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945EA2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EC6BDB" w:rsidRDefault="00C3558E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F87D63">
        <w:rPr>
          <w:b/>
          <w:sz w:val="28"/>
          <w:szCs w:val="28"/>
        </w:rPr>
        <w:t xml:space="preserve"> </w:t>
      </w:r>
      <w:proofErr w:type="gramStart"/>
      <w:r w:rsidR="00F87D63">
        <w:rPr>
          <w:b/>
          <w:sz w:val="28"/>
          <w:szCs w:val="28"/>
        </w:rPr>
        <w:t>а</w:t>
      </w:r>
      <w:r w:rsidR="00EC6BDB">
        <w:rPr>
          <w:b/>
          <w:sz w:val="28"/>
          <w:szCs w:val="28"/>
        </w:rPr>
        <w:t>дминистративного</w:t>
      </w:r>
      <w:proofErr w:type="gramEnd"/>
    </w:p>
    <w:p w:rsidR="00EC6BDB" w:rsidRDefault="00EC6BDB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регламента</w:t>
      </w:r>
      <w:r w:rsidR="00C3558E">
        <w:rPr>
          <w:b/>
          <w:sz w:val="28"/>
          <w:szCs w:val="28"/>
        </w:rPr>
        <w:t xml:space="preserve"> </w:t>
      </w:r>
      <w:r w:rsidRPr="005F5A03">
        <w:rPr>
          <w:b/>
          <w:sz w:val="28"/>
          <w:szCs w:val="28"/>
        </w:rPr>
        <w:t xml:space="preserve">предоставления </w:t>
      </w:r>
      <w:proofErr w:type="gramStart"/>
      <w:r w:rsidRPr="005F5A03">
        <w:rPr>
          <w:b/>
          <w:sz w:val="28"/>
          <w:szCs w:val="28"/>
        </w:rPr>
        <w:t>муниципальной</w:t>
      </w:r>
      <w:proofErr w:type="gramEnd"/>
      <w:r w:rsidRPr="005F5A03">
        <w:rPr>
          <w:b/>
          <w:sz w:val="28"/>
          <w:szCs w:val="28"/>
        </w:rPr>
        <w:t xml:space="preserve"> </w:t>
      </w:r>
    </w:p>
    <w:p w:rsidR="00EC6BDB" w:rsidRDefault="00EC6BDB" w:rsidP="00EC6BDB">
      <w:pPr>
        <w:rPr>
          <w:b/>
          <w:sz w:val="28"/>
          <w:szCs w:val="28"/>
        </w:rPr>
      </w:pPr>
      <w:r w:rsidRPr="005F5A03">
        <w:rPr>
          <w:b/>
          <w:sz w:val="28"/>
          <w:szCs w:val="28"/>
        </w:rPr>
        <w:t xml:space="preserve">услуги «Перераспределение земель и (или) </w:t>
      </w:r>
    </w:p>
    <w:p w:rsidR="0000112A" w:rsidRDefault="00EC6BDB" w:rsidP="00EC6BDB">
      <w:pPr>
        <w:rPr>
          <w:b/>
          <w:sz w:val="28"/>
          <w:szCs w:val="28"/>
        </w:rPr>
      </w:pPr>
      <w:r w:rsidRPr="005F5A03">
        <w:rPr>
          <w:b/>
          <w:sz w:val="28"/>
          <w:szCs w:val="28"/>
        </w:rPr>
        <w:t xml:space="preserve">земельных участков, находящихся </w:t>
      </w:r>
      <w:proofErr w:type="gramStart"/>
      <w:r w:rsidRPr="005F5A03">
        <w:rPr>
          <w:b/>
          <w:sz w:val="28"/>
          <w:szCs w:val="28"/>
        </w:rPr>
        <w:t>в</w:t>
      </w:r>
      <w:proofErr w:type="gramEnd"/>
      <w:r w:rsidRPr="005F5A03">
        <w:rPr>
          <w:b/>
          <w:sz w:val="28"/>
          <w:szCs w:val="28"/>
        </w:rPr>
        <w:t xml:space="preserve"> </w:t>
      </w:r>
    </w:p>
    <w:p w:rsidR="0000112A" w:rsidRDefault="0000112A" w:rsidP="000011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государственной или </w:t>
      </w:r>
      <w:r w:rsidR="00EC6BDB" w:rsidRPr="005F5A03">
        <w:rPr>
          <w:b/>
          <w:sz w:val="28"/>
          <w:szCs w:val="28"/>
        </w:rPr>
        <w:t xml:space="preserve">муниципальной </w:t>
      </w:r>
    </w:p>
    <w:p w:rsidR="00EC6BDB" w:rsidRDefault="00EC6BDB" w:rsidP="0000112A">
      <w:pPr>
        <w:rPr>
          <w:b/>
          <w:sz w:val="28"/>
          <w:szCs w:val="28"/>
        </w:rPr>
      </w:pPr>
      <w:r w:rsidRPr="005F5A03">
        <w:rPr>
          <w:b/>
          <w:sz w:val="28"/>
          <w:szCs w:val="28"/>
        </w:rPr>
        <w:t xml:space="preserve">собственности, и земельных участков, </w:t>
      </w:r>
    </w:p>
    <w:p w:rsidR="00093B79" w:rsidRDefault="00EC6BDB" w:rsidP="00F87D63">
      <w:pPr>
        <w:widowControl w:val="0"/>
        <w:rPr>
          <w:b/>
          <w:sz w:val="28"/>
          <w:szCs w:val="28"/>
        </w:rPr>
      </w:pPr>
      <w:proofErr w:type="gramStart"/>
      <w:r w:rsidRPr="005F5A03">
        <w:rPr>
          <w:b/>
          <w:sz w:val="28"/>
          <w:szCs w:val="28"/>
        </w:rPr>
        <w:t>находящихся</w:t>
      </w:r>
      <w:proofErr w:type="gramEnd"/>
      <w:r w:rsidRPr="005F5A03">
        <w:rPr>
          <w:b/>
          <w:sz w:val="28"/>
          <w:szCs w:val="28"/>
        </w:rPr>
        <w:t xml:space="preserve"> в частной собственности»</w:t>
      </w:r>
    </w:p>
    <w:p w:rsidR="00EC6BDB" w:rsidRDefault="00EC6BDB" w:rsidP="00F87D63">
      <w:pPr>
        <w:widowControl w:val="0"/>
        <w:rPr>
          <w:b/>
          <w:sz w:val="28"/>
          <w:szCs w:val="28"/>
        </w:rPr>
      </w:pPr>
    </w:p>
    <w:p w:rsidR="00F87D63" w:rsidRPr="008A5E12" w:rsidRDefault="00F87D63" w:rsidP="00F87D6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8A5E12">
        <w:rPr>
          <w:sz w:val="28"/>
          <w:szCs w:val="28"/>
        </w:rPr>
        <w:t xml:space="preserve">В соответствии с Федеральным </w:t>
      </w:r>
      <w:hyperlink r:id="rId8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N 89-ГД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 предоставлении в Самарской области государственных и муниципальных услуг по экстерриториальному принципу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</w:t>
      </w:r>
      <w:r>
        <w:rPr>
          <w:sz w:val="28"/>
          <w:szCs w:val="28"/>
        </w:rPr>
        <w:t>руга Похвистнево от 11.10.2019 №</w:t>
      </w:r>
      <w:r w:rsidRPr="008A5E12">
        <w:rPr>
          <w:sz w:val="28"/>
          <w:szCs w:val="28"/>
        </w:rPr>
        <w:t xml:space="preserve"> 1055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>, руководствуясь статьей 23 Устава городского округа, Администрация</w:t>
      </w:r>
      <w:proofErr w:type="gramEnd"/>
      <w:r w:rsidRPr="008A5E12">
        <w:rPr>
          <w:sz w:val="28"/>
          <w:szCs w:val="28"/>
        </w:rPr>
        <w:t xml:space="preserve"> городского округа Похвистнево </w:t>
      </w:r>
    </w:p>
    <w:p w:rsidR="00F87D63" w:rsidRPr="008A5E12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Pr="008A5E12" w:rsidRDefault="00F87D63" w:rsidP="00F87D63">
      <w:pPr>
        <w:widowControl w:val="0"/>
        <w:jc w:val="center"/>
        <w:rPr>
          <w:b/>
          <w:bCs/>
          <w:sz w:val="28"/>
          <w:szCs w:val="28"/>
        </w:rPr>
      </w:pPr>
      <w:r w:rsidRPr="008A5E12">
        <w:rPr>
          <w:b/>
          <w:bCs/>
          <w:sz w:val="28"/>
          <w:szCs w:val="28"/>
        </w:rPr>
        <w:t>ПОСТАНОВЛЯЕТ</w:t>
      </w:r>
      <w:r>
        <w:rPr>
          <w:b/>
          <w:bCs/>
          <w:sz w:val="28"/>
          <w:szCs w:val="28"/>
        </w:rPr>
        <w:t>:</w:t>
      </w:r>
    </w:p>
    <w:p w:rsidR="00F87D63" w:rsidRPr="008A5E12" w:rsidRDefault="00F87D63" w:rsidP="00F87D63">
      <w:pPr>
        <w:widowControl w:val="0"/>
        <w:jc w:val="both"/>
        <w:rPr>
          <w:sz w:val="28"/>
          <w:szCs w:val="28"/>
        </w:rPr>
      </w:pPr>
    </w:p>
    <w:p w:rsidR="00F87D63" w:rsidRPr="003E5B49" w:rsidRDefault="00F87D63" w:rsidP="00F87D63">
      <w:pPr>
        <w:ind w:firstLine="709"/>
        <w:jc w:val="both"/>
        <w:rPr>
          <w:bCs/>
          <w:iCs/>
          <w:color w:val="000000"/>
          <w:sz w:val="28"/>
          <w:szCs w:val="28"/>
        </w:rPr>
      </w:pPr>
      <w:r w:rsidRPr="008A5E12">
        <w:rPr>
          <w:sz w:val="28"/>
          <w:szCs w:val="28"/>
        </w:rPr>
        <w:t>1. Утвердить прилагаемый административный регламент пред</w:t>
      </w:r>
      <w:r>
        <w:rPr>
          <w:sz w:val="28"/>
          <w:szCs w:val="28"/>
        </w:rPr>
        <w:t>оставления муниципальной услуги «</w:t>
      </w:r>
      <w:r w:rsidRPr="0058497A">
        <w:rPr>
          <w:sz w:val="28"/>
          <w:szCs w:val="28"/>
        </w:rPr>
        <w:t xml:space="preserve">Перераспределение земель и (или) земельных участков, находящихся в </w:t>
      </w:r>
      <w:r w:rsidR="0000112A">
        <w:rPr>
          <w:sz w:val="28"/>
          <w:szCs w:val="28"/>
        </w:rPr>
        <w:t xml:space="preserve">государственной или </w:t>
      </w:r>
      <w:r w:rsidRPr="0058497A">
        <w:rPr>
          <w:sz w:val="28"/>
          <w:szCs w:val="28"/>
        </w:rPr>
        <w:t>муниципальной собственности, и земельных участков, находящихся в частной собственности</w:t>
      </w:r>
      <w:r w:rsidRPr="00C7235D">
        <w:rPr>
          <w:sz w:val="28"/>
          <w:szCs w:val="28"/>
        </w:rPr>
        <w:t>»</w:t>
      </w:r>
      <w:r>
        <w:rPr>
          <w:sz w:val="28"/>
          <w:szCs w:val="28"/>
        </w:rPr>
        <w:t xml:space="preserve"> на территории </w:t>
      </w:r>
      <w:r w:rsidRPr="000D27FB">
        <w:rPr>
          <w:bCs/>
          <w:iCs/>
          <w:color w:val="000000"/>
          <w:sz w:val="28"/>
          <w:szCs w:val="28"/>
        </w:rPr>
        <w:t>городского</w:t>
      </w:r>
      <w:r w:rsidRPr="000D27FB">
        <w:rPr>
          <w:sz w:val="28"/>
          <w:szCs w:val="28"/>
        </w:rPr>
        <w:t xml:space="preserve"> </w:t>
      </w:r>
      <w:r w:rsidRPr="000D27FB">
        <w:rPr>
          <w:bCs/>
          <w:iCs/>
          <w:color w:val="000000"/>
          <w:sz w:val="28"/>
          <w:szCs w:val="28"/>
        </w:rPr>
        <w:t xml:space="preserve">округа </w:t>
      </w:r>
      <w:r w:rsidRPr="003E5B49">
        <w:rPr>
          <w:bCs/>
          <w:iCs/>
          <w:color w:val="000000"/>
          <w:sz w:val="28"/>
          <w:szCs w:val="28"/>
        </w:rPr>
        <w:t>Похвистнево Самарской области.</w:t>
      </w:r>
    </w:p>
    <w:p w:rsidR="00F87D63" w:rsidRPr="008A5E12" w:rsidRDefault="00F87D63" w:rsidP="00F87D63">
      <w:pPr>
        <w:widowControl w:val="0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>2. Признать утратившими силу  постановления  Администрации городского округа:</w:t>
      </w:r>
    </w:p>
    <w:p w:rsidR="00F87D63" w:rsidRPr="003E5B49" w:rsidRDefault="00F87D63" w:rsidP="00F87D63">
      <w:pPr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-</w:t>
      </w:r>
      <w:r w:rsidRPr="003E5B49">
        <w:rPr>
          <w:bCs/>
          <w:iCs/>
          <w:color w:val="000000"/>
          <w:sz w:val="28"/>
          <w:szCs w:val="28"/>
        </w:rPr>
        <w:t xml:space="preserve"> от 18.08.2017 № 1008 «</w:t>
      </w:r>
      <w:r w:rsidRPr="003E5B49">
        <w:rPr>
          <w:color w:val="000000"/>
          <w:sz w:val="28"/>
          <w:szCs w:val="28"/>
        </w:rPr>
        <w:t xml:space="preserve">Об утверждении Административного регламента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а также государственная </w:t>
      </w:r>
      <w:proofErr w:type="gramStart"/>
      <w:r w:rsidRPr="003E5B49">
        <w:rPr>
          <w:color w:val="000000"/>
          <w:sz w:val="28"/>
          <w:szCs w:val="28"/>
        </w:rPr>
        <w:t>собственность</w:t>
      </w:r>
      <w:proofErr w:type="gramEnd"/>
      <w:r w:rsidRPr="003E5B49">
        <w:rPr>
          <w:color w:val="000000"/>
          <w:sz w:val="28"/>
          <w:szCs w:val="28"/>
        </w:rPr>
        <w:t xml:space="preserve"> на </w:t>
      </w:r>
      <w:r w:rsidRPr="003E5B49">
        <w:rPr>
          <w:color w:val="000000"/>
          <w:sz w:val="28"/>
          <w:szCs w:val="28"/>
        </w:rPr>
        <w:lastRenderedPageBreak/>
        <w:t>которые не разграничена, и земельных участков, находящихся в частной собственности»</w:t>
      </w:r>
      <w:r w:rsidRPr="003E5B49">
        <w:rPr>
          <w:bCs/>
          <w:iCs/>
          <w:color w:val="000000"/>
          <w:sz w:val="28"/>
          <w:szCs w:val="28"/>
        </w:rPr>
        <w:t>;</w:t>
      </w:r>
    </w:p>
    <w:p w:rsidR="00F87D63" w:rsidRPr="003E5B49" w:rsidRDefault="00F87D63" w:rsidP="00F87D63">
      <w:pPr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-</w:t>
      </w:r>
      <w:r w:rsidRPr="003E5B49">
        <w:rPr>
          <w:bCs/>
          <w:iCs/>
          <w:color w:val="000000"/>
          <w:sz w:val="28"/>
          <w:szCs w:val="28"/>
        </w:rPr>
        <w:t xml:space="preserve"> от 09.06.2018 № 661 «</w:t>
      </w:r>
      <w:r w:rsidRPr="003E5B49">
        <w:rPr>
          <w:color w:val="000000"/>
          <w:sz w:val="28"/>
          <w:szCs w:val="28"/>
        </w:rPr>
        <w:t xml:space="preserve">О внесении изменений в Административный регламент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а также государственная </w:t>
      </w:r>
      <w:proofErr w:type="gramStart"/>
      <w:r w:rsidRPr="003E5B49">
        <w:rPr>
          <w:color w:val="000000"/>
          <w:sz w:val="28"/>
          <w:szCs w:val="28"/>
        </w:rPr>
        <w:t>собственность</w:t>
      </w:r>
      <w:proofErr w:type="gramEnd"/>
      <w:r w:rsidRPr="003E5B49">
        <w:rPr>
          <w:color w:val="000000"/>
          <w:sz w:val="28"/>
          <w:szCs w:val="28"/>
        </w:rPr>
        <w:t xml:space="preserve"> на которые не разграничена, и земельных участков, находящихся в частной собственности», утвержденный постановлением Администрации городского округа Похвистнево Самарской области от 18.08.2017 № 1008</w:t>
      </w:r>
      <w:r w:rsidRPr="003E5B49">
        <w:rPr>
          <w:bCs/>
          <w:iCs/>
          <w:color w:val="000000"/>
          <w:sz w:val="28"/>
          <w:szCs w:val="28"/>
        </w:rPr>
        <w:t>»;</w:t>
      </w:r>
    </w:p>
    <w:p w:rsidR="00F87D63" w:rsidRPr="003E5B49" w:rsidRDefault="00F87D63" w:rsidP="00F87D63">
      <w:pPr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-</w:t>
      </w:r>
      <w:r w:rsidRPr="003E5B49">
        <w:rPr>
          <w:bCs/>
          <w:iCs/>
          <w:color w:val="000000"/>
          <w:sz w:val="28"/>
          <w:szCs w:val="28"/>
        </w:rPr>
        <w:t xml:space="preserve"> от 06.08.2020 № 767 «</w:t>
      </w:r>
      <w:r w:rsidRPr="003E5B49">
        <w:rPr>
          <w:color w:val="000000"/>
          <w:sz w:val="28"/>
          <w:szCs w:val="28"/>
        </w:rPr>
        <w:t xml:space="preserve">О внесении изменений в административный регламент предоставления муниципальной услуги «Заключение соглашений о перераспределении земель и (или) земельных участков, находящихся в муниципальной собственности, а также государственная </w:t>
      </w:r>
      <w:proofErr w:type="gramStart"/>
      <w:r w:rsidRPr="003E5B49">
        <w:rPr>
          <w:color w:val="000000"/>
          <w:sz w:val="28"/>
          <w:szCs w:val="28"/>
        </w:rPr>
        <w:t>собственность</w:t>
      </w:r>
      <w:proofErr w:type="gramEnd"/>
      <w:r w:rsidRPr="003E5B49">
        <w:rPr>
          <w:color w:val="000000"/>
          <w:sz w:val="28"/>
          <w:szCs w:val="28"/>
        </w:rPr>
        <w:t xml:space="preserve"> на которые не разграничена, и земельных участков, находящихся в частной собственности», утвержденный постановлением Администрации городского округа Похвистнево Самарской области от 18.08.2017 № 1008</w:t>
      </w:r>
      <w:r w:rsidRPr="003E5B49">
        <w:rPr>
          <w:bCs/>
          <w:iCs/>
          <w:color w:val="000000"/>
          <w:sz w:val="28"/>
          <w:szCs w:val="28"/>
        </w:rPr>
        <w:t>»</w:t>
      </w:r>
      <w:r>
        <w:rPr>
          <w:bCs/>
          <w:iCs/>
          <w:color w:val="000000"/>
          <w:sz w:val="28"/>
          <w:szCs w:val="28"/>
        </w:rPr>
        <w:t>.</w:t>
      </w:r>
    </w:p>
    <w:p w:rsidR="00F87D63" w:rsidRPr="008A5E12" w:rsidRDefault="00F87D63" w:rsidP="00F87D63">
      <w:pPr>
        <w:pStyle w:val="ac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7D63">
        <w:rPr>
          <w:bCs/>
          <w:iCs/>
          <w:color w:val="000000"/>
          <w:sz w:val="28"/>
          <w:szCs w:val="28"/>
        </w:rPr>
        <w:t xml:space="preserve">3. </w:t>
      </w:r>
      <w:r w:rsidRPr="00F87D63">
        <w:rPr>
          <w:sz w:val="28"/>
          <w:szCs w:val="28"/>
        </w:rPr>
        <w:t>Опубликовать</w:t>
      </w:r>
      <w:r w:rsidRPr="008A5E12">
        <w:rPr>
          <w:sz w:val="28"/>
          <w:szCs w:val="28"/>
        </w:rPr>
        <w:t xml:space="preserve"> настоящее постановление в газете «Похвистневский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8A5E12">
        <w:rPr>
          <w:sz w:val="28"/>
          <w:szCs w:val="28"/>
        </w:rPr>
        <w:t>www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  <w:lang w:val="en-US"/>
        </w:rPr>
        <w:t>pohgor</w:t>
      </w:r>
      <w:proofErr w:type="spellEnd"/>
      <w:r w:rsidRPr="008A5E12">
        <w:rPr>
          <w:sz w:val="28"/>
          <w:szCs w:val="28"/>
        </w:rPr>
        <w:t>.</w:t>
      </w:r>
      <w:proofErr w:type="spellStart"/>
      <w:r w:rsidRPr="008A5E12">
        <w:rPr>
          <w:sz w:val="28"/>
          <w:szCs w:val="28"/>
        </w:rPr>
        <w:t>ru</w:t>
      </w:r>
      <w:proofErr w:type="spellEnd"/>
      <w:r w:rsidRPr="008A5E12">
        <w:rPr>
          <w:sz w:val="28"/>
          <w:szCs w:val="28"/>
        </w:rPr>
        <w:t>).</w:t>
      </w:r>
    </w:p>
    <w:p w:rsidR="00F87D63" w:rsidRPr="008A5E12" w:rsidRDefault="00F87D63" w:rsidP="00F87D63">
      <w:pPr>
        <w:widowControl w:val="0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>4. Настоящее постановление вступает в силу по истечении 10 дней со дня его официального опубликования.</w:t>
      </w:r>
    </w:p>
    <w:p w:rsidR="00F87D63" w:rsidRPr="008A5E12" w:rsidRDefault="00F87D63" w:rsidP="00F87D63">
      <w:pPr>
        <w:widowControl w:val="0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5. </w:t>
      </w:r>
      <w:r w:rsidRPr="003E5B4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3E5B49">
        <w:rPr>
          <w:sz w:val="28"/>
          <w:szCs w:val="28"/>
        </w:rPr>
        <w:t xml:space="preserve"> П</w:t>
      </w:r>
      <w:proofErr w:type="gramEnd"/>
      <w:r w:rsidRPr="003E5B49">
        <w:rPr>
          <w:sz w:val="28"/>
          <w:szCs w:val="28"/>
        </w:rPr>
        <w:t xml:space="preserve">ервого заместителя Главы городского округа Е.А. </w:t>
      </w:r>
      <w:proofErr w:type="spellStart"/>
      <w:r w:rsidRPr="003E5B49">
        <w:rPr>
          <w:sz w:val="28"/>
          <w:szCs w:val="28"/>
        </w:rPr>
        <w:t>Пензина</w:t>
      </w:r>
      <w:proofErr w:type="spellEnd"/>
      <w:r>
        <w:rPr>
          <w:sz w:val="28"/>
          <w:szCs w:val="28"/>
        </w:rPr>
        <w:t>.</w:t>
      </w:r>
    </w:p>
    <w:p w:rsidR="00F87D63" w:rsidRPr="005367DD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Pr="0086354B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Default="00F87D63" w:rsidP="00F87D63">
      <w:pPr>
        <w:widowControl w:val="0"/>
        <w:jc w:val="both"/>
        <w:rPr>
          <w:b/>
          <w:bCs/>
          <w:sz w:val="28"/>
          <w:szCs w:val="28"/>
        </w:rPr>
      </w:pP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  <w:r w:rsidRPr="0086354B">
        <w:rPr>
          <w:b/>
          <w:bCs/>
          <w:sz w:val="28"/>
          <w:szCs w:val="28"/>
        </w:rPr>
        <w:t xml:space="preserve">Глава городского округа                          </w:t>
      </w:r>
      <w:r>
        <w:rPr>
          <w:b/>
          <w:bCs/>
          <w:sz w:val="28"/>
          <w:szCs w:val="28"/>
        </w:rPr>
        <w:t xml:space="preserve">                          </w:t>
      </w:r>
      <w:r w:rsidRPr="0086354B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     </w:t>
      </w:r>
      <w:r w:rsidRPr="0086354B">
        <w:rPr>
          <w:b/>
          <w:bCs/>
          <w:sz w:val="28"/>
          <w:szCs w:val="28"/>
        </w:rPr>
        <w:t>С.П.</w:t>
      </w:r>
      <w:r>
        <w:rPr>
          <w:b/>
          <w:bCs/>
          <w:sz w:val="28"/>
          <w:szCs w:val="28"/>
        </w:rPr>
        <w:t xml:space="preserve"> </w:t>
      </w:r>
      <w:r w:rsidRPr="0086354B">
        <w:rPr>
          <w:b/>
          <w:bCs/>
          <w:sz w:val="28"/>
          <w:szCs w:val="28"/>
        </w:rPr>
        <w:t>Попов</w:t>
      </w: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</w:p>
    <w:p w:rsidR="0000199B" w:rsidRDefault="0000199B" w:rsidP="00093B79">
      <w:pPr>
        <w:jc w:val="both"/>
      </w:pPr>
    </w:p>
    <w:p w:rsidR="0000199B" w:rsidRDefault="0000199B" w:rsidP="00093B79">
      <w:pPr>
        <w:jc w:val="both"/>
      </w:pPr>
    </w:p>
    <w:p w:rsidR="0000112A" w:rsidRDefault="0000112A" w:rsidP="00093B79">
      <w:pPr>
        <w:jc w:val="both"/>
      </w:pPr>
    </w:p>
    <w:p w:rsidR="0000112A" w:rsidRDefault="0000112A" w:rsidP="00093B79">
      <w:pPr>
        <w:jc w:val="both"/>
      </w:pPr>
    </w:p>
    <w:p w:rsidR="0000112A" w:rsidRDefault="0000112A" w:rsidP="00093B79">
      <w:pPr>
        <w:jc w:val="both"/>
      </w:pPr>
    </w:p>
    <w:p w:rsidR="0000112A" w:rsidRDefault="0000112A" w:rsidP="00093B79">
      <w:pPr>
        <w:jc w:val="both"/>
      </w:pPr>
    </w:p>
    <w:p w:rsidR="0000112A" w:rsidRDefault="0000112A" w:rsidP="00093B79">
      <w:pPr>
        <w:jc w:val="both"/>
      </w:pPr>
    </w:p>
    <w:p w:rsidR="0000112A" w:rsidRDefault="0000112A" w:rsidP="00093B79">
      <w:pPr>
        <w:jc w:val="both"/>
      </w:pPr>
    </w:p>
    <w:p w:rsidR="0000112A" w:rsidRDefault="0000112A" w:rsidP="00093B79">
      <w:pPr>
        <w:jc w:val="both"/>
      </w:pPr>
    </w:p>
    <w:p w:rsidR="0000112A" w:rsidRDefault="0000112A" w:rsidP="00093B79">
      <w:pPr>
        <w:jc w:val="both"/>
      </w:pPr>
    </w:p>
    <w:p w:rsidR="0000112A" w:rsidRDefault="0000112A" w:rsidP="00093B79">
      <w:pPr>
        <w:jc w:val="both"/>
      </w:pPr>
    </w:p>
    <w:p w:rsidR="0000112A" w:rsidRDefault="0000112A" w:rsidP="00093B79">
      <w:pPr>
        <w:jc w:val="both"/>
      </w:pPr>
    </w:p>
    <w:p w:rsidR="0000112A" w:rsidRDefault="0000112A" w:rsidP="00093B79">
      <w:pPr>
        <w:jc w:val="both"/>
      </w:pPr>
    </w:p>
    <w:p w:rsidR="0000112A" w:rsidRDefault="0000112A" w:rsidP="00093B79">
      <w:pPr>
        <w:jc w:val="both"/>
      </w:pPr>
    </w:p>
    <w:p w:rsidR="0000112A" w:rsidRDefault="0000112A" w:rsidP="00093B79">
      <w:pPr>
        <w:jc w:val="both"/>
      </w:pPr>
    </w:p>
    <w:p w:rsidR="0000112A" w:rsidRDefault="0000112A" w:rsidP="00093B79">
      <w:pPr>
        <w:jc w:val="both"/>
      </w:pPr>
    </w:p>
    <w:p w:rsidR="0000112A" w:rsidRDefault="0000112A" w:rsidP="00093B79">
      <w:pPr>
        <w:jc w:val="both"/>
      </w:pPr>
    </w:p>
    <w:p w:rsidR="00AA7632" w:rsidRDefault="003E5B49" w:rsidP="00093B79">
      <w:pPr>
        <w:jc w:val="both"/>
      </w:pPr>
      <w:r>
        <w:t>М.М. Иванова 21765</w:t>
      </w:r>
    </w:p>
    <w:p w:rsidR="002C64E5" w:rsidRPr="00B15017" w:rsidRDefault="002C64E5" w:rsidP="002C64E5">
      <w:pPr>
        <w:pStyle w:val="a6"/>
        <w:numPr>
          <w:ilvl w:val="0"/>
          <w:numId w:val="1"/>
        </w:numPr>
        <w:contextualSpacing w:val="0"/>
      </w:pPr>
      <w:r w:rsidRPr="00B15017">
        <w:lastRenderedPageBreak/>
        <w:t xml:space="preserve">Копия верна: </w:t>
      </w:r>
    </w:p>
    <w:p w:rsidR="002C64E5" w:rsidRDefault="002C64E5" w:rsidP="002C64E5">
      <w:pPr>
        <w:jc w:val="both"/>
      </w:pPr>
      <w:r w:rsidRPr="004F612B">
        <w:t xml:space="preserve">Начальник организационного отдела </w:t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Pr="004F612B">
        <w:tab/>
      </w:r>
      <w:r w:rsidR="003E5B49">
        <w:t xml:space="preserve">       </w:t>
      </w:r>
      <w:r>
        <w:t>И</w:t>
      </w:r>
      <w:r w:rsidRPr="004F612B">
        <w:t>.</w:t>
      </w:r>
      <w:r>
        <w:t>В</w:t>
      </w:r>
      <w:r w:rsidRPr="004F612B">
        <w:t xml:space="preserve">. </w:t>
      </w:r>
      <w:r>
        <w:t>Сёмкина</w:t>
      </w:r>
    </w:p>
    <w:sectPr w:rsidR="002C64E5" w:rsidSect="00921AC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FFC" w:rsidRDefault="00051FFC" w:rsidP="00921ACE">
      <w:r>
        <w:separator/>
      </w:r>
    </w:p>
  </w:endnote>
  <w:endnote w:type="continuationSeparator" w:id="0">
    <w:p w:rsidR="00051FFC" w:rsidRDefault="00051FFC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FFC" w:rsidRDefault="00051FFC" w:rsidP="00921ACE">
      <w:r>
        <w:separator/>
      </w:r>
    </w:p>
  </w:footnote>
  <w:footnote w:type="continuationSeparator" w:id="0">
    <w:p w:rsidR="00051FFC" w:rsidRDefault="00051FFC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E12E90">
        <w:pPr>
          <w:pStyle w:val="a7"/>
          <w:jc w:val="center"/>
        </w:pPr>
        <w:fldSimple w:instr=" PAGE   \* MERGEFORMAT ">
          <w:r w:rsidR="0000112A">
            <w:rPr>
              <w:noProof/>
            </w:rPr>
            <w:t>3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12A"/>
    <w:rsid w:val="0000199B"/>
    <w:rsid w:val="00051FFC"/>
    <w:rsid w:val="00054CA0"/>
    <w:rsid w:val="00093B79"/>
    <w:rsid w:val="000A270F"/>
    <w:rsid w:val="000D27FB"/>
    <w:rsid w:val="0010521E"/>
    <w:rsid w:val="001474EC"/>
    <w:rsid w:val="00156534"/>
    <w:rsid w:val="00196801"/>
    <w:rsid w:val="001A7E3C"/>
    <w:rsid w:val="001B4F3C"/>
    <w:rsid w:val="001E05AF"/>
    <w:rsid w:val="00210406"/>
    <w:rsid w:val="00214887"/>
    <w:rsid w:val="00262239"/>
    <w:rsid w:val="00277937"/>
    <w:rsid w:val="002C64E5"/>
    <w:rsid w:val="002E6C60"/>
    <w:rsid w:val="002E710A"/>
    <w:rsid w:val="002F15A0"/>
    <w:rsid w:val="003023F0"/>
    <w:rsid w:val="003C76BB"/>
    <w:rsid w:val="003E5B49"/>
    <w:rsid w:val="003F1CBF"/>
    <w:rsid w:val="00421065"/>
    <w:rsid w:val="004C521F"/>
    <w:rsid w:val="00501349"/>
    <w:rsid w:val="005536F5"/>
    <w:rsid w:val="0058497A"/>
    <w:rsid w:val="00585EE0"/>
    <w:rsid w:val="005D6042"/>
    <w:rsid w:val="006D43DC"/>
    <w:rsid w:val="00727882"/>
    <w:rsid w:val="00731CEA"/>
    <w:rsid w:val="00732A62"/>
    <w:rsid w:val="00783A84"/>
    <w:rsid w:val="007C28F7"/>
    <w:rsid w:val="007F17CA"/>
    <w:rsid w:val="008211C7"/>
    <w:rsid w:val="008A30A3"/>
    <w:rsid w:val="008C56C4"/>
    <w:rsid w:val="00902E1A"/>
    <w:rsid w:val="00920755"/>
    <w:rsid w:val="00921ACE"/>
    <w:rsid w:val="00932F39"/>
    <w:rsid w:val="00945EA2"/>
    <w:rsid w:val="0098239A"/>
    <w:rsid w:val="009977D2"/>
    <w:rsid w:val="009B0E3D"/>
    <w:rsid w:val="009B2EC1"/>
    <w:rsid w:val="009B418A"/>
    <w:rsid w:val="00A155ED"/>
    <w:rsid w:val="00A221B4"/>
    <w:rsid w:val="00A575B3"/>
    <w:rsid w:val="00A716C8"/>
    <w:rsid w:val="00A87C96"/>
    <w:rsid w:val="00AA7632"/>
    <w:rsid w:val="00B60A73"/>
    <w:rsid w:val="00BC50B1"/>
    <w:rsid w:val="00BF09C1"/>
    <w:rsid w:val="00C3558E"/>
    <w:rsid w:val="00C5619F"/>
    <w:rsid w:val="00C7235D"/>
    <w:rsid w:val="00CA4D69"/>
    <w:rsid w:val="00CB2153"/>
    <w:rsid w:val="00CC782E"/>
    <w:rsid w:val="00CE4FC0"/>
    <w:rsid w:val="00CF0CE1"/>
    <w:rsid w:val="00D056E8"/>
    <w:rsid w:val="00D13A04"/>
    <w:rsid w:val="00D26C38"/>
    <w:rsid w:val="00D719EB"/>
    <w:rsid w:val="00D75E4E"/>
    <w:rsid w:val="00DF5FB0"/>
    <w:rsid w:val="00E00973"/>
    <w:rsid w:val="00E047F3"/>
    <w:rsid w:val="00E12E90"/>
    <w:rsid w:val="00E85B99"/>
    <w:rsid w:val="00EC6BDB"/>
    <w:rsid w:val="00EC70C8"/>
    <w:rsid w:val="00F128CB"/>
    <w:rsid w:val="00F20D41"/>
    <w:rsid w:val="00F437C3"/>
    <w:rsid w:val="00F87D63"/>
    <w:rsid w:val="00F95877"/>
    <w:rsid w:val="00FE79D8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paragraph" w:styleId="ac">
    <w:name w:val="Normal (Web)"/>
    <w:basedOn w:val="a"/>
    <w:uiPriority w:val="99"/>
    <w:unhideWhenUsed/>
    <w:rsid w:val="00F87D6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B923F22C46AB7FB09F419B949A0C38E9C3F30D295044CEAF8FB58EFAB3EC6E1E5E4C61C775DA2D56F7C335C156410EABC9AA95BD12D01E044C2hD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46</cp:revision>
  <cp:lastPrinted>2022-12-28T11:21:00Z</cp:lastPrinted>
  <dcterms:created xsi:type="dcterms:W3CDTF">2018-05-18T07:25:00Z</dcterms:created>
  <dcterms:modified xsi:type="dcterms:W3CDTF">2022-12-28T11:23:00Z</dcterms:modified>
</cp:coreProperties>
</file>