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CA" w:rsidRPr="00B732B7" w:rsidRDefault="004D5B76" w:rsidP="004D5B76">
      <w:pPr>
        <w:tabs>
          <w:tab w:val="center" w:pos="4677"/>
          <w:tab w:val="right" w:pos="9355"/>
        </w:tabs>
        <w:rPr>
          <w:rFonts w:ascii="Times New Roman" w:hAnsi="Times New Roman" w:cs="Times New Roman"/>
          <w:b/>
          <w:sz w:val="24"/>
          <w:szCs w:val="24"/>
        </w:rPr>
      </w:pPr>
      <w:r w:rsidRPr="00B732B7">
        <w:rPr>
          <w:rFonts w:ascii="Times New Roman" w:hAnsi="Times New Roman" w:cs="Times New Roman"/>
          <w:b/>
          <w:sz w:val="24"/>
          <w:szCs w:val="24"/>
        </w:rPr>
        <w:tab/>
      </w:r>
      <w:r w:rsidR="00EA6D1B" w:rsidRPr="00B732B7">
        <w:rPr>
          <w:rFonts w:ascii="Times New Roman" w:hAnsi="Times New Roman" w:cs="Times New Roman"/>
          <w:b/>
          <w:sz w:val="24"/>
          <w:szCs w:val="24"/>
        </w:rPr>
        <w:t>С</w:t>
      </w:r>
      <w:r w:rsidR="004222E1" w:rsidRPr="00B732B7">
        <w:rPr>
          <w:rFonts w:ascii="Times New Roman" w:hAnsi="Times New Roman" w:cs="Times New Roman"/>
          <w:b/>
          <w:sz w:val="24"/>
          <w:szCs w:val="24"/>
        </w:rPr>
        <w:t>ообщение о возможном установлении публичного сервитута</w:t>
      </w:r>
      <w:r w:rsidRPr="00B732B7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6"/>
        <w:tblW w:w="10523" w:type="dxa"/>
        <w:jc w:val="center"/>
        <w:tblInd w:w="-459" w:type="dxa"/>
        <w:tblLayout w:type="fixed"/>
        <w:tblLook w:val="04A0"/>
      </w:tblPr>
      <w:tblGrid>
        <w:gridCol w:w="33"/>
        <w:gridCol w:w="534"/>
        <w:gridCol w:w="33"/>
        <w:gridCol w:w="2377"/>
        <w:gridCol w:w="33"/>
        <w:gridCol w:w="7480"/>
        <w:gridCol w:w="33"/>
      </w:tblGrid>
      <w:tr w:rsidR="00A02C99" w:rsidRPr="00B732B7" w:rsidTr="006114DB">
        <w:trPr>
          <w:gridBefore w:val="1"/>
          <w:wBefore w:w="33" w:type="dxa"/>
          <w:jc w:val="center"/>
        </w:trPr>
        <w:tc>
          <w:tcPr>
            <w:tcW w:w="567" w:type="dxa"/>
            <w:gridSpan w:val="2"/>
          </w:tcPr>
          <w:p w:rsidR="00A02C99" w:rsidRPr="00B732B7" w:rsidRDefault="00A02C99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  <w:gridSpan w:val="4"/>
          </w:tcPr>
          <w:p w:rsidR="00A02C99" w:rsidRPr="00B732B7" w:rsidRDefault="009F55D1" w:rsidP="009739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Похвистнево</w:t>
            </w:r>
            <w:r w:rsidR="001609E3"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  <w:p w:rsidR="00A02C99" w:rsidRPr="00B732B7" w:rsidRDefault="00A02C99" w:rsidP="006114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 xml:space="preserve">(уполномоченный орган, которым рассматривается ходатайство </w:t>
            </w:r>
            <w:r w:rsidRPr="00B732B7">
              <w:rPr>
                <w:rFonts w:ascii="Times New Roman" w:hAnsi="Times New Roman"/>
                <w:sz w:val="24"/>
                <w:szCs w:val="24"/>
              </w:rPr>
              <w:br/>
              <w:t>об установлении публичного сервитута)</w:t>
            </w:r>
          </w:p>
        </w:tc>
      </w:tr>
      <w:tr w:rsidR="00A02C99" w:rsidRPr="00B732B7" w:rsidTr="006114DB">
        <w:trPr>
          <w:gridBefore w:val="1"/>
          <w:wBefore w:w="33" w:type="dxa"/>
          <w:jc w:val="center"/>
        </w:trPr>
        <w:tc>
          <w:tcPr>
            <w:tcW w:w="567" w:type="dxa"/>
            <w:gridSpan w:val="2"/>
          </w:tcPr>
          <w:p w:rsidR="00A02C99" w:rsidRPr="00B732B7" w:rsidRDefault="00A02C99" w:rsidP="00131C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3" w:type="dxa"/>
            <w:gridSpan w:val="4"/>
          </w:tcPr>
          <w:p w:rsidR="009F55D1" w:rsidRDefault="001609E3" w:rsidP="009F5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Складирование строительных и иных материалов, размещения временных или вспомогательных сооружений (включая ограждения, бытовки, навесы) и строительной техники, которые необходимы для обеспечения реконструкции, объекта федерального значения «Магистральный нефтепровод «Нижневартовск-Курган-Куйбышев», участок «Бугуруслан-Самара» 2102,64 км – 2108 км, 2109 км – 2114 км, 2115 км – 2118,9 км.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Ду1200.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Бугурусланское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РНУ. Реконструкция Этап 1» и его неотъемлемых технологических частей </w:t>
            </w:r>
          </w:p>
          <w:p w:rsidR="000D620A" w:rsidRPr="00B732B7" w:rsidRDefault="00A02C99" w:rsidP="009F55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>(цель установления публичного сервитута)</w:t>
            </w:r>
          </w:p>
        </w:tc>
      </w:tr>
      <w:tr w:rsidR="000C7F54" w:rsidRPr="00B732B7" w:rsidTr="006114DB">
        <w:trPr>
          <w:gridBefore w:val="1"/>
          <w:wBefore w:w="33" w:type="dxa"/>
          <w:jc w:val="center"/>
        </w:trPr>
        <w:tc>
          <w:tcPr>
            <w:tcW w:w="567" w:type="dxa"/>
            <w:gridSpan w:val="2"/>
          </w:tcPr>
          <w:p w:rsidR="000C7F54" w:rsidRPr="00B732B7" w:rsidRDefault="000C7F54" w:rsidP="00FD5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gridSpan w:val="2"/>
            <w:vAlign w:val="center"/>
          </w:tcPr>
          <w:p w:rsidR="000C7F54" w:rsidRPr="00B732B7" w:rsidRDefault="000C7F54" w:rsidP="00FD5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b/>
                <w:bCs/>
                <w:sz w:val="24"/>
                <w:szCs w:val="24"/>
              </w:rPr>
              <w:t>Кадастровый номер</w:t>
            </w:r>
          </w:p>
        </w:tc>
        <w:tc>
          <w:tcPr>
            <w:tcW w:w="7513" w:type="dxa"/>
            <w:gridSpan w:val="2"/>
            <w:vAlign w:val="center"/>
          </w:tcPr>
          <w:p w:rsidR="000C7F54" w:rsidRPr="00B732B7" w:rsidRDefault="000C7F54" w:rsidP="00FD50F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b/>
                <w:bCs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0C7F54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  <w:vMerge w:val="restart"/>
          </w:tcPr>
          <w:p w:rsidR="000C7F54" w:rsidRPr="00B732B7" w:rsidRDefault="000C7F54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54" w:rsidRPr="008B3A3E" w:rsidRDefault="000C7F54" w:rsidP="000C7F54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>63:</w:t>
            </w:r>
            <w:r w:rsidR="00A73E1C">
              <w:rPr>
                <w:rFonts w:ascii="Times New Roman" w:hAnsi="Times New Roman"/>
                <w:sz w:val="24"/>
                <w:szCs w:val="24"/>
              </w:rPr>
              <w:t>07:0301002:1392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54" w:rsidRPr="008B3A3E" w:rsidRDefault="000C7F54" w:rsidP="000C7F54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 w:rsidR="009F55D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9F55D1">
              <w:rPr>
                <w:rFonts w:ascii="Times New Roman" w:hAnsi="Times New Roman"/>
                <w:sz w:val="24"/>
                <w:szCs w:val="24"/>
              </w:rPr>
              <w:t>.</w:t>
            </w:r>
            <w:r w:rsidR="00A73E1C">
              <w:rPr>
                <w:rFonts w:ascii="Times New Roman" w:hAnsi="Times New Roman"/>
                <w:sz w:val="24"/>
                <w:szCs w:val="24"/>
              </w:rPr>
              <w:t>о.</w:t>
            </w:r>
            <w:r w:rsidR="009F55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3A3E">
              <w:rPr>
                <w:rFonts w:ascii="Times New Roman" w:hAnsi="Times New Roman"/>
                <w:sz w:val="24"/>
                <w:szCs w:val="24"/>
              </w:rPr>
              <w:t>Похвистнев</w:t>
            </w:r>
            <w:r w:rsidR="009F55D1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0C7F54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  <w:vMerge/>
          </w:tcPr>
          <w:p w:rsidR="000C7F54" w:rsidRPr="00B732B7" w:rsidRDefault="000C7F54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54" w:rsidRPr="008B3A3E" w:rsidRDefault="000C7F54" w:rsidP="000C7F54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>63:</w:t>
            </w:r>
            <w:r w:rsidR="00A73E1C">
              <w:rPr>
                <w:rFonts w:ascii="Times New Roman" w:hAnsi="Times New Roman"/>
                <w:sz w:val="24"/>
                <w:szCs w:val="24"/>
              </w:rPr>
              <w:t>07:0301002:1393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54" w:rsidRPr="008B3A3E" w:rsidRDefault="000C7F54" w:rsidP="000C7F54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 w:rsidR="00F659A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F659AD">
              <w:rPr>
                <w:rFonts w:ascii="Times New Roman" w:hAnsi="Times New Roman"/>
                <w:sz w:val="24"/>
                <w:szCs w:val="24"/>
              </w:rPr>
              <w:t>.</w:t>
            </w:r>
            <w:r w:rsidR="00A73E1C">
              <w:rPr>
                <w:rFonts w:ascii="Times New Roman" w:hAnsi="Times New Roman"/>
                <w:sz w:val="24"/>
                <w:szCs w:val="24"/>
              </w:rPr>
              <w:t>о.</w:t>
            </w:r>
            <w:r w:rsidR="00F659AD">
              <w:rPr>
                <w:rFonts w:ascii="Times New Roman" w:hAnsi="Times New Roman"/>
                <w:sz w:val="24"/>
                <w:szCs w:val="24"/>
              </w:rPr>
              <w:t xml:space="preserve"> Похвистнево </w:t>
            </w:r>
          </w:p>
        </w:tc>
      </w:tr>
      <w:tr w:rsidR="000C7F54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  <w:vMerge/>
          </w:tcPr>
          <w:p w:rsidR="000C7F54" w:rsidRPr="00B732B7" w:rsidRDefault="000C7F54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54" w:rsidRPr="008B3A3E" w:rsidRDefault="00F659AD" w:rsidP="000C7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</w:t>
            </w:r>
            <w:r w:rsidR="00A73E1C">
              <w:rPr>
                <w:rFonts w:ascii="Times New Roman" w:hAnsi="Times New Roman"/>
                <w:sz w:val="24"/>
                <w:szCs w:val="24"/>
              </w:rPr>
              <w:t>07:0301005:634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F54" w:rsidRPr="008B3A3E" w:rsidRDefault="000C7F54" w:rsidP="000C7F54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 w:rsidR="00F659AD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F659AD">
              <w:rPr>
                <w:rFonts w:ascii="Times New Roman" w:hAnsi="Times New Roman"/>
                <w:sz w:val="24"/>
                <w:szCs w:val="24"/>
              </w:rPr>
              <w:t>.</w:t>
            </w:r>
            <w:r w:rsidR="00A73E1C">
              <w:rPr>
                <w:rFonts w:ascii="Times New Roman" w:hAnsi="Times New Roman"/>
                <w:sz w:val="24"/>
                <w:szCs w:val="24"/>
              </w:rPr>
              <w:t>о.</w:t>
            </w:r>
            <w:r w:rsidR="00F659A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3A3E">
              <w:rPr>
                <w:rFonts w:ascii="Times New Roman" w:hAnsi="Times New Roman"/>
                <w:sz w:val="24"/>
                <w:szCs w:val="24"/>
              </w:rPr>
              <w:t>Похвистнев</w:t>
            </w:r>
            <w:r w:rsidR="00F659AD"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A73E1C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</w:tcPr>
          <w:p w:rsidR="00A73E1C" w:rsidRPr="00B732B7" w:rsidRDefault="00A73E1C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E1C" w:rsidRDefault="00A73E1C" w:rsidP="000C7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63:07:0301005:638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E1C" w:rsidRPr="008B3A3E" w:rsidRDefault="00A73E1C" w:rsidP="00890607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B3A3E">
              <w:rPr>
                <w:rFonts w:ascii="Times New Roman" w:hAnsi="Times New Roman"/>
                <w:sz w:val="24"/>
                <w:szCs w:val="24"/>
              </w:rPr>
              <w:t>Похвистнев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A73E1C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</w:tcPr>
          <w:p w:rsidR="00A73E1C" w:rsidRPr="00B732B7" w:rsidRDefault="00A73E1C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E1C" w:rsidRDefault="00A73E1C" w:rsidP="000C7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63:07:0000000:139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E1C" w:rsidRPr="008B3A3E" w:rsidRDefault="00A73E1C" w:rsidP="00890607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B3A3E">
              <w:rPr>
                <w:rFonts w:ascii="Times New Roman" w:hAnsi="Times New Roman"/>
                <w:sz w:val="24"/>
                <w:szCs w:val="24"/>
              </w:rPr>
              <w:t>Похвистнев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A73E1C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</w:tcPr>
          <w:p w:rsidR="00A73E1C" w:rsidRPr="00B732B7" w:rsidRDefault="00A73E1C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E1C" w:rsidRDefault="00F62C71" w:rsidP="000C7F5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63:07:0301002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E1C" w:rsidRPr="008B3A3E" w:rsidRDefault="00A73E1C" w:rsidP="00890607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 w:rsidR="00F62C71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="00F62C7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3A3E">
              <w:rPr>
                <w:rFonts w:ascii="Times New Roman" w:hAnsi="Times New Roman"/>
                <w:sz w:val="24"/>
                <w:szCs w:val="24"/>
              </w:rPr>
              <w:t>Похвистнев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F62C71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</w:tcPr>
          <w:p w:rsidR="00F62C71" w:rsidRPr="00B732B7" w:rsidRDefault="00F62C71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71" w:rsidRDefault="00F62C71" w:rsidP="00764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63:07:0301005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71" w:rsidRPr="008B3A3E" w:rsidRDefault="00F62C71" w:rsidP="00890607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B3A3E">
              <w:rPr>
                <w:rFonts w:ascii="Times New Roman" w:hAnsi="Times New Roman"/>
                <w:sz w:val="24"/>
                <w:szCs w:val="24"/>
              </w:rPr>
              <w:t>Похвистнев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F62C71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</w:tcPr>
          <w:p w:rsidR="00F62C71" w:rsidRPr="00B732B7" w:rsidRDefault="00F62C71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71" w:rsidRDefault="00F62C71" w:rsidP="00764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63:07:0105011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C71" w:rsidRPr="008B3A3E" w:rsidRDefault="00F62C71" w:rsidP="00890607">
            <w:pPr>
              <w:rPr>
                <w:rFonts w:ascii="Times New Roman" w:hAnsi="Times New Roman"/>
                <w:sz w:val="24"/>
                <w:szCs w:val="24"/>
              </w:rPr>
            </w:pPr>
            <w:r w:rsidRPr="008B3A3E"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B3A3E">
              <w:rPr>
                <w:rFonts w:ascii="Times New Roman" w:hAnsi="Times New Roman"/>
                <w:sz w:val="24"/>
                <w:szCs w:val="24"/>
              </w:rPr>
              <w:t>Похвистнев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</w:p>
        </w:tc>
      </w:tr>
      <w:tr w:rsidR="00020F70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</w:tcPr>
          <w:p w:rsidR="00020F70" w:rsidRPr="00B732B7" w:rsidRDefault="00020F70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F70" w:rsidRDefault="00020F70" w:rsidP="007649C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63:29:1805002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F70" w:rsidRPr="008B3A3E" w:rsidRDefault="00020F70" w:rsidP="008906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Среднее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Аверкино</w:t>
            </w:r>
            <w:proofErr w:type="spellEnd"/>
          </w:p>
        </w:tc>
      </w:tr>
      <w:tr w:rsidR="00020F70" w:rsidRPr="00B732B7" w:rsidTr="006114DB">
        <w:tblPrEx>
          <w:jc w:val="left"/>
        </w:tblPrEx>
        <w:trPr>
          <w:gridAfter w:val="1"/>
          <w:wAfter w:w="33" w:type="dxa"/>
          <w:trHeight w:val="600"/>
        </w:trPr>
        <w:tc>
          <w:tcPr>
            <w:tcW w:w="567" w:type="dxa"/>
            <w:gridSpan w:val="2"/>
          </w:tcPr>
          <w:p w:rsidR="00020F70" w:rsidRPr="00B732B7" w:rsidRDefault="00020F70" w:rsidP="000C7F5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F70" w:rsidRDefault="00020F70" w:rsidP="004A37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63:29:1901001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0F70" w:rsidRPr="008B3A3E" w:rsidRDefault="00020F70" w:rsidP="004A37E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Самарская область,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Похвистневский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район, с/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Малое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Ибряйкино</w:t>
            </w:r>
            <w:proofErr w:type="spellEnd"/>
          </w:p>
        </w:tc>
      </w:tr>
      <w:tr w:rsidR="00020F70" w:rsidRPr="00B732B7" w:rsidTr="006114DB">
        <w:trPr>
          <w:gridBefore w:val="1"/>
          <w:wBefore w:w="33" w:type="dxa"/>
          <w:trHeight w:val="1544"/>
          <w:jc w:val="center"/>
        </w:trPr>
        <w:tc>
          <w:tcPr>
            <w:tcW w:w="567" w:type="dxa"/>
            <w:gridSpan w:val="2"/>
          </w:tcPr>
          <w:p w:rsidR="00020F70" w:rsidRPr="00B732B7" w:rsidRDefault="00020F70" w:rsidP="000C7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3" w:type="dxa"/>
            <w:gridSpan w:val="4"/>
            <w:vAlign w:val="center"/>
          </w:tcPr>
          <w:p w:rsidR="00020F70" w:rsidRDefault="00020F70" w:rsidP="000C7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Похвистнево Самарской</w:t>
            </w:r>
            <w:r w:rsidRPr="00B732B7">
              <w:rPr>
                <w:rFonts w:ascii="Times New Roman" w:hAnsi="Times New Roman"/>
                <w:sz w:val="24"/>
                <w:szCs w:val="24"/>
              </w:rPr>
              <w:t xml:space="preserve"> области</w:t>
            </w:r>
          </w:p>
          <w:p w:rsidR="00020F70" w:rsidRPr="00DB7FA0" w:rsidRDefault="00020F70" w:rsidP="00DB7F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FA0">
              <w:rPr>
                <w:rFonts w:ascii="Times New Roman" w:hAnsi="Times New Roman"/>
                <w:sz w:val="24"/>
                <w:szCs w:val="24"/>
              </w:rPr>
              <w:t>446450, Самарская обл., г</w:t>
            </w:r>
            <w:proofErr w:type="gramStart"/>
            <w:r w:rsidRPr="00DB7FA0"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 w:rsidRPr="00DB7FA0">
              <w:rPr>
                <w:rFonts w:ascii="Times New Roman" w:hAnsi="Times New Roman"/>
                <w:sz w:val="24"/>
                <w:szCs w:val="24"/>
              </w:rPr>
              <w:t xml:space="preserve">охвистнево, ул.Лермонтова, 16 </w:t>
            </w:r>
          </w:p>
          <w:p w:rsidR="00020F70" w:rsidRPr="006114DB" w:rsidRDefault="00020F70" w:rsidP="00DB7FA0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FA0">
              <w:rPr>
                <w:rFonts w:ascii="Times New Roman" w:hAnsi="Times New Roman"/>
                <w:sz w:val="24"/>
                <w:szCs w:val="24"/>
              </w:rPr>
              <w:t>Тел</w:t>
            </w:r>
            <w:r w:rsidRPr="00F62C7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.: </w:t>
            </w:r>
            <w:r w:rsidRPr="006114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+7 84656 22455  </w:t>
            </w:r>
            <w:proofErr w:type="spellStart"/>
            <w:r w:rsidRPr="00DB7FA0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Pr="006114D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020F70" w:rsidRPr="00F659AD" w:rsidRDefault="00020F70" w:rsidP="00F659AD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B7FA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E-mail: pohgor@samtel.ru, </w:t>
            </w:r>
            <w:hyperlink r:id="rId6" w:history="1">
              <w:r w:rsidRPr="00DB7FA0">
                <w:rPr>
                  <w:rStyle w:val="a7"/>
                  <w:rFonts w:ascii="Times New Roman" w:hAnsi="Times New Roman"/>
                  <w:sz w:val="24"/>
                  <w:szCs w:val="24"/>
                  <w:lang w:val="en-US"/>
                </w:rPr>
                <w:t>adm.pohv@yandex.ru</w:t>
              </w:r>
            </w:hyperlink>
          </w:p>
          <w:p w:rsidR="00020F70" w:rsidRPr="00B732B7" w:rsidRDefault="00020F70" w:rsidP="000C7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20F70" w:rsidRPr="00B732B7" w:rsidTr="006114DB">
        <w:trPr>
          <w:gridBefore w:val="1"/>
          <w:wBefore w:w="33" w:type="dxa"/>
          <w:jc w:val="center"/>
        </w:trPr>
        <w:tc>
          <w:tcPr>
            <w:tcW w:w="567" w:type="dxa"/>
            <w:gridSpan w:val="2"/>
          </w:tcPr>
          <w:p w:rsidR="00020F70" w:rsidRPr="00B732B7" w:rsidRDefault="00020F70" w:rsidP="000C7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3" w:type="dxa"/>
            <w:gridSpan w:val="4"/>
          </w:tcPr>
          <w:p w:rsidR="00020F70" w:rsidRPr="00F659AD" w:rsidRDefault="00020F70" w:rsidP="00F659A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20F70" w:rsidRPr="00B732B7" w:rsidRDefault="00020F70" w:rsidP="000C7F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B732B7">
              <w:rPr>
                <w:rFonts w:ascii="Times New Roman" w:hAnsi="Times New Roman"/>
                <w:sz w:val="24"/>
                <w:szCs w:val="24"/>
              </w:rPr>
              <w:t xml:space="preserve">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020F70" w:rsidRPr="00B732B7" w:rsidRDefault="00020F70" w:rsidP="000C7F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 xml:space="preserve">(адрес, по которому заинтересованные лица могут подать заявления об учете прав на </w:t>
            </w:r>
            <w:r w:rsidRPr="00B732B7">
              <w:rPr>
                <w:rFonts w:ascii="Times New Roman" w:hAnsi="Times New Roman"/>
                <w:sz w:val="24"/>
                <w:szCs w:val="24"/>
              </w:rPr>
              <w:lastRenderedPageBreak/>
              <w:t>земельные участки, а также срок подачи указанных заявлений)</w:t>
            </w:r>
          </w:p>
        </w:tc>
      </w:tr>
      <w:tr w:rsidR="00020F70" w:rsidRPr="00B732B7" w:rsidTr="006114DB">
        <w:trPr>
          <w:gridBefore w:val="1"/>
          <w:wBefore w:w="33" w:type="dxa"/>
          <w:jc w:val="center"/>
        </w:trPr>
        <w:tc>
          <w:tcPr>
            <w:tcW w:w="567" w:type="dxa"/>
            <w:gridSpan w:val="2"/>
          </w:tcPr>
          <w:p w:rsidR="00020F70" w:rsidRPr="00B732B7" w:rsidRDefault="00020F70" w:rsidP="000C7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23" w:type="dxa"/>
            <w:gridSpan w:val="4"/>
          </w:tcPr>
          <w:p w:rsidR="00020F70" w:rsidRPr="00F659AD" w:rsidRDefault="00020F70" w:rsidP="00F659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59AD">
              <w:rPr>
                <w:rFonts w:ascii="Times New Roman" w:hAnsi="Times New Roman"/>
                <w:b/>
                <w:sz w:val="28"/>
                <w:szCs w:val="28"/>
              </w:rPr>
              <w:t xml:space="preserve"> https://pohgor.ru/</w:t>
            </w:r>
          </w:p>
          <w:p w:rsidR="00020F70" w:rsidRPr="00B732B7" w:rsidRDefault="00020F70" w:rsidP="000C7F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2B7">
              <w:rPr>
                <w:rFonts w:ascii="Times New Roman" w:hAnsi="Times New Roman"/>
                <w:sz w:val="24"/>
                <w:szCs w:val="24"/>
              </w:rPr>
              <w:t xml:space="preserve">(официальные сайты в информационно - телекоммуникационной сети «Интернет», на которых размещается сообщение о </w:t>
            </w:r>
            <w:proofErr w:type="spellStart"/>
            <w:proofErr w:type="gramStart"/>
            <w:r w:rsidRPr="00B732B7">
              <w:rPr>
                <w:rFonts w:ascii="Times New Roman" w:hAnsi="Times New Roman"/>
                <w:sz w:val="24"/>
                <w:szCs w:val="24"/>
              </w:rPr>
              <w:t>поступивш</w:t>
            </w:r>
            <w:proofErr w:type="spellEnd"/>
            <w:r w:rsidRPr="00B732B7">
              <w:rPr>
                <w:rFonts w:ascii="Times New Roman" w:hAnsi="Times New Roman"/>
                <w:sz w:val="24"/>
                <w:szCs w:val="24"/>
              </w:rPr>
              <w:t xml:space="preserve"> ем</w:t>
            </w:r>
            <w:proofErr w:type="gramEnd"/>
            <w:r w:rsidRPr="00B732B7">
              <w:rPr>
                <w:rFonts w:ascii="Times New Roman" w:hAnsi="Times New Roman"/>
                <w:sz w:val="24"/>
                <w:szCs w:val="24"/>
              </w:rPr>
              <w:t xml:space="preserve"> ходатайстве об установлении публичного сервитута)</w:t>
            </w:r>
          </w:p>
        </w:tc>
      </w:tr>
      <w:tr w:rsidR="00020F70" w:rsidRPr="00B732B7" w:rsidTr="006114DB">
        <w:trPr>
          <w:gridBefore w:val="1"/>
          <w:wBefore w:w="33" w:type="dxa"/>
          <w:jc w:val="center"/>
        </w:trPr>
        <w:tc>
          <w:tcPr>
            <w:tcW w:w="567" w:type="dxa"/>
            <w:gridSpan w:val="2"/>
          </w:tcPr>
          <w:p w:rsidR="00020F70" w:rsidRPr="004309D2" w:rsidRDefault="00020F70" w:rsidP="000C7F5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9923" w:type="dxa"/>
            <w:gridSpan w:val="4"/>
          </w:tcPr>
          <w:p w:rsidR="00020F70" w:rsidRDefault="00020F70" w:rsidP="00F659A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Графическим</w:t>
            </w:r>
            <w:r w:rsidRPr="00B732B7">
              <w:rPr>
                <w:rFonts w:ascii="Times New Roman" w:hAnsi="Times New Roman"/>
                <w:sz w:val="24"/>
                <w:szCs w:val="24"/>
              </w:rPr>
              <w:t xml:space="preserve"> описание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B732B7">
              <w:rPr>
                <w:rFonts w:ascii="Times New Roman" w:hAnsi="Times New Roman"/>
                <w:sz w:val="24"/>
                <w:szCs w:val="24"/>
              </w:rPr>
              <w:t xml:space="preserve"> местоположения границ публичного се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рвитута,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а также перечнем</w:t>
            </w:r>
            <w:r w:rsidRPr="00B732B7">
              <w:rPr>
                <w:rFonts w:ascii="Times New Roman" w:hAnsi="Times New Roman"/>
                <w:sz w:val="24"/>
                <w:szCs w:val="24"/>
              </w:rPr>
              <w:t xml:space="preserve"> координат характерных точек этих границ</w:t>
            </w:r>
            <w:r>
              <w:rPr>
                <w:rFonts w:ascii="Times New Roman" w:hAnsi="Times New Roman"/>
                <w:sz w:val="24"/>
                <w:szCs w:val="24"/>
              </w:rPr>
              <w:t>, можно ознакомиться в отделе по управлению муниципальным имуществом Администрации городского округа Похвистнево: ул. Куйбышева 11, второй этаж, 11 кабинет.</w:t>
            </w:r>
            <w:r w:rsidRPr="00B732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20F70" w:rsidRPr="00B732B7" w:rsidRDefault="00020F70" w:rsidP="00F659A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Тел. 8(84656) 2-17-65,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otdelimu@yandex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Pr="00B732B7"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020F70" w:rsidRPr="00B732B7" w:rsidRDefault="00020F70" w:rsidP="000C7F5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623F" w:rsidRPr="00B732B7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B732B7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A63F58"/>
    <w:rsid w:val="00004F95"/>
    <w:rsid w:val="0000559A"/>
    <w:rsid w:val="0002073B"/>
    <w:rsid w:val="00020F70"/>
    <w:rsid w:val="0002190F"/>
    <w:rsid w:val="00031C46"/>
    <w:rsid w:val="00042FE8"/>
    <w:rsid w:val="00046EBD"/>
    <w:rsid w:val="0004740E"/>
    <w:rsid w:val="000545C6"/>
    <w:rsid w:val="00070C83"/>
    <w:rsid w:val="000722F6"/>
    <w:rsid w:val="0009033F"/>
    <w:rsid w:val="000935AB"/>
    <w:rsid w:val="000A4C2C"/>
    <w:rsid w:val="000C7F54"/>
    <w:rsid w:val="000D319C"/>
    <w:rsid w:val="000D4AE1"/>
    <w:rsid w:val="000D620A"/>
    <w:rsid w:val="000D7FDD"/>
    <w:rsid w:val="00103A7D"/>
    <w:rsid w:val="001122EA"/>
    <w:rsid w:val="00131CB6"/>
    <w:rsid w:val="00147F09"/>
    <w:rsid w:val="00150C78"/>
    <w:rsid w:val="001528D1"/>
    <w:rsid w:val="00155E5C"/>
    <w:rsid w:val="001609E3"/>
    <w:rsid w:val="00160C64"/>
    <w:rsid w:val="001748B8"/>
    <w:rsid w:val="00175D7D"/>
    <w:rsid w:val="00183836"/>
    <w:rsid w:val="00184305"/>
    <w:rsid w:val="00191AA8"/>
    <w:rsid w:val="001A1ED0"/>
    <w:rsid w:val="001A3FCD"/>
    <w:rsid w:val="001A5A50"/>
    <w:rsid w:val="001B79AD"/>
    <w:rsid w:val="001E24AF"/>
    <w:rsid w:val="001E6473"/>
    <w:rsid w:val="001E7046"/>
    <w:rsid w:val="001F5C4F"/>
    <w:rsid w:val="00215F01"/>
    <w:rsid w:val="00217C48"/>
    <w:rsid w:val="00221665"/>
    <w:rsid w:val="00230898"/>
    <w:rsid w:val="00251A29"/>
    <w:rsid w:val="00267455"/>
    <w:rsid w:val="00275AF7"/>
    <w:rsid w:val="00281358"/>
    <w:rsid w:val="002827A1"/>
    <w:rsid w:val="002B2100"/>
    <w:rsid w:val="002C559D"/>
    <w:rsid w:val="002D0E68"/>
    <w:rsid w:val="002E490B"/>
    <w:rsid w:val="002F26E1"/>
    <w:rsid w:val="002F2E07"/>
    <w:rsid w:val="003044AB"/>
    <w:rsid w:val="00314D58"/>
    <w:rsid w:val="00321B49"/>
    <w:rsid w:val="00340295"/>
    <w:rsid w:val="00351291"/>
    <w:rsid w:val="003565FC"/>
    <w:rsid w:val="003770EF"/>
    <w:rsid w:val="003878AD"/>
    <w:rsid w:val="00394E61"/>
    <w:rsid w:val="003A279B"/>
    <w:rsid w:val="003B46BB"/>
    <w:rsid w:val="003D5AC3"/>
    <w:rsid w:val="003E2DBD"/>
    <w:rsid w:val="003F373A"/>
    <w:rsid w:val="003F4274"/>
    <w:rsid w:val="004173D0"/>
    <w:rsid w:val="004222E1"/>
    <w:rsid w:val="00426433"/>
    <w:rsid w:val="004309D2"/>
    <w:rsid w:val="00440BF3"/>
    <w:rsid w:val="00457508"/>
    <w:rsid w:val="004707E1"/>
    <w:rsid w:val="0047157E"/>
    <w:rsid w:val="0048623F"/>
    <w:rsid w:val="00492B46"/>
    <w:rsid w:val="004A0D50"/>
    <w:rsid w:val="004A57B4"/>
    <w:rsid w:val="004C7886"/>
    <w:rsid w:val="004D0C0D"/>
    <w:rsid w:val="004D5B76"/>
    <w:rsid w:val="004F0619"/>
    <w:rsid w:val="004F442E"/>
    <w:rsid w:val="004F4F9B"/>
    <w:rsid w:val="00503D06"/>
    <w:rsid w:val="00546CE6"/>
    <w:rsid w:val="005544FF"/>
    <w:rsid w:val="005673A8"/>
    <w:rsid w:val="00571CF7"/>
    <w:rsid w:val="00572846"/>
    <w:rsid w:val="0058612F"/>
    <w:rsid w:val="00594074"/>
    <w:rsid w:val="005A2AFE"/>
    <w:rsid w:val="005A406B"/>
    <w:rsid w:val="005B392B"/>
    <w:rsid w:val="005B57DC"/>
    <w:rsid w:val="005C10BA"/>
    <w:rsid w:val="005D2478"/>
    <w:rsid w:val="005D24F0"/>
    <w:rsid w:val="005F7EB3"/>
    <w:rsid w:val="00607A54"/>
    <w:rsid w:val="006114DB"/>
    <w:rsid w:val="00613FD3"/>
    <w:rsid w:val="00617B86"/>
    <w:rsid w:val="00643FE3"/>
    <w:rsid w:val="00645C11"/>
    <w:rsid w:val="00647621"/>
    <w:rsid w:val="0066067A"/>
    <w:rsid w:val="00662F85"/>
    <w:rsid w:val="006742BB"/>
    <w:rsid w:val="0067709D"/>
    <w:rsid w:val="00692C89"/>
    <w:rsid w:val="00695E40"/>
    <w:rsid w:val="006A6EE7"/>
    <w:rsid w:val="006B1FEC"/>
    <w:rsid w:val="006B3247"/>
    <w:rsid w:val="006C762D"/>
    <w:rsid w:val="00730873"/>
    <w:rsid w:val="007363D4"/>
    <w:rsid w:val="007477B2"/>
    <w:rsid w:val="007814BD"/>
    <w:rsid w:val="0079045D"/>
    <w:rsid w:val="00791EC9"/>
    <w:rsid w:val="007A5D2B"/>
    <w:rsid w:val="007B4838"/>
    <w:rsid w:val="007C00EF"/>
    <w:rsid w:val="007C74B1"/>
    <w:rsid w:val="007E2E2D"/>
    <w:rsid w:val="007F17DC"/>
    <w:rsid w:val="007F2E22"/>
    <w:rsid w:val="00801C96"/>
    <w:rsid w:val="00807501"/>
    <w:rsid w:val="00831F2A"/>
    <w:rsid w:val="00837B1B"/>
    <w:rsid w:val="00840632"/>
    <w:rsid w:val="008503A5"/>
    <w:rsid w:val="008534BA"/>
    <w:rsid w:val="00855098"/>
    <w:rsid w:val="00897415"/>
    <w:rsid w:val="008A6BD0"/>
    <w:rsid w:val="008A7BE3"/>
    <w:rsid w:val="008B3A3E"/>
    <w:rsid w:val="008B7C75"/>
    <w:rsid w:val="008C03D5"/>
    <w:rsid w:val="008D2FF7"/>
    <w:rsid w:val="00901A0D"/>
    <w:rsid w:val="00913054"/>
    <w:rsid w:val="009370B3"/>
    <w:rsid w:val="00941674"/>
    <w:rsid w:val="00947A5D"/>
    <w:rsid w:val="00962939"/>
    <w:rsid w:val="0096328D"/>
    <w:rsid w:val="009739D9"/>
    <w:rsid w:val="0097413C"/>
    <w:rsid w:val="009900BE"/>
    <w:rsid w:val="009A4049"/>
    <w:rsid w:val="009A6835"/>
    <w:rsid w:val="009C6290"/>
    <w:rsid w:val="009D0F76"/>
    <w:rsid w:val="009E3EFB"/>
    <w:rsid w:val="009F1538"/>
    <w:rsid w:val="009F55D1"/>
    <w:rsid w:val="009F57C9"/>
    <w:rsid w:val="00A02C99"/>
    <w:rsid w:val="00A338B8"/>
    <w:rsid w:val="00A3677B"/>
    <w:rsid w:val="00A37E7B"/>
    <w:rsid w:val="00A416E8"/>
    <w:rsid w:val="00A4665C"/>
    <w:rsid w:val="00A47C43"/>
    <w:rsid w:val="00A50B57"/>
    <w:rsid w:val="00A53E8D"/>
    <w:rsid w:val="00A63F58"/>
    <w:rsid w:val="00A67D5D"/>
    <w:rsid w:val="00A70B2B"/>
    <w:rsid w:val="00A73E1C"/>
    <w:rsid w:val="00A83972"/>
    <w:rsid w:val="00A90889"/>
    <w:rsid w:val="00AD3AC5"/>
    <w:rsid w:val="00AD5DAC"/>
    <w:rsid w:val="00AD7F51"/>
    <w:rsid w:val="00AF6A45"/>
    <w:rsid w:val="00B03EE7"/>
    <w:rsid w:val="00B06998"/>
    <w:rsid w:val="00B1453E"/>
    <w:rsid w:val="00B1725F"/>
    <w:rsid w:val="00B263B1"/>
    <w:rsid w:val="00B26BE1"/>
    <w:rsid w:val="00B311F6"/>
    <w:rsid w:val="00B340C4"/>
    <w:rsid w:val="00B348AB"/>
    <w:rsid w:val="00B4527B"/>
    <w:rsid w:val="00B54946"/>
    <w:rsid w:val="00B67D28"/>
    <w:rsid w:val="00B732B7"/>
    <w:rsid w:val="00B80446"/>
    <w:rsid w:val="00B936D5"/>
    <w:rsid w:val="00B95BB1"/>
    <w:rsid w:val="00BA532F"/>
    <w:rsid w:val="00BA7BE1"/>
    <w:rsid w:val="00BB545F"/>
    <w:rsid w:val="00BC3436"/>
    <w:rsid w:val="00BD5D58"/>
    <w:rsid w:val="00BE2470"/>
    <w:rsid w:val="00BF3D5C"/>
    <w:rsid w:val="00C001D9"/>
    <w:rsid w:val="00C046B4"/>
    <w:rsid w:val="00C15A7C"/>
    <w:rsid w:val="00C170B9"/>
    <w:rsid w:val="00C174AC"/>
    <w:rsid w:val="00C20D77"/>
    <w:rsid w:val="00C33EAF"/>
    <w:rsid w:val="00C6183C"/>
    <w:rsid w:val="00C6657C"/>
    <w:rsid w:val="00C71687"/>
    <w:rsid w:val="00C72A13"/>
    <w:rsid w:val="00C81C83"/>
    <w:rsid w:val="00C85C28"/>
    <w:rsid w:val="00C85C87"/>
    <w:rsid w:val="00CA0F08"/>
    <w:rsid w:val="00CA3125"/>
    <w:rsid w:val="00CB27F7"/>
    <w:rsid w:val="00CD01F3"/>
    <w:rsid w:val="00CD088E"/>
    <w:rsid w:val="00CD39F6"/>
    <w:rsid w:val="00CD5212"/>
    <w:rsid w:val="00CD64AF"/>
    <w:rsid w:val="00CE7686"/>
    <w:rsid w:val="00D109B7"/>
    <w:rsid w:val="00D223EB"/>
    <w:rsid w:val="00D228AB"/>
    <w:rsid w:val="00D30FA6"/>
    <w:rsid w:val="00D618D3"/>
    <w:rsid w:val="00D75C35"/>
    <w:rsid w:val="00D87E91"/>
    <w:rsid w:val="00D92B0E"/>
    <w:rsid w:val="00DB0DDD"/>
    <w:rsid w:val="00DB7FA0"/>
    <w:rsid w:val="00DC501E"/>
    <w:rsid w:val="00DF524F"/>
    <w:rsid w:val="00E0192C"/>
    <w:rsid w:val="00E152CA"/>
    <w:rsid w:val="00E25FE3"/>
    <w:rsid w:val="00E34E31"/>
    <w:rsid w:val="00E34F95"/>
    <w:rsid w:val="00E50662"/>
    <w:rsid w:val="00E51371"/>
    <w:rsid w:val="00E52050"/>
    <w:rsid w:val="00E537D3"/>
    <w:rsid w:val="00E63639"/>
    <w:rsid w:val="00E7734B"/>
    <w:rsid w:val="00E77E1E"/>
    <w:rsid w:val="00E95A48"/>
    <w:rsid w:val="00EA395B"/>
    <w:rsid w:val="00EA6A5D"/>
    <w:rsid w:val="00EA6D1B"/>
    <w:rsid w:val="00EF6684"/>
    <w:rsid w:val="00F04588"/>
    <w:rsid w:val="00F206BA"/>
    <w:rsid w:val="00F35483"/>
    <w:rsid w:val="00F61E10"/>
    <w:rsid w:val="00F624BB"/>
    <w:rsid w:val="00F62C71"/>
    <w:rsid w:val="00F659AD"/>
    <w:rsid w:val="00F66826"/>
    <w:rsid w:val="00F76F0A"/>
    <w:rsid w:val="00F80192"/>
    <w:rsid w:val="00FA1B52"/>
    <w:rsid w:val="00FA22D2"/>
    <w:rsid w:val="00FA3773"/>
    <w:rsid w:val="00FA49D2"/>
    <w:rsid w:val="00FB039D"/>
    <w:rsid w:val="00FB79A0"/>
    <w:rsid w:val="00FC2C50"/>
    <w:rsid w:val="00FD50FE"/>
    <w:rsid w:val="00FE033A"/>
    <w:rsid w:val="00FE1D98"/>
    <w:rsid w:val="00FF191C"/>
    <w:rsid w:val="00FF3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3D0"/>
  </w:style>
  <w:style w:type="paragraph" w:styleId="1">
    <w:name w:val="heading 1"/>
    <w:basedOn w:val="a"/>
    <w:next w:val="a"/>
    <w:link w:val="10"/>
    <w:uiPriority w:val="9"/>
    <w:qFormat/>
    <w:rsid w:val="00645C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636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47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styleId="ad">
    <w:name w:val="Normal (Web)"/>
    <w:basedOn w:val="a"/>
    <w:uiPriority w:val="99"/>
    <w:unhideWhenUsed/>
    <w:rsid w:val="000D3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D319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636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5C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haracterStyle7">
    <w:name w:val="CharacterStyle7"/>
    <w:hidden/>
    <w:rsid w:val="003565FC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1E647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UnresolvedMention">
    <w:name w:val="Unresolved Mention"/>
    <w:basedOn w:val="a0"/>
    <w:uiPriority w:val="99"/>
    <w:semiHidden/>
    <w:unhideWhenUsed/>
    <w:rsid w:val="008D2FF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5C1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E636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E647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styleId="ad">
    <w:name w:val="Normal (Web)"/>
    <w:basedOn w:val="a"/>
    <w:uiPriority w:val="99"/>
    <w:unhideWhenUsed/>
    <w:rsid w:val="000D3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D319C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E636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5C1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CharacterStyle7">
    <w:name w:val="CharacterStyle7"/>
    <w:hidden/>
    <w:rsid w:val="003565FC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1E647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UnresolvedMention">
    <w:name w:val="Unresolved Mention"/>
    <w:basedOn w:val="a0"/>
    <w:uiPriority w:val="99"/>
    <w:semiHidden/>
    <w:unhideWhenUsed/>
    <w:rsid w:val="008D2FF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0401">
          <w:marLeft w:val="15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dm.pohv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ACF7-539C-4222-BE9E-02061EF7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Хватова</cp:lastModifiedBy>
  <cp:revision>7</cp:revision>
  <cp:lastPrinted>2025-10-13T09:37:00Z</cp:lastPrinted>
  <dcterms:created xsi:type="dcterms:W3CDTF">2025-10-13T07:10:00Z</dcterms:created>
  <dcterms:modified xsi:type="dcterms:W3CDTF">2025-10-14T12:41:00Z</dcterms:modified>
</cp:coreProperties>
</file>