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6BB" w:rsidRPr="009132F3" w:rsidRDefault="002B26BB" w:rsidP="009132F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132F3">
        <w:rPr>
          <w:rFonts w:ascii="Times New Roman" w:hAnsi="Times New Roman" w:cs="Times New Roman"/>
          <w:b/>
          <w:sz w:val="27"/>
          <w:szCs w:val="27"/>
        </w:rPr>
        <w:t xml:space="preserve">И З В Е Щ Е Н И Е </w:t>
      </w:r>
    </w:p>
    <w:p w:rsidR="00947F92" w:rsidRPr="00947F92" w:rsidRDefault="00947F92" w:rsidP="00947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F92">
        <w:rPr>
          <w:rFonts w:ascii="Times New Roman" w:hAnsi="Times New Roman" w:cs="Times New Roman"/>
          <w:sz w:val="28"/>
          <w:szCs w:val="28"/>
        </w:rPr>
        <w:t xml:space="preserve">о размещении промежуточных отчетных документов (далее – проект отчета) об определении кадастровой стоимости земель </w:t>
      </w:r>
      <w:r w:rsidR="00551473">
        <w:rPr>
          <w:rFonts w:ascii="Times New Roman" w:eastAsia="Calibri" w:hAnsi="Times New Roman" w:cs="Times New Roman"/>
          <w:sz w:val="28"/>
          <w:szCs w:val="28"/>
          <w:lang w:eastAsia="ar-SA"/>
        </w:rPr>
        <w:t>населенных пунктов</w:t>
      </w:r>
      <w:r w:rsidRPr="00947F9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территории Самарской области </w:t>
      </w:r>
      <w:r w:rsidRPr="00947F92">
        <w:rPr>
          <w:rFonts w:ascii="Times New Roman" w:hAnsi="Times New Roman" w:cs="Times New Roman"/>
          <w:sz w:val="28"/>
          <w:szCs w:val="28"/>
        </w:rPr>
        <w:t>в фонде данных государственной кадастровой оценки, а также о порядке и сроках представления замечаний к проекту отчета.</w:t>
      </w:r>
    </w:p>
    <w:p w:rsidR="00D8331F" w:rsidRDefault="00D8331F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Министерство имущественных отношений Самарской области (далее – министерство) уведомляет</w:t>
      </w:r>
      <w:r w:rsidR="00206C5B">
        <w:rPr>
          <w:rFonts w:ascii="Times New Roman" w:hAnsi="Times New Roman" w:cs="Times New Roman"/>
          <w:sz w:val="28"/>
          <w:szCs w:val="28"/>
        </w:rPr>
        <w:t xml:space="preserve"> о нижеследующем</w:t>
      </w:r>
      <w:r w:rsidR="00551473">
        <w:rPr>
          <w:rFonts w:ascii="Times New Roman" w:hAnsi="Times New Roman" w:cs="Times New Roman"/>
          <w:sz w:val="28"/>
          <w:szCs w:val="28"/>
        </w:rPr>
        <w:t>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8331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03.07.2016</w:t>
      </w:r>
      <w:r w:rsidR="00033FC2">
        <w:rPr>
          <w:rFonts w:ascii="Times New Roman" w:hAnsi="Times New Roman" w:cs="Times New Roman"/>
          <w:sz w:val="28"/>
          <w:szCs w:val="28"/>
        </w:rPr>
        <w:t xml:space="preserve"> </w:t>
      </w:r>
      <w:r w:rsidRPr="00D8331F">
        <w:rPr>
          <w:rFonts w:ascii="Times New Roman" w:hAnsi="Times New Roman" w:cs="Times New Roman"/>
          <w:sz w:val="28"/>
          <w:szCs w:val="28"/>
        </w:rPr>
        <w:t>№ 237-ФЗ</w:t>
      </w:r>
      <w:r w:rsidR="00551473">
        <w:rPr>
          <w:rFonts w:ascii="Times New Roman" w:hAnsi="Times New Roman" w:cs="Times New Roman"/>
          <w:sz w:val="28"/>
          <w:szCs w:val="28"/>
        </w:rPr>
        <w:br/>
      </w:r>
      <w:r w:rsidRPr="00D8331F">
        <w:rPr>
          <w:rFonts w:ascii="Times New Roman" w:hAnsi="Times New Roman" w:cs="Times New Roman"/>
          <w:sz w:val="28"/>
          <w:szCs w:val="28"/>
        </w:rPr>
        <w:t>«О государственной кадастровой оценке» и приказом министерства</w:t>
      </w:r>
      <w:r w:rsidR="00551473">
        <w:rPr>
          <w:rFonts w:ascii="Times New Roman" w:hAnsi="Times New Roman" w:cs="Times New Roman"/>
          <w:sz w:val="28"/>
          <w:szCs w:val="28"/>
        </w:rPr>
        <w:br/>
      </w:r>
      <w:r w:rsidRPr="00D8331F">
        <w:rPr>
          <w:rFonts w:ascii="Times New Roman" w:hAnsi="Times New Roman" w:cs="Times New Roman"/>
          <w:sz w:val="28"/>
          <w:szCs w:val="28"/>
        </w:rPr>
        <w:t xml:space="preserve">от </w:t>
      </w:r>
      <w:r w:rsidR="00551473">
        <w:rPr>
          <w:rFonts w:ascii="Times New Roman" w:hAnsi="Times New Roman" w:cs="Times New Roman"/>
          <w:sz w:val="28"/>
          <w:szCs w:val="28"/>
        </w:rPr>
        <w:t>15</w:t>
      </w:r>
      <w:r w:rsidRPr="00D8331F">
        <w:rPr>
          <w:rFonts w:ascii="Times New Roman" w:hAnsi="Times New Roman" w:cs="Times New Roman"/>
          <w:sz w:val="28"/>
          <w:szCs w:val="28"/>
        </w:rPr>
        <w:t>.0</w:t>
      </w:r>
      <w:r w:rsidR="00551473">
        <w:rPr>
          <w:rFonts w:ascii="Times New Roman" w:hAnsi="Times New Roman" w:cs="Times New Roman"/>
          <w:sz w:val="28"/>
          <w:szCs w:val="28"/>
        </w:rPr>
        <w:t>2</w:t>
      </w:r>
      <w:r w:rsidRPr="00D8331F">
        <w:rPr>
          <w:rFonts w:ascii="Times New Roman" w:hAnsi="Times New Roman" w:cs="Times New Roman"/>
          <w:sz w:val="28"/>
          <w:szCs w:val="28"/>
        </w:rPr>
        <w:t>.201</w:t>
      </w:r>
      <w:r w:rsidR="00551473">
        <w:rPr>
          <w:rFonts w:ascii="Times New Roman" w:hAnsi="Times New Roman" w:cs="Times New Roman"/>
          <w:sz w:val="28"/>
          <w:szCs w:val="28"/>
        </w:rPr>
        <w:t>9</w:t>
      </w:r>
      <w:r w:rsidRPr="00D8331F">
        <w:rPr>
          <w:rFonts w:ascii="Times New Roman" w:hAnsi="Times New Roman" w:cs="Times New Roman"/>
          <w:sz w:val="28"/>
          <w:szCs w:val="28"/>
        </w:rPr>
        <w:t xml:space="preserve"> № 14</w:t>
      </w:r>
      <w:r w:rsidR="00551473">
        <w:rPr>
          <w:rFonts w:ascii="Times New Roman" w:hAnsi="Times New Roman" w:cs="Times New Roman"/>
          <w:sz w:val="28"/>
          <w:szCs w:val="28"/>
        </w:rPr>
        <w:t>9 «О проведении государственной кадастровой оценки на территории Самарской области в 2020 году»</w:t>
      </w:r>
      <w:r w:rsidRPr="00D8331F">
        <w:rPr>
          <w:rFonts w:ascii="Times New Roman" w:hAnsi="Times New Roman" w:cs="Times New Roman"/>
          <w:sz w:val="28"/>
          <w:szCs w:val="28"/>
        </w:rPr>
        <w:t xml:space="preserve"> в настоящее время на территории Самарской области проводится государственная кадастровая оценка земель </w:t>
      </w:r>
      <w:r w:rsidR="00551473">
        <w:rPr>
          <w:rFonts w:ascii="Times New Roman" w:eastAsia="Calibri" w:hAnsi="Times New Roman" w:cs="Times New Roman"/>
          <w:sz w:val="28"/>
          <w:szCs w:val="28"/>
          <w:lang w:eastAsia="ar-SA"/>
        </w:rPr>
        <w:t>населенных пунктов</w:t>
      </w:r>
      <w:r w:rsidRPr="00D8331F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По итогам определения кадастровой стоимости указанн</w:t>
      </w:r>
      <w:r w:rsidR="007310B2">
        <w:rPr>
          <w:rFonts w:ascii="Times New Roman" w:hAnsi="Times New Roman" w:cs="Times New Roman"/>
          <w:sz w:val="28"/>
          <w:szCs w:val="28"/>
        </w:rPr>
        <w:t>ой</w:t>
      </w:r>
      <w:r w:rsidRPr="00D8331F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7310B2">
        <w:rPr>
          <w:rFonts w:ascii="Times New Roman" w:hAnsi="Times New Roman" w:cs="Times New Roman"/>
          <w:sz w:val="28"/>
          <w:szCs w:val="28"/>
        </w:rPr>
        <w:t>и</w:t>
      </w:r>
      <w:r w:rsidRPr="00D8331F">
        <w:rPr>
          <w:rFonts w:ascii="Times New Roman" w:hAnsi="Times New Roman" w:cs="Times New Roman"/>
          <w:sz w:val="28"/>
          <w:szCs w:val="28"/>
        </w:rPr>
        <w:t xml:space="preserve"> земель государственным бюджетным учреждением Самарской области «Центр кадастровой оценки» (далее – </w:t>
      </w:r>
      <w:r w:rsidR="00D8331F">
        <w:rPr>
          <w:rFonts w:ascii="Times New Roman" w:hAnsi="Times New Roman" w:cs="Times New Roman"/>
          <w:sz w:val="28"/>
          <w:szCs w:val="28"/>
        </w:rPr>
        <w:t>У</w:t>
      </w:r>
      <w:r w:rsidRPr="00D8331F">
        <w:rPr>
          <w:rFonts w:ascii="Times New Roman" w:hAnsi="Times New Roman" w:cs="Times New Roman"/>
          <w:sz w:val="28"/>
          <w:szCs w:val="28"/>
        </w:rPr>
        <w:t>чреждение) в форме электронного документа составлен проект отчета.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1</w:t>
      </w:r>
      <w:r w:rsidR="007310B2">
        <w:rPr>
          <w:rFonts w:ascii="Times New Roman" w:hAnsi="Times New Roman" w:cs="Times New Roman"/>
          <w:sz w:val="28"/>
          <w:szCs w:val="28"/>
        </w:rPr>
        <w:t>5</w:t>
      </w:r>
      <w:r w:rsidRPr="00D8331F">
        <w:rPr>
          <w:rFonts w:ascii="Times New Roman" w:hAnsi="Times New Roman" w:cs="Times New Roman"/>
          <w:sz w:val="28"/>
          <w:szCs w:val="28"/>
        </w:rPr>
        <w:t>.0</w:t>
      </w:r>
      <w:r w:rsidR="007310B2">
        <w:rPr>
          <w:rFonts w:ascii="Times New Roman" w:hAnsi="Times New Roman" w:cs="Times New Roman"/>
          <w:sz w:val="28"/>
          <w:szCs w:val="28"/>
        </w:rPr>
        <w:t>8</w:t>
      </w:r>
      <w:r w:rsidRPr="00D8331F">
        <w:rPr>
          <w:rFonts w:ascii="Times New Roman" w:hAnsi="Times New Roman" w:cs="Times New Roman"/>
          <w:sz w:val="28"/>
          <w:szCs w:val="28"/>
        </w:rPr>
        <w:t>.20</w:t>
      </w:r>
      <w:r w:rsidR="007310B2">
        <w:rPr>
          <w:rFonts w:ascii="Times New Roman" w:hAnsi="Times New Roman" w:cs="Times New Roman"/>
          <w:sz w:val="28"/>
          <w:szCs w:val="28"/>
        </w:rPr>
        <w:t>20</w:t>
      </w:r>
      <w:r w:rsidRPr="00D8331F">
        <w:rPr>
          <w:rFonts w:ascii="Times New Roman" w:hAnsi="Times New Roman" w:cs="Times New Roman"/>
          <w:sz w:val="28"/>
          <w:szCs w:val="28"/>
        </w:rPr>
        <w:t xml:space="preserve"> сведения и материалы, содержащиеся в проекте отчета, в объеме, предусмотренном порядком ведения фонда данных государственной кадастровой оценки, размещены в фонде данных государственной кадастровой оценки на официальном сайте Федеральной службы государственной регистрации, кадастра и картографии в информационно-телекоммуникационной сети «Интернет» на </w:t>
      </w:r>
      <w:r w:rsidR="00206C5B">
        <w:rPr>
          <w:rFonts w:ascii="Times New Roman" w:hAnsi="Times New Roman" w:cs="Times New Roman"/>
          <w:sz w:val="28"/>
          <w:szCs w:val="28"/>
        </w:rPr>
        <w:t xml:space="preserve">пятьдесят </w:t>
      </w:r>
      <w:r w:rsidRPr="00D8331F">
        <w:rPr>
          <w:rFonts w:ascii="Times New Roman" w:hAnsi="Times New Roman" w:cs="Times New Roman"/>
          <w:sz w:val="28"/>
          <w:szCs w:val="28"/>
        </w:rPr>
        <w:t>дней.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Указанные материалы размещены на официальном сайте Федеральной службы государственной регистрации, кадастра и картографии (</w:t>
      </w:r>
      <w:hyperlink r:id="rId5" w:history="1">
        <w:r w:rsidRPr="00D8331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https://rosreestr.ru</w:t>
        </w:r>
      </w:hyperlink>
      <w:r w:rsidRPr="00D8331F">
        <w:rPr>
          <w:rFonts w:ascii="Times New Roman" w:hAnsi="Times New Roman" w:cs="Times New Roman"/>
          <w:sz w:val="28"/>
          <w:szCs w:val="28"/>
        </w:rPr>
        <w:t xml:space="preserve">) в разделе </w:t>
      </w:r>
      <w:r w:rsidR="00C53FB2">
        <w:rPr>
          <w:rFonts w:ascii="Times New Roman" w:hAnsi="Times New Roman" w:cs="Times New Roman"/>
          <w:sz w:val="28"/>
          <w:szCs w:val="28"/>
        </w:rPr>
        <w:t xml:space="preserve">«Электронные услуги и сервисы» </w:t>
      </w:r>
      <w:r w:rsidR="00C53FB2" w:rsidRPr="00D8331F">
        <w:rPr>
          <w:rFonts w:ascii="Times New Roman" w:hAnsi="Times New Roman" w:cs="Times New Roman"/>
          <w:sz w:val="28"/>
          <w:szCs w:val="28"/>
        </w:rPr>
        <w:t>–</w:t>
      </w:r>
      <w:r w:rsidR="00C53FB2">
        <w:rPr>
          <w:rFonts w:ascii="Times New Roman" w:hAnsi="Times New Roman" w:cs="Times New Roman"/>
          <w:sz w:val="28"/>
          <w:szCs w:val="28"/>
        </w:rPr>
        <w:t xml:space="preserve"> подраздел </w:t>
      </w:r>
      <w:r w:rsidRPr="00D8331F">
        <w:rPr>
          <w:rFonts w:ascii="Times New Roman" w:hAnsi="Times New Roman" w:cs="Times New Roman"/>
          <w:sz w:val="28"/>
          <w:szCs w:val="28"/>
        </w:rPr>
        <w:t>«Сервисы» – «Получение сведений из Фонда данных государственной кадастровой оценки» – «Проекты отчетов об определении кадастровой стоимости/проекты отчетов об итогах государственной кадастровой оценки».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A7D4343" wp14:editId="028A126C">
            <wp:extent cx="4648200" cy="38953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рин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156" cy="390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F92" w:rsidRPr="00D8331F" w:rsidRDefault="00947F92" w:rsidP="00D8331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 xml:space="preserve">Также проект отчета, включая приложения, размещен на официальном сайте </w:t>
      </w:r>
      <w:r w:rsidR="00D8331F">
        <w:rPr>
          <w:rFonts w:ascii="Times New Roman" w:hAnsi="Times New Roman" w:cs="Times New Roman"/>
          <w:sz w:val="28"/>
          <w:szCs w:val="28"/>
        </w:rPr>
        <w:t>У</w:t>
      </w:r>
      <w:r w:rsidRPr="00D8331F">
        <w:rPr>
          <w:rFonts w:ascii="Times New Roman" w:hAnsi="Times New Roman" w:cs="Times New Roman"/>
          <w:sz w:val="28"/>
          <w:szCs w:val="28"/>
        </w:rPr>
        <w:t>чреждения (</w:t>
      </w:r>
      <w:hyperlink r:id="rId7" w:history="1">
        <w:r w:rsidRPr="00D8331F">
          <w:rPr>
            <w:rStyle w:val="a3"/>
            <w:rFonts w:ascii="Times New Roman" w:hAnsi="Times New Roman" w:cs="Times New Roman"/>
            <w:sz w:val="28"/>
            <w:szCs w:val="28"/>
          </w:rPr>
          <w:t>www.cko63.ru</w:t>
        </w:r>
      </w:hyperlink>
      <w:r w:rsidRPr="00D8331F">
        <w:rPr>
          <w:rFonts w:ascii="Times New Roman" w:hAnsi="Times New Roman" w:cs="Times New Roman"/>
          <w:sz w:val="28"/>
          <w:szCs w:val="28"/>
        </w:rPr>
        <w:t>.).</w:t>
      </w:r>
    </w:p>
    <w:p w:rsidR="00D8331F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 xml:space="preserve">Замечания к проекту отчета в срок до </w:t>
      </w:r>
      <w:r w:rsidR="00CC6852">
        <w:rPr>
          <w:rFonts w:ascii="Times New Roman" w:hAnsi="Times New Roman" w:cs="Times New Roman"/>
          <w:sz w:val="28"/>
          <w:szCs w:val="28"/>
        </w:rPr>
        <w:t>0</w:t>
      </w:r>
      <w:r w:rsidR="00D155F7">
        <w:rPr>
          <w:rFonts w:ascii="Times New Roman" w:hAnsi="Times New Roman" w:cs="Times New Roman"/>
          <w:sz w:val="28"/>
          <w:szCs w:val="28"/>
        </w:rPr>
        <w:t>3</w:t>
      </w:r>
      <w:r w:rsidRPr="00D8331F">
        <w:rPr>
          <w:rFonts w:ascii="Times New Roman" w:hAnsi="Times New Roman" w:cs="Times New Roman"/>
          <w:sz w:val="28"/>
          <w:szCs w:val="28"/>
        </w:rPr>
        <w:t>.</w:t>
      </w:r>
      <w:r w:rsidR="00D155F7">
        <w:rPr>
          <w:rFonts w:ascii="Times New Roman" w:hAnsi="Times New Roman" w:cs="Times New Roman"/>
          <w:sz w:val="28"/>
          <w:szCs w:val="28"/>
        </w:rPr>
        <w:t>10</w:t>
      </w:r>
      <w:r w:rsidRPr="00D8331F">
        <w:rPr>
          <w:rFonts w:ascii="Times New Roman" w:hAnsi="Times New Roman" w:cs="Times New Roman"/>
          <w:sz w:val="28"/>
          <w:szCs w:val="28"/>
        </w:rPr>
        <w:t>.20</w:t>
      </w:r>
      <w:r w:rsidR="00D155F7">
        <w:rPr>
          <w:rFonts w:ascii="Times New Roman" w:hAnsi="Times New Roman" w:cs="Times New Roman"/>
          <w:sz w:val="28"/>
          <w:szCs w:val="28"/>
        </w:rPr>
        <w:t>20</w:t>
      </w:r>
      <w:r w:rsidRPr="00D8331F">
        <w:rPr>
          <w:rFonts w:ascii="Times New Roman" w:hAnsi="Times New Roman" w:cs="Times New Roman"/>
          <w:sz w:val="28"/>
          <w:szCs w:val="28"/>
        </w:rPr>
        <w:t xml:space="preserve"> могут быть представлены любыми заинтересованными лицами в </w:t>
      </w:r>
      <w:r w:rsidR="00D8331F" w:rsidRPr="00D8331F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D8331F">
        <w:rPr>
          <w:rFonts w:ascii="Times New Roman" w:hAnsi="Times New Roman" w:cs="Times New Roman"/>
          <w:sz w:val="28"/>
          <w:szCs w:val="28"/>
        </w:rPr>
        <w:t xml:space="preserve">лично, почтовым отправлением или по электронной почте в форме электронного документа с использованием информационно-телекоммуникационной сети «Интернет». 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 xml:space="preserve">Днем представления замечания к проекту отчета считается день его представления в </w:t>
      </w:r>
      <w:r w:rsidR="00D8331F" w:rsidRPr="00D8331F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D8331F">
        <w:rPr>
          <w:rFonts w:ascii="Times New Roman" w:hAnsi="Times New Roman" w:cs="Times New Roman"/>
          <w:sz w:val="28"/>
          <w:szCs w:val="28"/>
        </w:rPr>
        <w:t>либо день его подачи с использованием информационно-телекоммуникационной сети «Интернет».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Замечание к проекту отчета наряду с изложением его сути должно содержать: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1) фами</w:t>
      </w:r>
      <w:r w:rsidR="00D155F7">
        <w:rPr>
          <w:rFonts w:ascii="Times New Roman" w:hAnsi="Times New Roman" w:cs="Times New Roman"/>
          <w:sz w:val="28"/>
          <w:szCs w:val="28"/>
        </w:rPr>
        <w:t>лию, имя и отчество (последнее –</w:t>
      </w:r>
      <w:r w:rsidRPr="00D8331F">
        <w:rPr>
          <w:rFonts w:ascii="Times New Roman" w:hAnsi="Times New Roman" w:cs="Times New Roman"/>
          <w:sz w:val="28"/>
          <w:szCs w:val="28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2) кадастровый номер и (или) адрес объекта недвижимости, в отношении определения кадастровой стоимости которого представляется замечание к проекту отчета;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lastRenderedPageBreak/>
        <w:t>3) указание на номера страниц проекта отчета, к которым представляется замечание (по желанию).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К замечаниям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 xml:space="preserve">Форма декларации о характеристиках объектов недвижимости и порядок ее рассмотрения утверждены приказом Министерства экономического развития Российской Федерации от </w:t>
      </w:r>
      <w:r w:rsidR="00D155F7">
        <w:rPr>
          <w:rFonts w:ascii="Times New Roman" w:hAnsi="Times New Roman" w:cs="Times New Roman"/>
          <w:sz w:val="28"/>
          <w:szCs w:val="28"/>
        </w:rPr>
        <w:t>04</w:t>
      </w:r>
      <w:r w:rsidRPr="00D8331F">
        <w:rPr>
          <w:rFonts w:ascii="Times New Roman" w:hAnsi="Times New Roman" w:cs="Times New Roman"/>
          <w:sz w:val="28"/>
          <w:szCs w:val="28"/>
        </w:rPr>
        <w:t>.</w:t>
      </w:r>
      <w:r w:rsidR="00D155F7">
        <w:rPr>
          <w:rFonts w:ascii="Times New Roman" w:hAnsi="Times New Roman" w:cs="Times New Roman"/>
          <w:sz w:val="28"/>
          <w:szCs w:val="28"/>
        </w:rPr>
        <w:t>06</w:t>
      </w:r>
      <w:r w:rsidRPr="00D8331F">
        <w:rPr>
          <w:rFonts w:ascii="Times New Roman" w:hAnsi="Times New Roman" w:cs="Times New Roman"/>
          <w:sz w:val="28"/>
          <w:szCs w:val="28"/>
        </w:rPr>
        <w:t>.201</w:t>
      </w:r>
      <w:r w:rsidR="00D155F7">
        <w:rPr>
          <w:rFonts w:ascii="Times New Roman" w:hAnsi="Times New Roman" w:cs="Times New Roman"/>
          <w:sz w:val="28"/>
          <w:szCs w:val="28"/>
        </w:rPr>
        <w:t>9</w:t>
      </w:r>
      <w:r w:rsidRPr="00D8331F">
        <w:rPr>
          <w:rFonts w:ascii="Times New Roman" w:hAnsi="Times New Roman" w:cs="Times New Roman"/>
          <w:sz w:val="28"/>
          <w:szCs w:val="28"/>
        </w:rPr>
        <w:t xml:space="preserve"> №</w:t>
      </w:r>
      <w:r w:rsidR="00D8331F" w:rsidRPr="00D8331F">
        <w:rPr>
          <w:rFonts w:ascii="Times New Roman" w:hAnsi="Times New Roman" w:cs="Times New Roman"/>
          <w:sz w:val="28"/>
          <w:szCs w:val="28"/>
        </w:rPr>
        <w:t xml:space="preserve"> </w:t>
      </w:r>
      <w:r w:rsidR="00D155F7">
        <w:rPr>
          <w:rFonts w:ascii="Times New Roman" w:hAnsi="Times New Roman" w:cs="Times New Roman"/>
          <w:sz w:val="28"/>
          <w:szCs w:val="28"/>
        </w:rPr>
        <w:t>318</w:t>
      </w:r>
      <w:r w:rsidRPr="00D8331F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декларации о характеристиках объекта недвижимости, в том числе ее формы».</w:t>
      </w:r>
    </w:p>
    <w:p w:rsidR="00B06BEE" w:rsidRPr="00B06BEE" w:rsidRDefault="00B06BEE" w:rsidP="00B06BEE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BEE">
        <w:rPr>
          <w:rFonts w:ascii="Times New Roman" w:hAnsi="Times New Roman" w:cs="Times New Roman"/>
          <w:sz w:val="28"/>
          <w:szCs w:val="28"/>
        </w:rPr>
        <w:t xml:space="preserve">Замечания к промежуточным отчетным документам, не соответствующие требованиям, установленным статьей 14 </w:t>
      </w:r>
      <w:r w:rsidR="001220A3" w:rsidRPr="00D8331F">
        <w:rPr>
          <w:rFonts w:ascii="Times New Roman" w:hAnsi="Times New Roman" w:cs="Times New Roman"/>
          <w:sz w:val="28"/>
          <w:szCs w:val="28"/>
        </w:rPr>
        <w:t>Федеральн</w:t>
      </w:r>
      <w:r w:rsidR="001220A3">
        <w:rPr>
          <w:rFonts w:ascii="Times New Roman" w:hAnsi="Times New Roman" w:cs="Times New Roman"/>
          <w:sz w:val="28"/>
          <w:szCs w:val="28"/>
        </w:rPr>
        <w:t>ого</w:t>
      </w:r>
      <w:r w:rsidR="001220A3" w:rsidRPr="00D8331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220A3">
        <w:rPr>
          <w:rFonts w:ascii="Times New Roman" w:hAnsi="Times New Roman" w:cs="Times New Roman"/>
          <w:sz w:val="28"/>
          <w:szCs w:val="28"/>
        </w:rPr>
        <w:t>а</w:t>
      </w:r>
      <w:r w:rsidR="001220A3" w:rsidRPr="00D8331F">
        <w:rPr>
          <w:rFonts w:ascii="Times New Roman" w:hAnsi="Times New Roman" w:cs="Times New Roman"/>
          <w:sz w:val="28"/>
          <w:szCs w:val="28"/>
        </w:rPr>
        <w:t xml:space="preserve"> от 03.07.2016</w:t>
      </w:r>
      <w:r w:rsidR="001220A3">
        <w:rPr>
          <w:rFonts w:ascii="Times New Roman" w:hAnsi="Times New Roman" w:cs="Times New Roman"/>
          <w:sz w:val="28"/>
          <w:szCs w:val="28"/>
        </w:rPr>
        <w:br/>
      </w:r>
      <w:r w:rsidR="001220A3" w:rsidRPr="00D8331F">
        <w:rPr>
          <w:rFonts w:ascii="Times New Roman" w:hAnsi="Times New Roman" w:cs="Times New Roman"/>
          <w:sz w:val="28"/>
          <w:szCs w:val="28"/>
        </w:rPr>
        <w:t>№ 237-ФЗ</w:t>
      </w:r>
      <w:r w:rsidR="001220A3">
        <w:rPr>
          <w:rFonts w:ascii="Times New Roman" w:hAnsi="Times New Roman" w:cs="Times New Roman"/>
          <w:sz w:val="28"/>
          <w:szCs w:val="28"/>
        </w:rPr>
        <w:t xml:space="preserve"> </w:t>
      </w:r>
      <w:r w:rsidR="001220A3" w:rsidRPr="00D8331F">
        <w:rPr>
          <w:rFonts w:ascii="Times New Roman" w:hAnsi="Times New Roman" w:cs="Times New Roman"/>
          <w:sz w:val="28"/>
          <w:szCs w:val="28"/>
        </w:rPr>
        <w:t>«О государственной кадастровой оценке»</w:t>
      </w:r>
      <w:r w:rsidRPr="00B06BEE">
        <w:rPr>
          <w:rFonts w:ascii="Times New Roman" w:hAnsi="Times New Roman" w:cs="Times New Roman"/>
          <w:sz w:val="28"/>
          <w:szCs w:val="28"/>
        </w:rPr>
        <w:t>, не подлежат рассмотрению.</w:t>
      </w:r>
    </w:p>
    <w:p w:rsidR="00B06BEE" w:rsidRDefault="00B06BEE" w:rsidP="00B06BEE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BEE">
        <w:rPr>
          <w:rFonts w:ascii="Times New Roman" w:hAnsi="Times New Roman" w:cs="Times New Roman"/>
          <w:sz w:val="28"/>
          <w:szCs w:val="28"/>
        </w:rPr>
        <w:t xml:space="preserve">Иная форма представления </w:t>
      </w:r>
      <w:r w:rsidR="001220A3">
        <w:rPr>
          <w:rFonts w:ascii="Times New Roman" w:hAnsi="Times New Roman" w:cs="Times New Roman"/>
          <w:sz w:val="28"/>
          <w:szCs w:val="28"/>
        </w:rPr>
        <w:t>з</w:t>
      </w:r>
      <w:r w:rsidRPr="00B06BEE">
        <w:rPr>
          <w:rFonts w:ascii="Times New Roman" w:hAnsi="Times New Roman" w:cs="Times New Roman"/>
          <w:sz w:val="28"/>
          <w:szCs w:val="28"/>
        </w:rPr>
        <w:t xml:space="preserve">амечаний к промежуточным отчетным документам заинтересованными лицами (в том числе предоставление замечаний к </w:t>
      </w:r>
      <w:r w:rsidR="001220A3">
        <w:rPr>
          <w:rFonts w:ascii="Times New Roman" w:hAnsi="Times New Roman" w:cs="Times New Roman"/>
          <w:sz w:val="28"/>
          <w:szCs w:val="28"/>
        </w:rPr>
        <w:t>п</w:t>
      </w:r>
      <w:r w:rsidRPr="00B06BEE">
        <w:rPr>
          <w:rFonts w:ascii="Times New Roman" w:hAnsi="Times New Roman" w:cs="Times New Roman"/>
          <w:sz w:val="28"/>
          <w:szCs w:val="28"/>
        </w:rPr>
        <w:t xml:space="preserve">ромежуточным отчетным документам в </w:t>
      </w:r>
      <w:r w:rsidR="001220A3" w:rsidRPr="00D8331F">
        <w:rPr>
          <w:rFonts w:ascii="Times New Roman" w:hAnsi="Times New Roman" w:cs="Times New Roman"/>
          <w:sz w:val="28"/>
          <w:szCs w:val="28"/>
        </w:rPr>
        <w:t>Федеральн</w:t>
      </w:r>
      <w:r w:rsidR="001220A3">
        <w:rPr>
          <w:rFonts w:ascii="Times New Roman" w:hAnsi="Times New Roman" w:cs="Times New Roman"/>
          <w:sz w:val="28"/>
          <w:szCs w:val="28"/>
        </w:rPr>
        <w:t>ую</w:t>
      </w:r>
      <w:r w:rsidR="001220A3" w:rsidRPr="00D8331F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1220A3">
        <w:rPr>
          <w:rFonts w:ascii="Times New Roman" w:hAnsi="Times New Roman" w:cs="Times New Roman"/>
          <w:sz w:val="28"/>
          <w:szCs w:val="28"/>
        </w:rPr>
        <w:t>у</w:t>
      </w:r>
      <w:r w:rsidR="001220A3" w:rsidRPr="00D8331F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</w:t>
      </w:r>
      <w:r w:rsidRPr="00B06BEE">
        <w:rPr>
          <w:rFonts w:ascii="Times New Roman" w:hAnsi="Times New Roman" w:cs="Times New Roman"/>
          <w:sz w:val="28"/>
          <w:szCs w:val="28"/>
        </w:rPr>
        <w:t>) действующим законодательством не предусмотрена.</w:t>
      </w:r>
    </w:p>
    <w:p w:rsidR="00947F92" w:rsidRPr="00D8331F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Прием замечаний к проекту отчета осуществляется:</w:t>
      </w:r>
    </w:p>
    <w:p w:rsidR="00D8331F" w:rsidRPr="00D8331F" w:rsidRDefault="00D8331F" w:rsidP="00D833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>Учреждением</w:t>
      </w:r>
      <w:r w:rsidR="00947F92" w:rsidRPr="00D8331F">
        <w:rPr>
          <w:rFonts w:ascii="Times New Roman" w:hAnsi="Times New Roman" w:cs="Times New Roman"/>
          <w:sz w:val="28"/>
          <w:szCs w:val="28"/>
        </w:rPr>
        <w:t xml:space="preserve">, расположенным по адресу: </w:t>
      </w:r>
      <w:r w:rsidRPr="00D8331F">
        <w:rPr>
          <w:rFonts w:ascii="Times New Roman" w:hAnsi="Times New Roman" w:cs="Times New Roman"/>
          <w:sz w:val="28"/>
          <w:szCs w:val="28"/>
        </w:rPr>
        <w:t>443090, г.</w:t>
      </w:r>
      <w:r w:rsidR="00D155F7">
        <w:rPr>
          <w:rFonts w:ascii="Times New Roman" w:hAnsi="Times New Roman" w:cs="Times New Roman"/>
          <w:sz w:val="28"/>
          <w:szCs w:val="28"/>
        </w:rPr>
        <w:t xml:space="preserve"> </w:t>
      </w:r>
      <w:r w:rsidRPr="00D8331F">
        <w:rPr>
          <w:rFonts w:ascii="Times New Roman" w:hAnsi="Times New Roman" w:cs="Times New Roman"/>
          <w:sz w:val="28"/>
          <w:szCs w:val="28"/>
        </w:rPr>
        <w:t>Самара,</w:t>
      </w:r>
      <w:r w:rsidR="00D155F7">
        <w:rPr>
          <w:rFonts w:ascii="Times New Roman" w:hAnsi="Times New Roman" w:cs="Times New Roman"/>
          <w:sz w:val="28"/>
          <w:szCs w:val="28"/>
        </w:rPr>
        <w:br/>
      </w:r>
      <w:r w:rsidRPr="00D8331F">
        <w:rPr>
          <w:rFonts w:ascii="Times New Roman" w:hAnsi="Times New Roman" w:cs="Times New Roman"/>
          <w:sz w:val="28"/>
          <w:szCs w:val="28"/>
        </w:rPr>
        <w:t>ул.</w:t>
      </w:r>
      <w:r w:rsidR="00D155F7">
        <w:rPr>
          <w:rFonts w:ascii="Times New Roman" w:hAnsi="Times New Roman" w:cs="Times New Roman"/>
          <w:sz w:val="28"/>
          <w:szCs w:val="28"/>
        </w:rPr>
        <w:t xml:space="preserve"> </w:t>
      </w:r>
      <w:r w:rsidRPr="00D8331F">
        <w:rPr>
          <w:rFonts w:ascii="Times New Roman" w:hAnsi="Times New Roman" w:cs="Times New Roman"/>
          <w:sz w:val="28"/>
          <w:szCs w:val="28"/>
        </w:rPr>
        <w:t>Советской Армии, дом 180, строение 1, этаж 4, офис 1-18, в рабочие дни с 9.00 до 1</w:t>
      </w:r>
      <w:r w:rsidR="00D155F7">
        <w:rPr>
          <w:rFonts w:ascii="Times New Roman" w:hAnsi="Times New Roman" w:cs="Times New Roman"/>
          <w:sz w:val="28"/>
          <w:szCs w:val="28"/>
        </w:rPr>
        <w:t>7</w:t>
      </w:r>
      <w:r w:rsidRPr="00D8331F">
        <w:rPr>
          <w:rFonts w:ascii="Times New Roman" w:hAnsi="Times New Roman" w:cs="Times New Roman"/>
          <w:sz w:val="28"/>
          <w:szCs w:val="28"/>
        </w:rPr>
        <w:t>.00, перерыв на обед с 1</w:t>
      </w:r>
      <w:r w:rsidR="00D155F7">
        <w:rPr>
          <w:rFonts w:ascii="Times New Roman" w:hAnsi="Times New Roman" w:cs="Times New Roman"/>
          <w:sz w:val="28"/>
          <w:szCs w:val="28"/>
        </w:rPr>
        <w:t>2:3</w:t>
      </w:r>
      <w:r w:rsidRPr="00D8331F">
        <w:rPr>
          <w:rFonts w:ascii="Times New Roman" w:hAnsi="Times New Roman" w:cs="Times New Roman"/>
          <w:sz w:val="28"/>
          <w:szCs w:val="28"/>
        </w:rPr>
        <w:t>0 до 13</w:t>
      </w:r>
      <w:r w:rsidR="00D155F7">
        <w:rPr>
          <w:rFonts w:ascii="Times New Roman" w:hAnsi="Times New Roman" w:cs="Times New Roman"/>
          <w:sz w:val="28"/>
          <w:szCs w:val="28"/>
        </w:rPr>
        <w:t>:18</w:t>
      </w:r>
      <w:r w:rsidRPr="00D8331F">
        <w:rPr>
          <w:rFonts w:ascii="Times New Roman" w:hAnsi="Times New Roman" w:cs="Times New Roman"/>
          <w:sz w:val="28"/>
          <w:szCs w:val="28"/>
        </w:rPr>
        <w:t>.</w:t>
      </w:r>
    </w:p>
    <w:p w:rsidR="00B06BEE" w:rsidRPr="006C2A06" w:rsidRDefault="00947F92" w:rsidP="00D8331F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 </w:t>
      </w:r>
      <w:r w:rsidR="007911AE">
        <w:rPr>
          <w:rFonts w:ascii="Times New Roman" w:hAnsi="Times New Roman" w:cs="Times New Roman"/>
          <w:sz w:val="28"/>
          <w:szCs w:val="28"/>
        </w:rPr>
        <w:t xml:space="preserve">с </w:t>
      </w:r>
      <w:r w:rsidR="007911AE" w:rsidRPr="007911AE">
        <w:rPr>
          <w:rFonts w:ascii="Times New Roman" w:hAnsi="Times New Roman" w:cs="Times New Roman"/>
          <w:sz w:val="28"/>
          <w:szCs w:val="28"/>
        </w:rPr>
        <w:t>использованием информационно-телекоммуникационных сетей общего пользования, в том числе сети «Интернет»</w:t>
      </w:r>
      <w:r w:rsidR="007911AE">
        <w:rPr>
          <w:rFonts w:ascii="Times New Roman" w:hAnsi="Times New Roman" w:cs="Times New Roman"/>
          <w:sz w:val="28"/>
          <w:szCs w:val="28"/>
        </w:rPr>
        <w:t>,</w:t>
      </w:r>
      <w:r w:rsidRPr="00D8331F">
        <w:rPr>
          <w:rFonts w:ascii="Times New Roman" w:hAnsi="Times New Roman" w:cs="Times New Roman"/>
          <w:sz w:val="28"/>
          <w:szCs w:val="28"/>
        </w:rPr>
        <w:t xml:space="preserve"> по электронной почте </w:t>
      </w:r>
      <w:r w:rsidR="00D8331F" w:rsidRPr="00D8331F">
        <w:rPr>
          <w:rFonts w:ascii="Times New Roman" w:hAnsi="Times New Roman" w:cs="Times New Roman"/>
          <w:sz w:val="28"/>
          <w:szCs w:val="28"/>
        </w:rPr>
        <w:t xml:space="preserve">учреждения </w:t>
      </w:r>
      <w:hyperlink r:id="rId8" w:history="1">
        <w:r w:rsidR="00B06BEE" w:rsidRPr="00E06B75">
          <w:rPr>
            <w:rStyle w:val="a3"/>
            <w:rFonts w:ascii="Times New Roman" w:hAnsi="Times New Roman" w:cs="Times New Roman"/>
            <w:sz w:val="28"/>
            <w:szCs w:val="28"/>
          </w:rPr>
          <w:t>zamechania@cko63.ru</w:t>
        </w:r>
      </w:hyperlink>
      <w:r w:rsidR="00B06BEE" w:rsidRPr="00B06BEE">
        <w:rPr>
          <w:rFonts w:ascii="Times New Roman" w:hAnsi="Times New Roman" w:cs="Times New Roman"/>
          <w:sz w:val="28"/>
          <w:szCs w:val="28"/>
        </w:rPr>
        <w:t>.</w:t>
      </w:r>
    </w:p>
    <w:p w:rsidR="007911AE" w:rsidRPr="00D8331F" w:rsidRDefault="00947F92" w:rsidP="007911AE">
      <w:pPr>
        <w:tabs>
          <w:tab w:val="left" w:pos="29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31F">
        <w:rPr>
          <w:rFonts w:ascii="Times New Roman" w:hAnsi="Times New Roman" w:cs="Times New Roman"/>
          <w:sz w:val="28"/>
          <w:szCs w:val="28"/>
        </w:rPr>
        <w:t xml:space="preserve">Подробная информация, в том числе форма декларации о характеристиках объектов недвижимости и порядок ее рассмотрения, размещена на официальном сайте </w:t>
      </w:r>
      <w:r w:rsidR="00D8331F">
        <w:rPr>
          <w:rFonts w:ascii="Times New Roman" w:hAnsi="Times New Roman" w:cs="Times New Roman"/>
          <w:sz w:val="28"/>
          <w:szCs w:val="28"/>
        </w:rPr>
        <w:t>У</w:t>
      </w:r>
      <w:r w:rsidR="00D8331F" w:rsidRPr="00D8331F">
        <w:rPr>
          <w:rFonts w:ascii="Times New Roman" w:hAnsi="Times New Roman" w:cs="Times New Roman"/>
          <w:sz w:val="28"/>
          <w:szCs w:val="28"/>
        </w:rPr>
        <w:t xml:space="preserve">чреждения </w:t>
      </w:r>
      <w:hyperlink r:id="rId9" w:history="1">
        <w:r w:rsidR="00D8331F" w:rsidRPr="00D8331F">
          <w:rPr>
            <w:rStyle w:val="a3"/>
            <w:rFonts w:ascii="Times New Roman" w:hAnsi="Times New Roman" w:cs="Times New Roman"/>
            <w:sz w:val="28"/>
            <w:szCs w:val="28"/>
          </w:rPr>
          <w:t>www.cko63.ru</w:t>
        </w:r>
      </w:hyperlink>
      <w:r w:rsidR="001220A3">
        <w:rPr>
          <w:rFonts w:ascii="Times New Roman" w:hAnsi="Times New Roman" w:cs="Times New Roman"/>
          <w:sz w:val="28"/>
          <w:szCs w:val="28"/>
        </w:rPr>
        <w:t>.</w:t>
      </w:r>
      <w:bookmarkEnd w:id="0"/>
    </w:p>
    <w:sectPr w:rsidR="007911AE" w:rsidRPr="00D8331F" w:rsidSect="009132F3">
      <w:pgSz w:w="11906" w:h="16838"/>
      <w:pgMar w:top="851" w:right="849" w:bottom="142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6BB"/>
    <w:rsid w:val="00033FC2"/>
    <w:rsid w:val="000F23F5"/>
    <w:rsid w:val="001220A3"/>
    <w:rsid w:val="00206C5B"/>
    <w:rsid w:val="002B26BB"/>
    <w:rsid w:val="00437E44"/>
    <w:rsid w:val="00531F82"/>
    <w:rsid w:val="00551473"/>
    <w:rsid w:val="00592D56"/>
    <w:rsid w:val="005F6BD5"/>
    <w:rsid w:val="006C2A06"/>
    <w:rsid w:val="007310B2"/>
    <w:rsid w:val="00767708"/>
    <w:rsid w:val="007911AE"/>
    <w:rsid w:val="009132F3"/>
    <w:rsid w:val="00947F92"/>
    <w:rsid w:val="00B06BEE"/>
    <w:rsid w:val="00C53FB2"/>
    <w:rsid w:val="00C66C0F"/>
    <w:rsid w:val="00CC6852"/>
    <w:rsid w:val="00CE1ACD"/>
    <w:rsid w:val="00D155F7"/>
    <w:rsid w:val="00D8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echania@cko63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ko63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s://rosreest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ko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Шиянова</dc:creator>
  <cp:lastModifiedBy>Наталья Е. Щеголева</cp:lastModifiedBy>
  <cp:revision>12</cp:revision>
  <cp:lastPrinted>2020-09-01T11:05:00Z</cp:lastPrinted>
  <dcterms:created xsi:type="dcterms:W3CDTF">2019-07-18T14:30:00Z</dcterms:created>
  <dcterms:modified xsi:type="dcterms:W3CDTF">2020-09-01T11:17:00Z</dcterms:modified>
</cp:coreProperties>
</file>