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9CC" w:rsidRPr="00B179CC" w:rsidRDefault="00B179CC" w:rsidP="00B179CC">
      <w:pPr>
        <w:pStyle w:val="a3"/>
        <w:jc w:val="center"/>
        <w:rPr>
          <w:rFonts w:ascii="Times New Roman" w:hAnsi="Times New Roman" w:cs="Times New Roman"/>
          <w:b/>
          <w:kern w:val="36"/>
          <w:sz w:val="32"/>
          <w:szCs w:val="32"/>
          <w:lang w:eastAsia="ru-RU"/>
        </w:rPr>
      </w:pPr>
      <w:r w:rsidRPr="00B179CC">
        <w:rPr>
          <w:rFonts w:ascii="Times New Roman" w:hAnsi="Times New Roman" w:cs="Times New Roman"/>
          <w:b/>
          <w:kern w:val="36"/>
          <w:sz w:val="32"/>
          <w:szCs w:val="32"/>
          <w:lang w:eastAsia="ru-RU"/>
        </w:rPr>
        <w:t xml:space="preserve">Легализация трудовых отношений и негативных </w:t>
      </w:r>
      <w:proofErr w:type="gramStart"/>
      <w:r w:rsidRPr="00B179CC">
        <w:rPr>
          <w:rFonts w:ascii="Times New Roman" w:hAnsi="Times New Roman" w:cs="Times New Roman"/>
          <w:b/>
          <w:kern w:val="36"/>
          <w:sz w:val="32"/>
          <w:szCs w:val="32"/>
          <w:lang w:eastAsia="ru-RU"/>
        </w:rPr>
        <w:t>последствиях</w:t>
      </w:r>
      <w:proofErr w:type="gramEnd"/>
      <w:r w:rsidRPr="00B179CC">
        <w:rPr>
          <w:rFonts w:ascii="Times New Roman" w:hAnsi="Times New Roman" w:cs="Times New Roman"/>
          <w:b/>
          <w:kern w:val="36"/>
          <w:sz w:val="32"/>
          <w:szCs w:val="32"/>
          <w:lang w:eastAsia="ru-RU"/>
        </w:rPr>
        <w:t xml:space="preserve"> неформальной занятости</w:t>
      </w:r>
    </w:p>
    <w:p w:rsidR="00B179CC" w:rsidRDefault="00B179CC" w:rsidP="00B179C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79CC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78532C" w:rsidRPr="00B179CC" w:rsidRDefault="00B179CC" w:rsidP="00B179CC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t>Неформальная занятость продолжает быть одной из самых актуальных проблем в отношениях между работодателем и работником. От легализации трудовых отношений, их оформления зависят социальные гарантии граждан: возможность получать пособия, заявить социальные и имущественные вычеты, получить пенсионное и социальное обеспечение.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В соответствии с законодательством работодатель обязан оформить с работником, фактически допущенным к работе, трудовой договор в письменной форме. Согласование и чёткое определение обязанностей в трудовом договоре необходимо как </w:t>
      </w:r>
      <w:proofErr w:type="gramStart"/>
      <w:r w:rsidRPr="00B179CC">
        <w:rPr>
          <w:rFonts w:ascii="Times New Roman" w:hAnsi="Times New Roman" w:cs="Times New Roman"/>
          <w:sz w:val="28"/>
          <w:szCs w:val="28"/>
          <w:lang w:eastAsia="ru-RU"/>
        </w:rPr>
        <w:t>работодателю</w:t>
      </w:r>
      <w:proofErr w:type="gramEnd"/>
      <w:r w:rsidRPr="00B179CC">
        <w:rPr>
          <w:rFonts w:ascii="Times New Roman" w:hAnsi="Times New Roman" w:cs="Times New Roman"/>
          <w:sz w:val="28"/>
          <w:szCs w:val="28"/>
          <w:lang w:eastAsia="ru-RU"/>
        </w:rPr>
        <w:t xml:space="preserve"> так и работнику. Работодателю трудовой договор даёт возможность осуществить рациональное распределение работ и эффективную организацию труда, оценить занятость работника, а для работника создаёт определённость относительно объёма выполняемых работ и его оплаты.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Соглашаясь работать неформально (не оформлены трудовые отношения с работодателем, в официальной отчетности отражается только часть фактической заработной платы, выплата зарплаты в «конверте») работник рискует: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t>- не получить заработную плату в случае конфликта с работодателем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t>- не получить отпускные или остаться без положенного отпуска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t>- не получить оплату листка нетрудоспособности, выплату пособий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B179CC">
        <w:rPr>
          <w:rFonts w:ascii="Times New Roman" w:hAnsi="Times New Roman" w:cs="Times New Roman"/>
          <w:sz w:val="28"/>
          <w:szCs w:val="28"/>
          <w:lang w:eastAsia="ru-RU"/>
        </w:rPr>
        <w:t>не получить социальные гарантии, связанные с обучением, рождением ребенка, увольнением и т.д.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t>- получить отказ от кредитной организации в получении кредита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t>получать минимальный размер трудовой пенсии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t>- получить отказ в расследовании несчастного случая на производстве и лишиться государственного обеспечения при утрате трудоспособности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t>- не доказать стаж и опыт предыдущей работы при попытке трудоустройства к другому работодателю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proofErr w:type="gramEnd"/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t>- не получить право на досрочный выход на пенсию, сокращенную продолжительность рабочего времени, дополнительный отпуск, повышенную оплату труда, если условия труда признаны вредными и (или) опасными.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Трудовые отношения возникают между работником и работодателем на основании трудового договора, заключение которого является обязательным условием при приеме на работу (ст. 16 ТК РФ).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Трудовой договор заключается в письменной форме в двух экземплярах, каждый из которых подписывается работником и работодателем.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Основные права и обязанности работника и работодателя по трудовому договору определены в ст. 21, 22 ТК РФ.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Легализация трудовых отношений позволит работодателю удержать на местах ответственных и квалифицированных работников в условиях дефицита кадров, а также избежать нарушения трудового законодательства.</w:t>
      </w:r>
      <w:r w:rsidRPr="00B179C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Для работников – это социальная поддержка при реализации своего трудового потенциала, возможность защитить свои права.</w:t>
      </w:r>
    </w:p>
    <w:sectPr w:rsidR="0078532C" w:rsidRPr="00B179CC" w:rsidSect="00B179C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179CC"/>
    <w:rsid w:val="0078532C"/>
    <w:rsid w:val="00B17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32C"/>
  </w:style>
  <w:style w:type="paragraph" w:styleId="1">
    <w:name w:val="heading 1"/>
    <w:basedOn w:val="a"/>
    <w:link w:val="10"/>
    <w:uiPriority w:val="9"/>
    <w:qFormat/>
    <w:rsid w:val="00B179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9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ate">
    <w:name w:val="date"/>
    <w:basedOn w:val="a0"/>
    <w:rsid w:val="00B179CC"/>
  </w:style>
  <w:style w:type="paragraph" w:styleId="a3">
    <w:name w:val="No Spacing"/>
    <w:uiPriority w:val="1"/>
    <w:qFormat/>
    <w:rsid w:val="00B179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8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4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423</Words>
  <Characters>2417</Characters>
  <Application>Microsoft Office Word</Application>
  <DocSecurity>0</DocSecurity>
  <Lines>20</Lines>
  <Paragraphs>5</Paragraphs>
  <ScaleCrop>false</ScaleCrop>
  <Company>Администрация г.о. Похвистнево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Веселовская</dc:creator>
  <cp:lastModifiedBy>Веселовская</cp:lastModifiedBy>
  <cp:revision>1</cp:revision>
  <dcterms:created xsi:type="dcterms:W3CDTF">2025-04-14T05:46:00Z</dcterms:created>
  <dcterms:modified xsi:type="dcterms:W3CDTF">2025-04-14T05:52:00Z</dcterms:modified>
</cp:coreProperties>
</file>