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B1B" w:rsidRDefault="005D328B" w:rsidP="005D328B">
      <w:pPr>
        <w:tabs>
          <w:tab w:val="left" w:pos="12508"/>
          <w:tab w:val="right" w:pos="1457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о 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результатах достижения значений ключевых показателей, установленных в Плане мероприятий («дорожной карте») по содействию развитию конкуренции в городском округе Похвистнево Самарской области на 2020-2022 годы</w:t>
      </w:r>
      <w:r w:rsidR="00A707C5">
        <w:rPr>
          <w:rFonts w:ascii="Times New Roman" w:hAnsi="Times New Roman" w:cs="Times New Roman"/>
          <w:b/>
          <w:sz w:val="28"/>
          <w:szCs w:val="28"/>
        </w:rPr>
        <w:t xml:space="preserve"> (по итогам 2021 года)</w:t>
      </w:r>
    </w:p>
    <w:p w:rsidR="00145337" w:rsidRDefault="00145337" w:rsidP="0014533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753"/>
        <w:gridCol w:w="23"/>
        <w:gridCol w:w="4381"/>
        <w:gridCol w:w="15"/>
        <w:gridCol w:w="1559"/>
        <w:gridCol w:w="40"/>
        <w:gridCol w:w="1953"/>
        <w:gridCol w:w="31"/>
        <w:gridCol w:w="2129"/>
        <w:gridCol w:w="3161"/>
      </w:tblGrid>
      <w:tr w:rsidR="005D328B" w:rsidTr="00287CF0">
        <w:trPr>
          <w:tblHeader/>
        </w:trPr>
        <w:tc>
          <w:tcPr>
            <w:tcW w:w="776" w:type="dxa"/>
            <w:gridSpan w:val="2"/>
          </w:tcPr>
          <w:p w:rsidR="005D328B" w:rsidRDefault="005D328B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5D328B" w:rsidRDefault="005D328B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396" w:type="dxa"/>
            <w:gridSpan w:val="2"/>
          </w:tcPr>
          <w:p w:rsidR="005D328B" w:rsidRDefault="005D328B" w:rsidP="005D32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1599" w:type="dxa"/>
            <w:gridSpan w:val="2"/>
          </w:tcPr>
          <w:p w:rsidR="005D328B" w:rsidRDefault="005D328B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1984" w:type="dxa"/>
            <w:gridSpan w:val="2"/>
          </w:tcPr>
          <w:p w:rsidR="005D328B" w:rsidRDefault="005D328B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Целевое значение показателя на 2021 год</w:t>
            </w:r>
          </w:p>
        </w:tc>
        <w:tc>
          <w:tcPr>
            <w:tcW w:w="2129" w:type="dxa"/>
          </w:tcPr>
          <w:p w:rsidR="005D328B" w:rsidRDefault="005D328B" w:rsidP="005D32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Ожидаемое  значение показателя в 2021 году</w:t>
            </w:r>
          </w:p>
        </w:tc>
        <w:tc>
          <w:tcPr>
            <w:tcW w:w="3161" w:type="dxa"/>
          </w:tcPr>
          <w:p w:rsidR="005D328B" w:rsidRDefault="005D328B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Обоснование отклонения фактического значения показателя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целевого</w:t>
            </w:r>
          </w:p>
        </w:tc>
      </w:tr>
      <w:tr w:rsidR="005D328B" w:rsidTr="00287CF0">
        <w:tc>
          <w:tcPr>
            <w:tcW w:w="14045" w:type="dxa"/>
            <w:gridSpan w:val="10"/>
          </w:tcPr>
          <w:p w:rsidR="005D328B" w:rsidRPr="005B5B57" w:rsidRDefault="005D328B" w:rsidP="005B5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5B57">
              <w:rPr>
                <w:rFonts w:ascii="Times New Roman" w:hAnsi="Times New Roman" w:cs="Times New Roman"/>
                <w:b/>
                <w:sz w:val="28"/>
                <w:szCs w:val="28"/>
              </w:rPr>
              <w:t>1. Рынок теплоснабжения (производство тепловой энергии)</w:t>
            </w:r>
          </w:p>
        </w:tc>
      </w:tr>
      <w:tr w:rsidR="005D328B" w:rsidTr="00287CF0">
        <w:tc>
          <w:tcPr>
            <w:tcW w:w="776" w:type="dxa"/>
            <w:gridSpan w:val="2"/>
          </w:tcPr>
          <w:p w:rsidR="005D328B" w:rsidRDefault="005D328B" w:rsidP="005D32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B1D33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</w:p>
        </w:tc>
        <w:tc>
          <w:tcPr>
            <w:tcW w:w="4396" w:type="dxa"/>
            <w:gridSpan w:val="2"/>
          </w:tcPr>
          <w:p w:rsidR="005D328B" w:rsidRDefault="005D328B" w:rsidP="00BA0E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Доля организаций частной формы собственности в сфере теплоснабжения </w:t>
            </w:r>
            <w:r w:rsidR="00BA0E2E">
              <w:rPr>
                <w:rFonts w:ascii="Times New Roman" w:hAnsi="Times New Roman" w:cs="Times New Roman"/>
                <w:sz w:val="28"/>
                <w:szCs w:val="28"/>
              </w:rPr>
              <w:t>(производство тепловой энергии)</w:t>
            </w:r>
          </w:p>
        </w:tc>
        <w:tc>
          <w:tcPr>
            <w:tcW w:w="1599" w:type="dxa"/>
            <w:gridSpan w:val="2"/>
          </w:tcPr>
          <w:p w:rsidR="005D328B" w:rsidRDefault="00BA0E2E" w:rsidP="009B1A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984" w:type="dxa"/>
            <w:gridSpan w:val="2"/>
          </w:tcPr>
          <w:p w:rsidR="005D328B" w:rsidRDefault="00BA0E2E" w:rsidP="000370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129" w:type="dxa"/>
          </w:tcPr>
          <w:p w:rsidR="005D328B" w:rsidRDefault="00792894" w:rsidP="009B1A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3161" w:type="dxa"/>
          </w:tcPr>
          <w:p w:rsidR="005D328B" w:rsidRDefault="005D328B" w:rsidP="009B1A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1D33" w:rsidTr="00287CF0">
        <w:tc>
          <w:tcPr>
            <w:tcW w:w="14045" w:type="dxa"/>
            <w:gridSpan w:val="10"/>
          </w:tcPr>
          <w:p w:rsidR="006B1D33" w:rsidRDefault="006B1D33" w:rsidP="009B1A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5B5B57">
              <w:rPr>
                <w:rFonts w:ascii="Times New Roman" w:hAnsi="Times New Roman" w:cs="Times New Roman"/>
                <w:b/>
                <w:sz w:val="28"/>
                <w:szCs w:val="28"/>
              </w:rPr>
              <w:t>. Рынок выполнения работ по благоустройству городской среды</w:t>
            </w:r>
          </w:p>
        </w:tc>
      </w:tr>
      <w:tr w:rsidR="00BA0E2E" w:rsidTr="00287CF0">
        <w:tc>
          <w:tcPr>
            <w:tcW w:w="776" w:type="dxa"/>
            <w:gridSpan w:val="2"/>
          </w:tcPr>
          <w:p w:rsidR="00BA0E2E" w:rsidRDefault="00BA0E2E" w:rsidP="005B5B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B1D33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</w:p>
        </w:tc>
        <w:tc>
          <w:tcPr>
            <w:tcW w:w="4396" w:type="dxa"/>
            <w:gridSpan w:val="2"/>
          </w:tcPr>
          <w:p w:rsidR="00BA0E2E" w:rsidRDefault="00BA0E2E" w:rsidP="006B1D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организаций частной формы собственности в сфере выполнения работ по благоустройству городской среды</w:t>
            </w:r>
          </w:p>
        </w:tc>
        <w:tc>
          <w:tcPr>
            <w:tcW w:w="1599" w:type="dxa"/>
            <w:gridSpan w:val="2"/>
          </w:tcPr>
          <w:p w:rsidR="00BA0E2E" w:rsidRDefault="006B1D33" w:rsidP="005B5B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984" w:type="dxa"/>
            <w:gridSpan w:val="2"/>
          </w:tcPr>
          <w:p w:rsidR="00BA0E2E" w:rsidRDefault="006B1D33" w:rsidP="000370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2129" w:type="dxa"/>
          </w:tcPr>
          <w:p w:rsidR="00BA0E2E" w:rsidRDefault="00792894" w:rsidP="005B5B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3161" w:type="dxa"/>
          </w:tcPr>
          <w:p w:rsidR="00BA0E2E" w:rsidRDefault="00BA0E2E" w:rsidP="002E1E52">
            <w:pPr>
              <w:tabs>
                <w:tab w:val="left" w:pos="21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1D33" w:rsidTr="00287CF0">
        <w:tc>
          <w:tcPr>
            <w:tcW w:w="14045" w:type="dxa"/>
            <w:gridSpan w:val="10"/>
          </w:tcPr>
          <w:p w:rsidR="006B1D33" w:rsidRPr="00AB5073" w:rsidRDefault="006B1D33" w:rsidP="00707E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5073">
              <w:rPr>
                <w:rFonts w:ascii="Times New Roman" w:hAnsi="Times New Roman" w:cs="Times New Roman"/>
                <w:b/>
                <w:sz w:val="28"/>
                <w:szCs w:val="28"/>
              </w:rPr>
              <w:t>3. Рынок выполнения работ по содержанию и текущему ремонту общего имущества собственников помещений в многоквартирном доме</w:t>
            </w:r>
          </w:p>
        </w:tc>
      </w:tr>
      <w:tr w:rsidR="006B1D33" w:rsidTr="00287CF0">
        <w:tc>
          <w:tcPr>
            <w:tcW w:w="776" w:type="dxa"/>
            <w:gridSpan w:val="2"/>
          </w:tcPr>
          <w:p w:rsidR="006B1D33" w:rsidRDefault="006B1D33" w:rsidP="005B5B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4396" w:type="dxa"/>
            <w:gridSpan w:val="2"/>
          </w:tcPr>
          <w:p w:rsidR="006B1D33" w:rsidRDefault="006B1D33" w:rsidP="006B1D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организаций частной формы собственности в сфере выполнения работ по содержанию и текущему ремонту общего имущества собственников помещений в многоквартирном доме</w:t>
            </w:r>
          </w:p>
        </w:tc>
        <w:tc>
          <w:tcPr>
            <w:tcW w:w="1599" w:type="dxa"/>
            <w:gridSpan w:val="2"/>
          </w:tcPr>
          <w:p w:rsidR="006B1D33" w:rsidRDefault="006B1D33" w:rsidP="005B5B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984" w:type="dxa"/>
            <w:gridSpan w:val="2"/>
          </w:tcPr>
          <w:p w:rsidR="006B1D33" w:rsidRDefault="006B1D33" w:rsidP="000370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129" w:type="dxa"/>
          </w:tcPr>
          <w:p w:rsidR="006B1D33" w:rsidRDefault="00792894" w:rsidP="005B5B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3161" w:type="dxa"/>
          </w:tcPr>
          <w:p w:rsidR="006B1D33" w:rsidRDefault="006B1D33" w:rsidP="003265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1D33" w:rsidTr="00287CF0">
        <w:tc>
          <w:tcPr>
            <w:tcW w:w="14045" w:type="dxa"/>
            <w:gridSpan w:val="10"/>
          </w:tcPr>
          <w:p w:rsidR="006B1D33" w:rsidRPr="00AB5073" w:rsidRDefault="006B1D33" w:rsidP="00AB5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5073">
              <w:rPr>
                <w:rFonts w:ascii="Times New Roman" w:hAnsi="Times New Roman" w:cs="Times New Roman"/>
                <w:b/>
                <w:sz w:val="28"/>
                <w:szCs w:val="28"/>
              </w:rPr>
              <w:t>4. Рынок оказания услуг по перевозке пассажиров автомобильным транспортом по муниципальным маршрутам регулярных перевозок</w:t>
            </w:r>
          </w:p>
        </w:tc>
      </w:tr>
      <w:tr w:rsidR="00287CF0" w:rsidTr="00287CF0">
        <w:tc>
          <w:tcPr>
            <w:tcW w:w="776" w:type="dxa"/>
            <w:gridSpan w:val="2"/>
          </w:tcPr>
          <w:p w:rsidR="00287CF0" w:rsidRDefault="00287CF0" w:rsidP="00AB5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4.1.</w:t>
            </w:r>
          </w:p>
        </w:tc>
        <w:tc>
          <w:tcPr>
            <w:tcW w:w="4396" w:type="dxa"/>
            <w:gridSpan w:val="2"/>
          </w:tcPr>
          <w:p w:rsidR="00287CF0" w:rsidRDefault="00287CF0" w:rsidP="00287C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услуг (работ) по перевозке пассажиров автомобильным транспортом по муниципальным маршрутам регулярных перевозок, оказанных (выполненных) организациями частной формы собственности</w:t>
            </w:r>
          </w:p>
        </w:tc>
        <w:tc>
          <w:tcPr>
            <w:tcW w:w="1599" w:type="dxa"/>
            <w:gridSpan w:val="2"/>
          </w:tcPr>
          <w:p w:rsidR="00287CF0" w:rsidRDefault="00287CF0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984" w:type="dxa"/>
            <w:gridSpan w:val="2"/>
          </w:tcPr>
          <w:p w:rsidR="00287CF0" w:rsidRDefault="00287CF0" w:rsidP="000370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9" w:type="dxa"/>
          </w:tcPr>
          <w:p w:rsidR="00287CF0" w:rsidRDefault="00792894" w:rsidP="007928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161" w:type="dxa"/>
          </w:tcPr>
          <w:p w:rsidR="00287CF0" w:rsidRDefault="00287CF0" w:rsidP="007534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7CF0" w:rsidTr="00287CF0">
        <w:tc>
          <w:tcPr>
            <w:tcW w:w="14045" w:type="dxa"/>
            <w:gridSpan w:val="10"/>
          </w:tcPr>
          <w:p w:rsidR="00287CF0" w:rsidRPr="00AB5073" w:rsidRDefault="00287CF0" w:rsidP="00AB5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5073">
              <w:rPr>
                <w:rFonts w:ascii="Times New Roman" w:hAnsi="Times New Roman" w:cs="Times New Roman"/>
                <w:b/>
                <w:sz w:val="28"/>
                <w:szCs w:val="28"/>
              </w:rPr>
              <w:t>5. Рынок оказания услуг по ремонту автотранспортных средств</w:t>
            </w:r>
          </w:p>
        </w:tc>
      </w:tr>
      <w:tr w:rsidR="00287CF0" w:rsidTr="00287CF0">
        <w:tc>
          <w:tcPr>
            <w:tcW w:w="776" w:type="dxa"/>
            <w:gridSpan w:val="2"/>
          </w:tcPr>
          <w:p w:rsidR="00287CF0" w:rsidRDefault="00287CF0" w:rsidP="00287C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</w:t>
            </w:r>
          </w:p>
        </w:tc>
        <w:tc>
          <w:tcPr>
            <w:tcW w:w="4396" w:type="dxa"/>
            <w:gridSpan w:val="2"/>
          </w:tcPr>
          <w:p w:rsidR="00287CF0" w:rsidRDefault="00287CF0" w:rsidP="00287C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организаций частной формы собственности в сфере оказания услуг по ремонту автотранспортных средств</w:t>
            </w:r>
          </w:p>
        </w:tc>
        <w:tc>
          <w:tcPr>
            <w:tcW w:w="1599" w:type="dxa"/>
            <w:gridSpan w:val="2"/>
          </w:tcPr>
          <w:p w:rsidR="00287CF0" w:rsidRPr="00BC0401" w:rsidRDefault="00287CF0" w:rsidP="00BC04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984" w:type="dxa"/>
            <w:gridSpan w:val="2"/>
          </w:tcPr>
          <w:p w:rsidR="00287CF0" w:rsidRDefault="0003700F" w:rsidP="000370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129" w:type="dxa"/>
          </w:tcPr>
          <w:p w:rsidR="00287CF0" w:rsidRDefault="00792894" w:rsidP="007928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3161" w:type="dxa"/>
          </w:tcPr>
          <w:p w:rsidR="00287CF0" w:rsidRDefault="00287CF0" w:rsidP="00463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7CF0" w:rsidTr="00FA5202">
        <w:tc>
          <w:tcPr>
            <w:tcW w:w="14045" w:type="dxa"/>
            <w:gridSpan w:val="10"/>
          </w:tcPr>
          <w:p w:rsidR="00287CF0" w:rsidRPr="00AB5073" w:rsidRDefault="00287CF0" w:rsidP="00E84A5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5073">
              <w:rPr>
                <w:rFonts w:ascii="Times New Roman" w:hAnsi="Times New Roman" w:cs="Times New Roman"/>
                <w:b/>
                <w:sz w:val="28"/>
                <w:szCs w:val="28"/>
              </w:rPr>
              <w:t>6. Рынок услуг связи, в том числе услуг по предоставлению широкополосного доступа к информационно-телекоммуникационной сети Интернет</w:t>
            </w:r>
          </w:p>
        </w:tc>
      </w:tr>
      <w:tr w:rsidR="00287CF0" w:rsidTr="00287CF0">
        <w:tc>
          <w:tcPr>
            <w:tcW w:w="753" w:type="dxa"/>
            <w:tcBorders>
              <w:right w:val="single" w:sz="4" w:space="0" w:color="auto"/>
            </w:tcBorders>
          </w:tcPr>
          <w:p w:rsidR="00287CF0" w:rsidRPr="00287CF0" w:rsidRDefault="00287CF0" w:rsidP="00E84A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7CF0">
              <w:rPr>
                <w:rFonts w:ascii="Times New Roman" w:hAnsi="Times New Roman" w:cs="Times New Roman"/>
                <w:sz w:val="28"/>
                <w:szCs w:val="28"/>
              </w:rPr>
              <w:t>6.1</w:t>
            </w:r>
          </w:p>
        </w:tc>
        <w:tc>
          <w:tcPr>
            <w:tcW w:w="440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87CF0" w:rsidRPr="00287CF0" w:rsidRDefault="00287CF0" w:rsidP="00287C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CF0">
              <w:rPr>
                <w:rFonts w:ascii="Times New Roman" w:hAnsi="Times New Roman" w:cs="Times New Roman"/>
                <w:sz w:val="28"/>
                <w:szCs w:val="28"/>
              </w:rPr>
              <w:t>Доля организаций частной формы собственности в сфере оказания услуг по предоставлению широкополосного доступа к сети Интернет</w:t>
            </w:r>
          </w:p>
        </w:tc>
        <w:tc>
          <w:tcPr>
            <w:tcW w:w="157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87CF0" w:rsidRPr="00287CF0" w:rsidRDefault="00287CF0" w:rsidP="00E84A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7CF0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9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87CF0" w:rsidRPr="00287CF0" w:rsidRDefault="00287CF0" w:rsidP="00E84A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7CF0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16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87CF0" w:rsidRPr="00792894" w:rsidRDefault="00792894" w:rsidP="00E84A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2894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3161" w:type="dxa"/>
            <w:tcBorders>
              <w:left w:val="single" w:sz="4" w:space="0" w:color="auto"/>
            </w:tcBorders>
          </w:tcPr>
          <w:p w:rsidR="00287CF0" w:rsidRPr="00AB5073" w:rsidRDefault="00287CF0" w:rsidP="00E84A5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87CF0" w:rsidTr="00287CF0">
        <w:tc>
          <w:tcPr>
            <w:tcW w:w="776" w:type="dxa"/>
            <w:gridSpan w:val="2"/>
            <w:tcBorders>
              <w:right w:val="single" w:sz="4" w:space="0" w:color="auto"/>
            </w:tcBorders>
          </w:tcPr>
          <w:p w:rsidR="00287CF0" w:rsidRDefault="00287CF0" w:rsidP="00287C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6.2</w:t>
            </w:r>
          </w:p>
        </w:tc>
        <w:tc>
          <w:tcPr>
            <w:tcW w:w="439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87CF0" w:rsidRDefault="00287CF0" w:rsidP="00287C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количества объектов государственной и муниципальной собственности, фактически используемых операторами связи для размещения и строительства сетей и сооружений связи, процентов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отношению к показателям 2018 года.</w:t>
            </w:r>
          </w:p>
          <w:p w:rsidR="00287CF0" w:rsidRDefault="00287CF0" w:rsidP="006A0F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87CF0" w:rsidRDefault="00287CF0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%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87CF0" w:rsidRDefault="00287CF0" w:rsidP="00287C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9" w:type="dxa"/>
            <w:tcBorders>
              <w:left w:val="single" w:sz="4" w:space="0" w:color="auto"/>
              <w:right w:val="single" w:sz="4" w:space="0" w:color="auto"/>
            </w:tcBorders>
          </w:tcPr>
          <w:p w:rsidR="00287CF0" w:rsidRDefault="00792894" w:rsidP="007928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61" w:type="dxa"/>
            <w:tcBorders>
              <w:left w:val="single" w:sz="4" w:space="0" w:color="auto"/>
            </w:tcBorders>
          </w:tcPr>
          <w:p w:rsidR="00287CF0" w:rsidRDefault="00792894" w:rsidP="007928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2021 году выделено два объекта муниципальной собственности, фактически используемых операторами связи для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размещения и строительства сетей и сооружений связи</w:t>
            </w:r>
          </w:p>
        </w:tc>
      </w:tr>
      <w:tr w:rsidR="00287CF0" w:rsidTr="00287CF0">
        <w:tc>
          <w:tcPr>
            <w:tcW w:w="14045" w:type="dxa"/>
            <w:gridSpan w:val="10"/>
          </w:tcPr>
          <w:p w:rsidR="00287CF0" w:rsidRPr="00AB5073" w:rsidRDefault="00287CF0" w:rsidP="001453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507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7. Рынок жилищного строительства</w:t>
            </w:r>
          </w:p>
        </w:tc>
      </w:tr>
      <w:tr w:rsidR="00287CF0" w:rsidTr="00287CF0">
        <w:tc>
          <w:tcPr>
            <w:tcW w:w="776" w:type="dxa"/>
            <w:gridSpan w:val="2"/>
          </w:tcPr>
          <w:p w:rsidR="00287CF0" w:rsidRDefault="00287CF0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7.1. </w:t>
            </w:r>
          </w:p>
        </w:tc>
        <w:tc>
          <w:tcPr>
            <w:tcW w:w="4396" w:type="dxa"/>
            <w:gridSpan w:val="2"/>
          </w:tcPr>
          <w:p w:rsidR="00287CF0" w:rsidRDefault="00287CF0" w:rsidP="00287C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организаций частной собственности в сфере жилищного строительства</w:t>
            </w:r>
          </w:p>
        </w:tc>
        <w:tc>
          <w:tcPr>
            <w:tcW w:w="1599" w:type="dxa"/>
            <w:gridSpan w:val="2"/>
          </w:tcPr>
          <w:p w:rsidR="00287CF0" w:rsidRDefault="00287CF0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984" w:type="dxa"/>
            <w:gridSpan w:val="2"/>
          </w:tcPr>
          <w:p w:rsidR="00287CF0" w:rsidRDefault="00287CF0" w:rsidP="00287C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129" w:type="dxa"/>
          </w:tcPr>
          <w:p w:rsidR="00287CF0" w:rsidRDefault="00792894" w:rsidP="007928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3161" w:type="dxa"/>
          </w:tcPr>
          <w:p w:rsidR="00287CF0" w:rsidRDefault="00287CF0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7CF0" w:rsidTr="00287CF0">
        <w:tc>
          <w:tcPr>
            <w:tcW w:w="14045" w:type="dxa"/>
            <w:gridSpan w:val="10"/>
          </w:tcPr>
          <w:p w:rsidR="00287CF0" w:rsidRPr="00AB5073" w:rsidRDefault="00287CF0" w:rsidP="001453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5073">
              <w:rPr>
                <w:rFonts w:ascii="Times New Roman" w:hAnsi="Times New Roman" w:cs="Times New Roman"/>
                <w:b/>
                <w:sz w:val="28"/>
                <w:szCs w:val="28"/>
              </w:rPr>
              <w:t>8. Рынок строительства объектов капитального строительства, за исключением жилищного и дорожного строительства</w:t>
            </w:r>
          </w:p>
        </w:tc>
      </w:tr>
      <w:tr w:rsidR="00287CF0" w:rsidTr="00287CF0">
        <w:tc>
          <w:tcPr>
            <w:tcW w:w="776" w:type="dxa"/>
            <w:gridSpan w:val="2"/>
          </w:tcPr>
          <w:p w:rsidR="00287CF0" w:rsidRDefault="00287CF0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8.1.</w:t>
            </w:r>
          </w:p>
        </w:tc>
        <w:tc>
          <w:tcPr>
            <w:tcW w:w="4396" w:type="dxa"/>
            <w:gridSpan w:val="2"/>
          </w:tcPr>
          <w:p w:rsidR="00287CF0" w:rsidRDefault="00287CF0" w:rsidP="00287C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организаций частной формы собственности в сфере строительства объектов капитального строительства, за исключением жилищного и дорожного строительства</w:t>
            </w:r>
          </w:p>
        </w:tc>
        <w:tc>
          <w:tcPr>
            <w:tcW w:w="1599" w:type="dxa"/>
            <w:gridSpan w:val="2"/>
          </w:tcPr>
          <w:p w:rsidR="00287CF0" w:rsidRDefault="00287CF0" w:rsidP="00287C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984" w:type="dxa"/>
            <w:gridSpan w:val="2"/>
          </w:tcPr>
          <w:p w:rsidR="00287CF0" w:rsidRDefault="00287CF0" w:rsidP="00287C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129" w:type="dxa"/>
          </w:tcPr>
          <w:p w:rsidR="00287CF0" w:rsidRDefault="00792894" w:rsidP="007928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3161" w:type="dxa"/>
          </w:tcPr>
          <w:p w:rsidR="00287CF0" w:rsidRDefault="00287CF0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7CF0" w:rsidTr="00287CF0">
        <w:tc>
          <w:tcPr>
            <w:tcW w:w="14045" w:type="dxa"/>
            <w:gridSpan w:val="10"/>
          </w:tcPr>
          <w:p w:rsidR="00287CF0" w:rsidRPr="00AB5073" w:rsidRDefault="00287CF0" w:rsidP="00AB5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Pr="00AB507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Рынок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водоснабжения</w:t>
            </w:r>
          </w:p>
        </w:tc>
      </w:tr>
      <w:tr w:rsidR="00287CF0" w:rsidTr="00287CF0">
        <w:tc>
          <w:tcPr>
            <w:tcW w:w="776" w:type="dxa"/>
            <w:gridSpan w:val="2"/>
          </w:tcPr>
          <w:p w:rsidR="00287CF0" w:rsidRDefault="00287CF0" w:rsidP="00B01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9.1. </w:t>
            </w:r>
          </w:p>
        </w:tc>
        <w:tc>
          <w:tcPr>
            <w:tcW w:w="4396" w:type="dxa"/>
            <w:gridSpan w:val="2"/>
          </w:tcPr>
          <w:p w:rsidR="00287CF0" w:rsidRDefault="00287CF0" w:rsidP="007928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5999">
              <w:rPr>
                <w:rFonts w:ascii="Times New Roman" w:hAnsi="Times New Roman" w:cs="Times New Roman"/>
                <w:sz w:val="28"/>
                <w:szCs w:val="28"/>
              </w:rPr>
              <w:t>Доля организаций частной формы собственности в сфере водоснабжения</w:t>
            </w:r>
          </w:p>
        </w:tc>
        <w:tc>
          <w:tcPr>
            <w:tcW w:w="1599" w:type="dxa"/>
            <w:gridSpan w:val="2"/>
          </w:tcPr>
          <w:p w:rsidR="00287CF0" w:rsidRDefault="00287CF0" w:rsidP="00B01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984" w:type="dxa"/>
            <w:gridSpan w:val="2"/>
          </w:tcPr>
          <w:p w:rsidR="00287CF0" w:rsidRDefault="00287CF0" w:rsidP="00287C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66,7</w:t>
            </w:r>
          </w:p>
        </w:tc>
        <w:tc>
          <w:tcPr>
            <w:tcW w:w="2129" w:type="dxa"/>
          </w:tcPr>
          <w:p w:rsidR="00287CF0" w:rsidRDefault="00792894" w:rsidP="00B01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66,7</w:t>
            </w:r>
          </w:p>
        </w:tc>
        <w:tc>
          <w:tcPr>
            <w:tcW w:w="3161" w:type="dxa"/>
          </w:tcPr>
          <w:p w:rsidR="00287CF0" w:rsidRDefault="00287CF0" w:rsidP="00B01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7CF0" w:rsidTr="00287CF0">
        <w:tc>
          <w:tcPr>
            <w:tcW w:w="14045" w:type="dxa"/>
            <w:gridSpan w:val="10"/>
          </w:tcPr>
          <w:p w:rsidR="00287CF0" w:rsidRPr="00AB5073" w:rsidRDefault="00287CF0" w:rsidP="00B01C4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Pr="00AB507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Рынок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водоотведения</w:t>
            </w:r>
          </w:p>
        </w:tc>
      </w:tr>
      <w:tr w:rsidR="006E4593" w:rsidTr="00287CF0">
        <w:tc>
          <w:tcPr>
            <w:tcW w:w="776" w:type="dxa"/>
            <w:gridSpan w:val="2"/>
          </w:tcPr>
          <w:p w:rsidR="006E4593" w:rsidRDefault="006E4593" w:rsidP="00B01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10.1. </w:t>
            </w:r>
          </w:p>
        </w:tc>
        <w:tc>
          <w:tcPr>
            <w:tcW w:w="4396" w:type="dxa"/>
            <w:gridSpan w:val="2"/>
          </w:tcPr>
          <w:p w:rsidR="006E4593" w:rsidRDefault="006E4593" w:rsidP="007928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5999">
              <w:rPr>
                <w:rFonts w:ascii="Times New Roman" w:hAnsi="Times New Roman" w:cs="Times New Roman"/>
                <w:sz w:val="28"/>
                <w:szCs w:val="28"/>
              </w:rPr>
              <w:t>Доля организаций частной формы собственности в сфере водоотведения</w:t>
            </w:r>
          </w:p>
        </w:tc>
        <w:tc>
          <w:tcPr>
            <w:tcW w:w="1599" w:type="dxa"/>
            <w:gridSpan w:val="2"/>
          </w:tcPr>
          <w:p w:rsidR="006E4593" w:rsidRDefault="006E4593" w:rsidP="00B01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984" w:type="dxa"/>
            <w:gridSpan w:val="2"/>
          </w:tcPr>
          <w:p w:rsidR="006E4593" w:rsidRDefault="006E4593" w:rsidP="006E45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129" w:type="dxa"/>
          </w:tcPr>
          <w:p w:rsidR="006E4593" w:rsidRDefault="00792894" w:rsidP="00B01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3161" w:type="dxa"/>
          </w:tcPr>
          <w:p w:rsidR="006E4593" w:rsidRDefault="006E4593" w:rsidP="009919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4593" w:rsidTr="005B2D60">
        <w:trPr>
          <w:trHeight w:val="410"/>
        </w:trPr>
        <w:tc>
          <w:tcPr>
            <w:tcW w:w="14045" w:type="dxa"/>
            <w:gridSpan w:val="10"/>
          </w:tcPr>
          <w:p w:rsidR="006E4593" w:rsidRDefault="006E4593" w:rsidP="00707E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11.</w:t>
            </w:r>
            <w:r w:rsidRPr="00B526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Развитие конкурентоспособности товаров, работ и услуг субъектов малого среднего предпринимательства</w:t>
            </w:r>
          </w:p>
        </w:tc>
      </w:tr>
      <w:tr w:rsidR="006E4593" w:rsidTr="00287CF0">
        <w:tc>
          <w:tcPr>
            <w:tcW w:w="776" w:type="dxa"/>
            <w:gridSpan w:val="2"/>
          </w:tcPr>
          <w:p w:rsidR="006E4593" w:rsidRDefault="006E4593" w:rsidP="00707E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11.1.</w:t>
            </w:r>
          </w:p>
        </w:tc>
        <w:tc>
          <w:tcPr>
            <w:tcW w:w="4396" w:type="dxa"/>
            <w:gridSpan w:val="2"/>
          </w:tcPr>
          <w:p w:rsidR="006E4593" w:rsidRPr="00B866BF" w:rsidRDefault="006E4593" w:rsidP="00707E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66BF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объектов малого и </w:t>
            </w:r>
            <w:r w:rsidRPr="00B866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среднего предпринимательства, получивших информационно-аналитическую, консультационную и организационную поддержку внешнеэкономической деятельности </w:t>
            </w:r>
          </w:p>
        </w:tc>
        <w:tc>
          <w:tcPr>
            <w:tcW w:w="1599" w:type="dxa"/>
            <w:gridSpan w:val="2"/>
          </w:tcPr>
          <w:p w:rsidR="006E4593" w:rsidRPr="00B866BF" w:rsidRDefault="006E4593" w:rsidP="00707E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66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единиц</w:t>
            </w:r>
          </w:p>
        </w:tc>
        <w:tc>
          <w:tcPr>
            <w:tcW w:w="1984" w:type="dxa"/>
            <w:gridSpan w:val="2"/>
          </w:tcPr>
          <w:p w:rsidR="006E4593" w:rsidRDefault="006E4593" w:rsidP="006E45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2129" w:type="dxa"/>
          </w:tcPr>
          <w:p w:rsidR="006E4593" w:rsidRDefault="00244832" w:rsidP="00B01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3161" w:type="dxa"/>
          </w:tcPr>
          <w:p w:rsidR="006E4593" w:rsidRDefault="006E4593" w:rsidP="009919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4593" w:rsidTr="008234BE">
        <w:tc>
          <w:tcPr>
            <w:tcW w:w="14045" w:type="dxa"/>
            <w:gridSpan w:val="10"/>
          </w:tcPr>
          <w:p w:rsidR="006E4593" w:rsidRDefault="006E4593" w:rsidP="00707E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12</w:t>
            </w:r>
            <w:r w:rsidRPr="0075216A">
              <w:rPr>
                <w:rFonts w:ascii="Times New Roman" w:hAnsi="Times New Roman" w:cs="Times New Roman"/>
                <w:b/>
                <w:sz w:val="28"/>
                <w:szCs w:val="28"/>
              </w:rPr>
              <w:t>. Совершенствование процессов управления в рамках полномочий органов местного самоуправления, закрепленных за ними законодательством Российской Федерации, объектами муниципальной собственности, а также ограничение влияния муниципальных предприятий на конкуренцию</w:t>
            </w:r>
          </w:p>
        </w:tc>
      </w:tr>
      <w:tr w:rsidR="006E4593" w:rsidTr="00287CF0">
        <w:tc>
          <w:tcPr>
            <w:tcW w:w="776" w:type="dxa"/>
            <w:gridSpan w:val="2"/>
          </w:tcPr>
          <w:p w:rsidR="006E4593" w:rsidRDefault="006E4593" w:rsidP="00707E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</w:t>
            </w:r>
          </w:p>
        </w:tc>
        <w:tc>
          <w:tcPr>
            <w:tcW w:w="4396" w:type="dxa"/>
            <w:gridSpan w:val="2"/>
          </w:tcPr>
          <w:p w:rsidR="006E4593" w:rsidRPr="00232029" w:rsidRDefault="006E4593" w:rsidP="00707E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2029">
              <w:rPr>
                <w:rFonts w:ascii="Times New Roman" w:hAnsi="Times New Roman" w:cs="Times New Roman"/>
                <w:sz w:val="28"/>
                <w:szCs w:val="28"/>
              </w:rPr>
              <w:t>Совершенствование количества муниципальных унитарных предприятий Самарской области (за исключением не осуществляющих финансово-хозяйственную деятельность), числящихся в реестре имущества Самарской области на конец отчетного периода, и количество муниципальных унитарных предприятий Самарской области, числившихся в реестре имущества Самарской области по состоянию на 01.01.2013</w:t>
            </w:r>
          </w:p>
        </w:tc>
        <w:tc>
          <w:tcPr>
            <w:tcW w:w="1599" w:type="dxa"/>
            <w:gridSpan w:val="2"/>
          </w:tcPr>
          <w:p w:rsidR="006E4593" w:rsidRPr="00B866BF" w:rsidRDefault="006E4593" w:rsidP="00707E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1984" w:type="dxa"/>
            <w:gridSpan w:val="2"/>
          </w:tcPr>
          <w:p w:rsidR="006E4593" w:rsidRDefault="006E4593" w:rsidP="006E45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9" w:type="dxa"/>
          </w:tcPr>
          <w:p w:rsidR="006E4593" w:rsidRDefault="00792894" w:rsidP="00B01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161" w:type="dxa"/>
          </w:tcPr>
          <w:p w:rsidR="006E4593" w:rsidRDefault="00792894" w:rsidP="009919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Ликвидация МУП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ГаЖКХ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будет проведена в 2022 году</w:t>
            </w:r>
          </w:p>
        </w:tc>
      </w:tr>
      <w:tr w:rsidR="006E4593" w:rsidTr="007D397B">
        <w:tc>
          <w:tcPr>
            <w:tcW w:w="14045" w:type="dxa"/>
            <w:gridSpan w:val="10"/>
          </w:tcPr>
          <w:p w:rsidR="006E4593" w:rsidRPr="0075216A" w:rsidRDefault="006E4593" w:rsidP="00707E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  <w:r w:rsidRPr="007521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Содействие развитию негосударственных (немуниципальных) социально ориентированных некоммерческих организаций и «социального предпринимательства»</w:t>
            </w:r>
            <w:r w:rsidRPr="007521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6E4593" w:rsidTr="00287CF0">
        <w:tc>
          <w:tcPr>
            <w:tcW w:w="776" w:type="dxa"/>
            <w:gridSpan w:val="2"/>
          </w:tcPr>
          <w:p w:rsidR="006E4593" w:rsidRDefault="006E4593" w:rsidP="00707E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13.1</w:t>
            </w:r>
          </w:p>
        </w:tc>
        <w:tc>
          <w:tcPr>
            <w:tcW w:w="4396" w:type="dxa"/>
            <w:gridSpan w:val="2"/>
          </w:tcPr>
          <w:p w:rsidR="006E4593" w:rsidRPr="00232029" w:rsidRDefault="006E4593" w:rsidP="00707E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2029">
              <w:rPr>
                <w:rFonts w:ascii="Times New Roman" w:hAnsi="Times New Roman" w:cs="Times New Roman"/>
                <w:sz w:val="28"/>
                <w:szCs w:val="28"/>
              </w:rPr>
              <w:t xml:space="preserve">Рост </w:t>
            </w:r>
            <w:proofErr w:type="spellStart"/>
            <w:r w:rsidRPr="00232029">
              <w:rPr>
                <w:rFonts w:ascii="Times New Roman" w:hAnsi="Times New Roman" w:cs="Times New Roman"/>
                <w:sz w:val="28"/>
                <w:szCs w:val="28"/>
              </w:rPr>
              <w:t>благополучателей</w:t>
            </w:r>
            <w:proofErr w:type="spellEnd"/>
            <w:r w:rsidRPr="00232029">
              <w:rPr>
                <w:rFonts w:ascii="Times New Roman" w:hAnsi="Times New Roman" w:cs="Times New Roman"/>
                <w:sz w:val="28"/>
                <w:szCs w:val="28"/>
              </w:rPr>
              <w:t xml:space="preserve"> услуг, предоставляемых социально ориентированными некоммерческими организациями (нарастающим итогом к 2017 году) </w:t>
            </w:r>
          </w:p>
        </w:tc>
        <w:tc>
          <w:tcPr>
            <w:tcW w:w="1599" w:type="dxa"/>
            <w:gridSpan w:val="2"/>
          </w:tcPr>
          <w:p w:rsidR="006E4593" w:rsidRPr="00B866BF" w:rsidRDefault="006E4593" w:rsidP="00707E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984" w:type="dxa"/>
            <w:gridSpan w:val="2"/>
          </w:tcPr>
          <w:p w:rsidR="006E4593" w:rsidRDefault="006E4593" w:rsidP="006E45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103,8</w:t>
            </w:r>
          </w:p>
        </w:tc>
        <w:tc>
          <w:tcPr>
            <w:tcW w:w="2129" w:type="dxa"/>
          </w:tcPr>
          <w:p w:rsidR="006E4593" w:rsidRDefault="00792894" w:rsidP="00B01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103,8</w:t>
            </w:r>
          </w:p>
        </w:tc>
        <w:tc>
          <w:tcPr>
            <w:tcW w:w="3161" w:type="dxa"/>
          </w:tcPr>
          <w:p w:rsidR="006E4593" w:rsidRDefault="006E4593" w:rsidP="009919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4593" w:rsidTr="00E9174D">
        <w:tc>
          <w:tcPr>
            <w:tcW w:w="14045" w:type="dxa"/>
            <w:gridSpan w:val="10"/>
          </w:tcPr>
          <w:p w:rsidR="006E4593" w:rsidRPr="0075216A" w:rsidRDefault="006E4593" w:rsidP="00707E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  <w:r w:rsidRPr="007521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Стимулирование новых предпринимательских инициатив за счёт проведения образовательных мероприятий, обеспечивающих возможности для поиска, отбора и обучения потенциальных предпринимателей, в том числе путём разработки и реализации муниципальной программы по ускоренному развитию субъектов малого и среднего предпринимательства и достижения показателей её эффективности</w:t>
            </w:r>
            <w:r w:rsidRPr="007521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6E4593" w:rsidTr="00287CF0">
        <w:tc>
          <w:tcPr>
            <w:tcW w:w="776" w:type="dxa"/>
            <w:gridSpan w:val="2"/>
          </w:tcPr>
          <w:p w:rsidR="006E4593" w:rsidRDefault="006E4593" w:rsidP="00707E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</w:t>
            </w:r>
          </w:p>
        </w:tc>
        <w:tc>
          <w:tcPr>
            <w:tcW w:w="4396" w:type="dxa"/>
            <w:gridSpan w:val="2"/>
          </w:tcPr>
          <w:p w:rsidR="006E4593" w:rsidRPr="00B866BF" w:rsidRDefault="006E4593" w:rsidP="00707E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66BF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субъектов малого и среднего предпринимательства и </w:t>
            </w:r>
            <w:proofErr w:type="spellStart"/>
            <w:r w:rsidRPr="00B866BF">
              <w:rPr>
                <w:rFonts w:ascii="Times New Roman" w:hAnsi="Times New Roman" w:cs="Times New Roman"/>
                <w:sz w:val="28"/>
                <w:szCs w:val="28"/>
              </w:rPr>
              <w:t>самозанятых</w:t>
            </w:r>
            <w:proofErr w:type="spellEnd"/>
            <w:r w:rsidRPr="00B866BF">
              <w:rPr>
                <w:rFonts w:ascii="Times New Roman" w:hAnsi="Times New Roman" w:cs="Times New Roman"/>
                <w:sz w:val="28"/>
                <w:szCs w:val="28"/>
              </w:rPr>
              <w:t xml:space="preserve"> граждан, получивших поддержку (нарастающим итогом) единиц</w:t>
            </w:r>
          </w:p>
        </w:tc>
        <w:tc>
          <w:tcPr>
            <w:tcW w:w="1599" w:type="dxa"/>
            <w:gridSpan w:val="2"/>
          </w:tcPr>
          <w:p w:rsidR="006E4593" w:rsidRPr="00B866BF" w:rsidRDefault="006E4593" w:rsidP="00707E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1984" w:type="dxa"/>
            <w:gridSpan w:val="2"/>
          </w:tcPr>
          <w:p w:rsidR="006E4593" w:rsidRDefault="006E4593" w:rsidP="006E45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262</w:t>
            </w:r>
          </w:p>
        </w:tc>
        <w:tc>
          <w:tcPr>
            <w:tcW w:w="2129" w:type="dxa"/>
          </w:tcPr>
          <w:p w:rsidR="006E4593" w:rsidRDefault="00244832" w:rsidP="00B01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262</w:t>
            </w:r>
          </w:p>
        </w:tc>
        <w:tc>
          <w:tcPr>
            <w:tcW w:w="3161" w:type="dxa"/>
          </w:tcPr>
          <w:p w:rsidR="006E4593" w:rsidRDefault="006E4593" w:rsidP="009919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4593" w:rsidTr="002449AE">
        <w:tc>
          <w:tcPr>
            <w:tcW w:w="14045" w:type="dxa"/>
            <w:gridSpan w:val="10"/>
          </w:tcPr>
          <w:p w:rsidR="006E4593" w:rsidRPr="0075216A" w:rsidRDefault="006E4593" w:rsidP="00707E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15.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Обеспечение равных условий доступа к информации об имуществе, находящемся в муниципальной собственности городского округа Похвистнево, в том числе имуществе, включаемом в перечни для предоставления на льготных условиях субъектам малого и среднего предпринимательства, о реализации такого имущества или предоставление его во владение и (или) пользование, а также ресурсов всех видов, находящихся в муниципальной собственности, путём размещения указанной информации на официальном сайте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Российской Федерации в сети интернет для размещения торгов (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www</w:t>
            </w:r>
            <w:r w:rsidRPr="00D912BC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torgi</w:t>
            </w:r>
            <w:proofErr w:type="spellEnd"/>
            <w:r w:rsidRPr="00D912BC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gov</w:t>
            </w:r>
            <w:proofErr w:type="spellEnd"/>
            <w:r w:rsidRPr="00D912BC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ru</w:t>
            </w:r>
            <w:proofErr w:type="spellEnd"/>
            <w:r w:rsidRPr="00D912BC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на официальном сайте уполномоченного органа в сети Интернет</w:t>
            </w:r>
          </w:p>
        </w:tc>
      </w:tr>
      <w:tr w:rsidR="006E4593" w:rsidTr="00287CF0">
        <w:tc>
          <w:tcPr>
            <w:tcW w:w="776" w:type="dxa"/>
            <w:gridSpan w:val="2"/>
          </w:tcPr>
          <w:p w:rsidR="006E4593" w:rsidRDefault="006E4593" w:rsidP="00707E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</w:t>
            </w:r>
          </w:p>
          <w:p w:rsidR="006E4593" w:rsidRDefault="006E4593" w:rsidP="00707E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6" w:type="dxa"/>
            <w:gridSpan w:val="2"/>
          </w:tcPr>
          <w:p w:rsidR="006E4593" w:rsidRPr="00232029" w:rsidRDefault="006E4593" w:rsidP="00707E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32029">
              <w:rPr>
                <w:rFonts w:ascii="Times New Roman" w:hAnsi="Times New Roman" w:cs="Times New Roman"/>
                <w:sz w:val="28"/>
                <w:szCs w:val="28"/>
              </w:rPr>
              <w:t xml:space="preserve">Доля объектов муниципального имущества, свободного от прав третьих лиц и предназначенных </w:t>
            </w:r>
            <w:r w:rsidRPr="002320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для предоставления на праве владения и (или) пользования на долгосрочной основе субъектам малого и среднего предпринимательства информация о которых размещена на официальном сайте городского округа Похвистнево,  к общему количеству объектов муниципальной собственности, информация о которых подлежит размещению на официальном сайте.</w:t>
            </w:r>
            <w:proofErr w:type="gramEnd"/>
          </w:p>
        </w:tc>
        <w:tc>
          <w:tcPr>
            <w:tcW w:w="1599" w:type="dxa"/>
            <w:gridSpan w:val="2"/>
          </w:tcPr>
          <w:p w:rsidR="006E4593" w:rsidRPr="00B866BF" w:rsidRDefault="006E4593" w:rsidP="00707E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%</w:t>
            </w:r>
          </w:p>
        </w:tc>
        <w:tc>
          <w:tcPr>
            <w:tcW w:w="1984" w:type="dxa"/>
            <w:gridSpan w:val="2"/>
          </w:tcPr>
          <w:p w:rsidR="006E4593" w:rsidRDefault="006E4593" w:rsidP="006E45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2129" w:type="dxa"/>
          </w:tcPr>
          <w:p w:rsidR="006E4593" w:rsidRDefault="00792894" w:rsidP="00B01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3161" w:type="dxa"/>
          </w:tcPr>
          <w:p w:rsidR="006E4593" w:rsidRDefault="006E4593" w:rsidP="009919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4593" w:rsidTr="00287CF0">
        <w:tc>
          <w:tcPr>
            <w:tcW w:w="776" w:type="dxa"/>
            <w:gridSpan w:val="2"/>
          </w:tcPr>
          <w:p w:rsidR="006E4593" w:rsidRDefault="006E4593" w:rsidP="00707E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15.2</w:t>
            </w:r>
          </w:p>
        </w:tc>
        <w:tc>
          <w:tcPr>
            <w:tcW w:w="4396" w:type="dxa"/>
            <w:gridSpan w:val="2"/>
          </w:tcPr>
          <w:p w:rsidR="006E4593" w:rsidRPr="00232029" w:rsidRDefault="006E4593" w:rsidP="00707E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2029">
              <w:rPr>
                <w:rFonts w:ascii="Times New Roman" w:hAnsi="Times New Roman" w:cs="Times New Roman"/>
                <w:sz w:val="28"/>
                <w:szCs w:val="28"/>
              </w:rPr>
              <w:t>Доля размещённых извещений о реализации муниципальной собственности, а также ресурсов всех видов на официальном сайте Российской Федерации в сети Интернет для размещения информации о проведении торгов (</w:t>
            </w:r>
            <w:hyperlink r:id="rId6" w:history="1">
              <w:r w:rsidRPr="00232029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www</w:t>
              </w:r>
              <w:r w:rsidRPr="00232029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Pr="00232029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torgi</w:t>
              </w:r>
              <w:proofErr w:type="spellEnd"/>
              <w:r w:rsidRPr="00232029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Pr="00232029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gov</w:t>
              </w:r>
              <w:proofErr w:type="spellEnd"/>
              <w:r w:rsidRPr="00232029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Pr="00232029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  <w:r w:rsidRPr="00232029">
              <w:rPr>
                <w:rFonts w:ascii="Times New Roman" w:hAnsi="Times New Roman" w:cs="Times New Roman"/>
                <w:sz w:val="28"/>
                <w:szCs w:val="28"/>
              </w:rPr>
              <w:t>), на официальном сайте г.о</w:t>
            </w:r>
            <w:proofErr w:type="gramStart"/>
            <w:r w:rsidRPr="00232029"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 w:rsidRPr="00232029">
              <w:rPr>
                <w:rFonts w:ascii="Times New Roman" w:hAnsi="Times New Roman" w:cs="Times New Roman"/>
                <w:sz w:val="28"/>
                <w:szCs w:val="28"/>
              </w:rPr>
              <w:t>охвистнево к общему количеству поступивших на размещение заявок, процентов</w:t>
            </w:r>
          </w:p>
          <w:p w:rsidR="006E4593" w:rsidRPr="00232029" w:rsidRDefault="006E4593" w:rsidP="00707E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9" w:type="dxa"/>
            <w:gridSpan w:val="2"/>
          </w:tcPr>
          <w:p w:rsidR="006E4593" w:rsidRPr="00B866BF" w:rsidRDefault="006E4593" w:rsidP="00707E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984" w:type="dxa"/>
            <w:gridSpan w:val="2"/>
          </w:tcPr>
          <w:p w:rsidR="006E4593" w:rsidRDefault="006E4593" w:rsidP="006E45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129" w:type="dxa"/>
          </w:tcPr>
          <w:p w:rsidR="006E4593" w:rsidRDefault="00792894" w:rsidP="00B01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3161" w:type="dxa"/>
          </w:tcPr>
          <w:p w:rsidR="006E4593" w:rsidRDefault="006E4593" w:rsidP="009919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A0E5C" w:rsidRPr="00145337" w:rsidRDefault="003A0E5C" w:rsidP="006E459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sectPr w:rsidR="003A0E5C" w:rsidRPr="00145337" w:rsidSect="000D4E36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337"/>
    <w:rsid w:val="00032D5E"/>
    <w:rsid w:val="0003700F"/>
    <w:rsid w:val="00037913"/>
    <w:rsid w:val="000A125D"/>
    <w:rsid w:val="000A3938"/>
    <w:rsid w:val="000D4E36"/>
    <w:rsid w:val="000F42FD"/>
    <w:rsid w:val="001201F9"/>
    <w:rsid w:val="00132D3B"/>
    <w:rsid w:val="00145337"/>
    <w:rsid w:val="00157BC6"/>
    <w:rsid w:val="00181B1B"/>
    <w:rsid w:val="001A36DB"/>
    <w:rsid w:val="001B7183"/>
    <w:rsid w:val="001C3C26"/>
    <w:rsid w:val="001C6945"/>
    <w:rsid w:val="001E4640"/>
    <w:rsid w:val="00207C52"/>
    <w:rsid w:val="00221731"/>
    <w:rsid w:val="00232029"/>
    <w:rsid w:val="00244832"/>
    <w:rsid w:val="002633E9"/>
    <w:rsid w:val="00286ACA"/>
    <w:rsid w:val="00287CF0"/>
    <w:rsid w:val="002A4915"/>
    <w:rsid w:val="002A73B2"/>
    <w:rsid w:val="002E1E52"/>
    <w:rsid w:val="00304581"/>
    <w:rsid w:val="00312DD5"/>
    <w:rsid w:val="0031566C"/>
    <w:rsid w:val="00326579"/>
    <w:rsid w:val="00340388"/>
    <w:rsid w:val="00356A9B"/>
    <w:rsid w:val="003A0E5C"/>
    <w:rsid w:val="003E5061"/>
    <w:rsid w:val="003E5858"/>
    <w:rsid w:val="00415176"/>
    <w:rsid w:val="00435D7D"/>
    <w:rsid w:val="00462853"/>
    <w:rsid w:val="004635C5"/>
    <w:rsid w:val="00473AE9"/>
    <w:rsid w:val="004A4DC8"/>
    <w:rsid w:val="00500D26"/>
    <w:rsid w:val="005211B4"/>
    <w:rsid w:val="005877E1"/>
    <w:rsid w:val="005B5B57"/>
    <w:rsid w:val="005D328B"/>
    <w:rsid w:val="006007F6"/>
    <w:rsid w:val="006055BF"/>
    <w:rsid w:val="006173A5"/>
    <w:rsid w:val="00653106"/>
    <w:rsid w:val="00663E0D"/>
    <w:rsid w:val="0066531C"/>
    <w:rsid w:val="00673307"/>
    <w:rsid w:val="00680525"/>
    <w:rsid w:val="0068545B"/>
    <w:rsid w:val="006A0F66"/>
    <w:rsid w:val="006B1D33"/>
    <w:rsid w:val="006B4A26"/>
    <w:rsid w:val="006D394C"/>
    <w:rsid w:val="006E4593"/>
    <w:rsid w:val="007073B0"/>
    <w:rsid w:val="0075216A"/>
    <w:rsid w:val="0075342A"/>
    <w:rsid w:val="0076013F"/>
    <w:rsid w:val="00762F77"/>
    <w:rsid w:val="00780A31"/>
    <w:rsid w:val="007834DB"/>
    <w:rsid w:val="00792894"/>
    <w:rsid w:val="00797914"/>
    <w:rsid w:val="007A4A0C"/>
    <w:rsid w:val="007C147E"/>
    <w:rsid w:val="008229BC"/>
    <w:rsid w:val="00832D32"/>
    <w:rsid w:val="00880A7B"/>
    <w:rsid w:val="008B6B4C"/>
    <w:rsid w:val="00922DE7"/>
    <w:rsid w:val="00923507"/>
    <w:rsid w:val="0099194F"/>
    <w:rsid w:val="009966C7"/>
    <w:rsid w:val="00997234"/>
    <w:rsid w:val="009B1A09"/>
    <w:rsid w:val="00A240DD"/>
    <w:rsid w:val="00A44ED4"/>
    <w:rsid w:val="00A46572"/>
    <w:rsid w:val="00A707C5"/>
    <w:rsid w:val="00AB42AF"/>
    <w:rsid w:val="00AB5073"/>
    <w:rsid w:val="00AF35C5"/>
    <w:rsid w:val="00AF581C"/>
    <w:rsid w:val="00B01C4C"/>
    <w:rsid w:val="00B33B34"/>
    <w:rsid w:val="00B5269B"/>
    <w:rsid w:val="00B86150"/>
    <w:rsid w:val="00B866BF"/>
    <w:rsid w:val="00B92C40"/>
    <w:rsid w:val="00BA0E2E"/>
    <w:rsid w:val="00BA6034"/>
    <w:rsid w:val="00BC0401"/>
    <w:rsid w:val="00C404E7"/>
    <w:rsid w:val="00CB251A"/>
    <w:rsid w:val="00D1249F"/>
    <w:rsid w:val="00D4625D"/>
    <w:rsid w:val="00D466B9"/>
    <w:rsid w:val="00D538A6"/>
    <w:rsid w:val="00D5426C"/>
    <w:rsid w:val="00D912BC"/>
    <w:rsid w:val="00D96D62"/>
    <w:rsid w:val="00DF1CCD"/>
    <w:rsid w:val="00DF62A7"/>
    <w:rsid w:val="00E21F6B"/>
    <w:rsid w:val="00E33334"/>
    <w:rsid w:val="00E84A50"/>
    <w:rsid w:val="00EA7FAF"/>
    <w:rsid w:val="00EB7B78"/>
    <w:rsid w:val="00F25999"/>
    <w:rsid w:val="00F336B1"/>
    <w:rsid w:val="00F877BD"/>
    <w:rsid w:val="00F95729"/>
    <w:rsid w:val="00FB6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533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34038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533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34038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torgi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FC244C-7B16-4BE1-8D24-B784A633E3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926</Words>
  <Characters>5281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г.о. Похвистнево</Company>
  <LinksUpToDate>false</LinksUpToDate>
  <CharactersWithSpaces>6195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Веселовская</dc:creator>
  <cp:lastModifiedBy>Овсянников</cp:lastModifiedBy>
  <cp:revision>3</cp:revision>
  <cp:lastPrinted>2021-11-23T09:26:00Z</cp:lastPrinted>
  <dcterms:created xsi:type="dcterms:W3CDTF">2022-02-04T07:39:00Z</dcterms:created>
  <dcterms:modified xsi:type="dcterms:W3CDTF">2022-02-04T07:39:00Z</dcterms:modified>
</cp:coreProperties>
</file>