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62D" w:rsidRDefault="0003262D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bookmarkStart w:id="0" w:name="_GoBack"/>
      <w:bookmarkEnd w:id="0"/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E0324C" w:rsidP="00E0324C">
      <w:pPr>
        <w:tabs>
          <w:tab w:val="left" w:pos="13650"/>
        </w:tabs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ab/>
      </w: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Pr="0094501A" w:rsidRDefault="0094501A" w:rsidP="0094501A">
      <w:pPr>
        <w:tabs>
          <w:tab w:val="left" w:pos="6000"/>
        </w:tabs>
        <w:spacing w:after="0" w:line="27" w:lineRule="exac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ab/>
      </w: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P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94501A" w:rsidRPr="0003262D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03262D" w:rsidRPr="0003262D" w:rsidRDefault="0003262D" w:rsidP="0003262D">
      <w:pPr>
        <w:spacing w:after="0" w:line="3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1A7A" w:rsidRPr="00E0324C" w:rsidRDefault="009E1A7A" w:rsidP="009E1A7A">
      <w:pPr>
        <w:pStyle w:val="ab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0324C">
        <w:rPr>
          <w:rFonts w:ascii="Times New Roman" w:hAnsi="Times New Roman" w:cs="Times New Roman"/>
          <w:color w:val="auto"/>
          <w:sz w:val="28"/>
          <w:szCs w:val="28"/>
        </w:rPr>
        <w:t>Реестр осуществляющих деятельность на территории Самарской области хозяйствующих субъектов с долей муниципал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>ного участия 50 и более процентов по состоянию на 1 января 202</w:t>
      </w:r>
      <w:r w:rsidR="00024585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</w:p>
    <w:tbl>
      <w:tblPr>
        <w:tblStyle w:val="a3"/>
        <w:tblW w:w="4448" w:type="pct"/>
        <w:jc w:val="center"/>
        <w:tblLayout w:type="fixed"/>
        <w:tblLook w:val="04A0"/>
      </w:tblPr>
      <w:tblGrid>
        <w:gridCol w:w="565"/>
        <w:gridCol w:w="1261"/>
        <w:gridCol w:w="1297"/>
        <w:gridCol w:w="1360"/>
        <w:gridCol w:w="980"/>
        <w:gridCol w:w="1258"/>
        <w:gridCol w:w="1399"/>
        <w:gridCol w:w="1258"/>
        <w:gridCol w:w="1258"/>
        <w:gridCol w:w="1068"/>
        <w:gridCol w:w="991"/>
        <w:gridCol w:w="1467"/>
      </w:tblGrid>
      <w:tr w:rsidR="001F2A8D" w:rsidRPr="008A5951" w:rsidTr="009E1A7A">
        <w:trPr>
          <w:trHeight w:val="1316"/>
          <w:jc w:val="center"/>
        </w:trPr>
        <w:tc>
          <w:tcPr>
            <w:tcW w:w="199" w:type="pct"/>
            <w:vMerge w:val="restart"/>
          </w:tcPr>
          <w:p w:rsidR="001F2A8D" w:rsidRPr="00EF78F7" w:rsidRDefault="001F2A8D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№ п/п</w:t>
            </w:r>
          </w:p>
        </w:tc>
        <w:tc>
          <w:tcPr>
            <w:tcW w:w="445" w:type="pct"/>
            <w:vMerge w:val="restart"/>
          </w:tcPr>
          <w:p w:rsidR="001F2A8D" w:rsidRPr="00EF78F7" w:rsidRDefault="001F2A8D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Наиме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>нова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>ние хозяй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>ствую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>щего субъекта</w:t>
            </w:r>
          </w:p>
        </w:tc>
        <w:tc>
          <w:tcPr>
            <w:tcW w:w="458" w:type="pct"/>
            <w:vMerge w:val="restart"/>
          </w:tcPr>
          <w:p w:rsidR="001F2A8D" w:rsidRPr="00EF78F7" w:rsidRDefault="001F2A8D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Доля уч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а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стия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гос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дарства в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субъекте,  %</w:t>
            </w:r>
          </w:p>
        </w:tc>
        <w:tc>
          <w:tcPr>
            <w:tcW w:w="480" w:type="pct"/>
            <w:vMerge w:val="restart"/>
          </w:tcPr>
          <w:p w:rsidR="001F2A8D" w:rsidRPr="0094501A" w:rsidRDefault="001F2A8D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vertAlign w:val="superscript"/>
                <w:lang w:eastAsia="ru-RU"/>
              </w:rPr>
            </w:pP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Наименова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 xml:space="preserve">ние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рынка присутс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вия хозя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ствующего субъекта</w:t>
            </w:r>
            <w:r>
              <w:rPr>
                <w:rFonts w:ascii="Times New Roman" w:eastAsia="Times New Roman" w:hAnsi="Times New Roman" w:cs="Times New Roman"/>
                <w:iCs/>
                <w:vertAlign w:val="superscript"/>
                <w:lang w:eastAsia="ru-RU"/>
              </w:rPr>
              <w:t>1</w:t>
            </w:r>
          </w:p>
        </w:tc>
        <w:tc>
          <w:tcPr>
            <w:tcW w:w="346" w:type="pct"/>
            <w:vMerge w:val="restart"/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Ге</w:t>
            </w:r>
            <w:r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граф</w:t>
            </w:r>
            <w:r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ческие г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ран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цы рынка</w:t>
            </w:r>
          </w:p>
        </w:tc>
        <w:tc>
          <w:tcPr>
            <w:tcW w:w="444" w:type="pct"/>
            <w:vMerge w:val="restart"/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78F7">
              <w:rPr>
                <w:rFonts w:ascii="Times New Roman" w:hAnsi="Times New Roman" w:cs="Times New Roman"/>
                <w:bCs/>
                <w:color w:val="000000"/>
              </w:rPr>
              <w:t>Объем произ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ве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денных това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ров/работ/ услуг в нату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ральном вы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ражении</w:t>
            </w:r>
          </w:p>
        </w:tc>
        <w:tc>
          <w:tcPr>
            <w:tcW w:w="494" w:type="pct"/>
            <w:vMerge w:val="restart"/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78F7">
              <w:rPr>
                <w:rFonts w:ascii="Times New Roman" w:hAnsi="Times New Roman" w:cs="Times New Roman"/>
                <w:bCs/>
                <w:color w:val="000000"/>
              </w:rPr>
              <w:t>Объем реа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лизованных товаров/ ра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бот/ услуг в натурал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ь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ном выр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жении</w:t>
            </w:r>
          </w:p>
        </w:tc>
        <w:tc>
          <w:tcPr>
            <w:tcW w:w="444" w:type="pct"/>
            <w:vMerge w:val="restart"/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78F7">
              <w:rPr>
                <w:rFonts w:ascii="Times New Roman" w:hAnsi="Times New Roman" w:cs="Times New Roman"/>
                <w:bCs/>
                <w:color w:val="000000"/>
              </w:rPr>
              <w:t>Объем от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гружен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ных това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ров/работ/ услуг в стоимост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ном вы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ражении</w:t>
            </w:r>
          </w:p>
        </w:tc>
        <w:tc>
          <w:tcPr>
            <w:tcW w:w="444" w:type="pct"/>
            <w:vMerge w:val="restart"/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78F7">
              <w:rPr>
                <w:rFonts w:ascii="Times New Roman" w:hAnsi="Times New Roman" w:cs="Times New Roman"/>
                <w:bCs/>
                <w:color w:val="000000"/>
              </w:rPr>
              <w:t>Выручка от реал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зации т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варов/ р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бот/ услуг, в стоим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ст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ном в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ы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ра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жении</w:t>
            </w:r>
          </w:p>
        </w:tc>
        <w:tc>
          <w:tcPr>
            <w:tcW w:w="727" w:type="pct"/>
            <w:gridSpan w:val="2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Рыночная доля х</w:t>
            </w:r>
            <w:r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зяйствующего субъекта на рынке</w:t>
            </w:r>
          </w:p>
        </w:tc>
        <w:tc>
          <w:tcPr>
            <w:tcW w:w="518" w:type="pct"/>
            <w:vMerge w:val="restart"/>
          </w:tcPr>
          <w:p w:rsidR="001F2A8D" w:rsidRPr="00EF78F7" w:rsidRDefault="001F2A8D" w:rsidP="00E22E71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Суммарный объем гос</w:t>
            </w:r>
            <w:r>
              <w:rPr>
                <w:rFonts w:ascii="Times New Roman" w:hAnsi="Times New Roman" w:cs="Times New Roman"/>
                <w:bCs/>
                <w:color w:val="000000"/>
              </w:rPr>
              <w:t>у</w:t>
            </w:r>
            <w:r>
              <w:rPr>
                <w:rFonts w:ascii="Times New Roman" w:hAnsi="Times New Roman" w:cs="Times New Roman"/>
                <w:bCs/>
                <w:color w:val="000000"/>
              </w:rPr>
              <w:t>дарственн</w:t>
            </w:r>
            <w:r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го финанс</w:t>
            </w:r>
            <w:r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рования субъекта, руб.</w:t>
            </w:r>
          </w:p>
        </w:tc>
      </w:tr>
      <w:tr w:rsidR="001F2A8D" w:rsidRPr="008A5951" w:rsidTr="009E1A7A">
        <w:trPr>
          <w:trHeight w:val="2025"/>
          <w:jc w:val="center"/>
        </w:trPr>
        <w:tc>
          <w:tcPr>
            <w:tcW w:w="199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45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58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80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46" w:type="pct"/>
            <w:vMerge/>
            <w:tcBorders>
              <w:bottom w:val="single" w:sz="4" w:space="0" w:color="auto"/>
            </w:tcBorders>
          </w:tcPr>
          <w:p w:rsidR="001F2A8D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44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94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44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44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77" w:type="pct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 нат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у</w:t>
            </w:r>
            <w:r>
              <w:rPr>
                <w:rFonts w:ascii="Times New Roman" w:hAnsi="Times New Roman" w:cs="Times New Roman"/>
                <w:bCs/>
                <w:color w:val="000000"/>
              </w:rPr>
              <w:t>ральном выраж</w:t>
            </w:r>
            <w:r>
              <w:rPr>
                <w:rFonts w:ascii="Times New Roman" w:hAnsi="Times New Roman" w:cs="Times New Roman"/>
                <w:bCs/>
                <w:color w:val="000000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нии, %</w:t>
            </w:r>
          </w:p>
        </w:tc>
        <w:tc>
          <w:tcPr>
            <w:tcW w:w="350" w:type="pct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 сто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</w:rPr>
              <w:t>тном выр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жении, %</w:t>
            </w:r>
          </w:p>
        </w:tc>
        <w:tc>
          <w:tcPr>
            <w:tcW w:w="518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8E4837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4501A" w:rsidRPr="008A5951" w:rsidTr="009E1A7A">
        <w:trPr>
          <w:trHeight w:val="387"/>
          <w:jc w:val="center"/>
        </w:trPr>
        <w:tc>
          <w:tcPr>
            <w:tcW w:w="199" w:type="pct"/>
          </w:tcPr>
          <w:p w:rsidR="0094501A" w:rsidRPr="001F2A8D" w:rsidRDefault="0094501A" w:rsidP="00D47D52">
            <w:pPr>
              <w:ind w:right="2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5" w:type="pct"/>
          </w:tcPr>
          <w:p w:rsidR="0094501A" w:rsidRPr="007A03F9" w:rsidRDefault="001F2A8D" w:rsidP="000130DF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пальное унита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ное пре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приятие 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водопр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водно-канал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зацио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ного х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зяйства г.о. П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458" w:type="pct"/>
          </w:tcPr>
          <w:p w:rsidR="0094501A" w:rsidRPr="007A03F9" w:rsidRDefault="001F2A8D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480" w:type="pct"/>
          </w:tcPr>
          <w:p w:rsidR="0094501A" w:rsidRPr="007A03F9" w:rsidRDefault="001F2A8D" w:rsidP="00D30DD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Оказание жилищно-комм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нальных услуг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(в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доснабж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ние, вод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отведение)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6" w:type="pct"/>
          </w:tcPr>
          <w:p w:rsidR="0094501A" w:rsidRPr="007A03F9" w:rsidRDefault="001F2A8D" w:rsidP="001F2A8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ской округ П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нево</w:t>
            </w:r>
          </w:p>
        </w:tc>
        <w:tc>
          <w:tcPr>
            <w:tcW w:w="444" w:type="pct"/>
          </w:tcPr>
          <w:p w:rsidR="0094501A" w:rsidRPr="007A03F9" w:rsidRDefault="00E97A7E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2684,15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тыс.м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494" w:type="pct"/>
          </w:tcPr>
          <w:p w:rsidR="0094501A" w:rsidRPr="007A03F9" w:rsidRDefault="00E97A7E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2415,65</w:t>
            </w:r>
          </w:p>
          <w:p w:rsidR="00D211D0" w:rsidRPr="007A03F9" w:rsidRDefault="00D211D0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тыс.м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444" w:type="pct"/>
          </w:tcPr>
          <w:p w:rsidR="0094501A" w:rsidRPr="007A03F9" w:rsidRDefault="00E97A7E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71689,0</w:t>
            </w:r>
          </w:p>
          <w:p w:rsidR="00D211D0" w:rsidRPr="007A03F9" w:rsidRDefault="00D211D0" w:rsidP="003972A2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</w:t>
            </w:r>
            <w:r w:rsidR="003972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44" w:type="pct"/>
          </w:tcPr>
          <w:p w:rsidR="0094501A" w:rsidRPr="007A03F9" w:rsidRDefault="00E97A7E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71689,0</w:t>
            </w:r>
          </w:p>
          <w:p w:rsidR="00D211D0" w:rsidRPr="007A03F9" w:rsidRDefault="00D211D0" w:rsidP="003972A2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</w:t>
            </w:r>
            <w:r w:rsidR="003972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77" w:type="pct"/>
          </w:tcPr>
          <w:p w:rsidR="0094501A" w:rsidRPr="007A03F9" w:rsidRDefault="00A74D74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96,7</w:t>
            </w:r>
          </w:p>
        </w:tc>
        <w:tc>
          <w:tcPr>
            <w:tcW w:w="350" w:type="pct"/>
          </w:tcPr>
          <w:p w:rsidR="0094501A" w:rsidRPr="007A03F9" w:rsidRDefault="00A74D74" w:rsidP="00A74D74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96,3</w:t>
            </w:r>
          </w:p>
        </w:tc>
        <w:tc>
          <w:tcPr>
            <w:tcW w:w="518" w:type="pct"/>
          </w:tcPr>
          <w:p w:rsidR="0094501A" w:rsidRPr="007A03F9" w:rsidRDefault="001E582B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D211D0" w:rsidRPr="008A5951" w:rsidTr="009E1A7A">
        <w:trPr>
          <w:trHeight w:val="387"/>
          <w:jc w:val="center"/>
        </w:trPr>
        <w:tc>
          <w:tcPr>
            <w:tcW w:w="199" w:type="pct"/>
          </w:tcPr>
          <w:p w:rsidR="00D211D0" w:rsidRPr="001F2A8D" w:rsidRDefault="00D211D0" w:rsidP="00D47D52">
            <w:pPr>
              <w:ind w:right="2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5" w:type="pct"/>
          </w:tcPr>
          <w:p w:rsidR="00D211D0" w:rsidRPr="007A03F9" w:rsidRDefault="00D211D0" w:rsidP="000130DF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Акци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нерное общество «Похв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стнев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энерго»</w:t>
            </w:r>
          </w:p>
        </w:tc>
        <w:tc>
          <w:tcPr>
            <w:tcW w:w="458" w:type="pct"/>
          </w:tcPr>
          <w:p w:rsidR="00D211D0" w:rsidRPr="007A03F9" w:rsidRDefault="00D211D0" w:rsidP="00D211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</w:t>
            </w:r>
            <w:r w:rsidRPr="007A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480" w:type="pct"/>
          </w:tcPr>
          <w:p w:rsidR="00D211D0" w:rsidRPr="007A03F9" w:rsidRDefault="00D211D0" w:rsidP="00D211D0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Оказание жилищно-комм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нальных услуг (т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плосна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жение, в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доснабж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ние) </w:t>
            </w:r>
          </w:p>
        </w:tc>
        <w:tc>
          <w:tcPr>
            <w:tcW w:w="346" w:type="pct"/>
          </w:tcPr>
          <w:p w:rsidR="00D211D0" w:rsidRPr="007A03F9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Горо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ской округ П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нево</w:t>
            </w:r>
          </w:p>
        </w:tc>
        <w:tc>
          <w:tcPr>
            <w:tcW w:w="444" w:type="pct"/>
          </w:tcPr>
          <w:p w:rsidR="00680DDD" w:rsidRPr="007A03F9" w:rsidRDefault="00680DDD" w:rsidP="00680DDD">
            <w:pPr>
              <w:ind w:right="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7A03F9" w:rsidRDefault="00024585" w:rsidP="00D211D0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110,345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тыс.Гкал.</w:t>
            </w:r>
          </w:p>
        </w:tc>
        <w:tc>
          <w:tcPr>
            <w:tcW w:w="494" w:type="pct"/>
          </w:tcPr>
          <w:p w:rsidR="005E0465" w:rsidRPr="007A03F9" w:rsidRDefault="005E046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7A03F9" w:rsidRDefault="0002458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101,911</w:t>
            </w:r>
          </w:p>
          <w:p w:rsidR="00D211D0" w:rsidRPr="007A03F9" w:rsidRDefault="00D211D0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тыс.Гкал.</w:t>
            </w:r>
          </w:p>
        </w:tc>
        <w:tc>
          <w:tcPr>
            <w:tcW w:w="444" w:type="pct"/>
          </w:tcPr>
          <w:p w:rsidR="00D211D0" w:rsidRPr="007A03F9" w:rsidRDefault="0002458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188258,11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тыс.руб.</w:t>
            </w:r>
          </w:p>
        </w:tc>
        <w:tc>
          <w:tcPr>
            <w:tcW w:w="444" w:type="pct"/>
          </w:tcPr>
          <w:p w:rsidR="00D211D0" w:rsidRPr="007A03F9" w:rsidRDefault="0002458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188258,11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тыс.руб.</w:t>
            </w:r>
          </w:p>
        </w:tc>
        <w:tc>
          <w:tcPr>
            <w:tcW w:w="377" w:type="pct"/>
          </w:tcPr>
          <w:p w:rsidR="00D211D0" w:rsidRPr="007A03F9" w:rsidRDefault="00C56473" w:rsidP="00A74D74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  <w:r w:rsidR="00A74D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350" w:type="pct"/>
          </w:tcPr>
          <w:p w:rsidR="00D211D0" w:rsidRPr="007A03F9" w:rsidRDefault="00A74D74" w:rsidP="00C56473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518" w:type="pct"/>
          </w:tcPr>
          <w:p w:rsidR="00D211D0" w:rsidRPr="007A03F9" w:rsidRDefault="001E582B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D211D0" w:rsidRPr="008A5951" w:rsidTr="009E1A7A">
        <w:trPr>
          <w:trHeight w:val="387"/>
          <w:jc w:val="center"/>
        </w:trPr>
        <w:tc>
          <w:tcPr>
            <w:tcW w:w="199" w:type="pct"/>
          </w:tcPr>
          <w:p w:rsidR="00D211D0" w:rsidRDefault="00D211D0" w:rsidP="00D47D52">
            <w:pPr>
              <w:ind w:right="2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45" w:type="pct"/>
          </w:tcPr>
          <w:p w:rsidR="00D211D0" w:rsidRPr="001F2A8D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Акци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нерное общество «Инфо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мацио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но-издател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ский центр»</w:t>
            </w:r>
          </w:p>
        </w:tc>
        <w:tc>
          <w:tcPr>
            <w:tcW w:w="458" w:type="pct"/>
          </w:tcPr>
          <w:p w:rsidR="00D211D0" w:rsidRPr="001F2A8D" w:rsidRDefault="00D211D0" w:rsidP="002A68BB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480" w:type="pct"/>
          </w:tcPr>
          <w:p w:rsidR="00D211D0" w:rsidRPr="001F2A8D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Издател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ская и п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лиграф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ческая деятел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ность</w:t>
            </w:r>
          </w:p>
        </w:tc>
        <w:tc>
          <w:tcPr>
            <w:tcW w:w="346" w:type="pct"/>
          </w:tcPr>
          <w:p w:rsidR="00D211D0" w:rsidRPr="001F2A8D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</w:t>
            </w: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ской округ П</w:t>
            </w: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</w:t>
            </w: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нево</w:t>
            </w:r>
          </w:p>
        </w:tc>
        <w:tc>
          <w:tcPr>
            <w:tcW w:w="444" w:type="pct"/>
          </w:tcPr>
          <w:p w:rsidR="00D211D0" w:rsidRDefault="00D211D0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4" w:type="pct"/>
          </w:tcPr>
          <w:p w:rsidR="00D211D0" w:rsidRDefault="00D211D0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44" w:type="pct"/>
          </w:tcPr>
          <w:p w:rsidR="00D211D0" w:rsidRDefault="007A03F9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4292,0</w:t>
            </w:r>
            <w:r w:rsidR="00D50B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тыс.руб.</w:t>
            </w:r>
          </w:p>
        </w:tc>
        <w:tc>
          <w:tcPr>
            <w:tcW w:w="444" w:type="pct"/>
          </w:tcPr>
          <w:p w:rsidR="00D211D0" w:rsidRDefault="007A03F9" w:rsidP="00554CF2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4292,0</w:t>
            </w:r>
            <w:r w:rsidR="00554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тыс.руб.</w:t>
            </w:r>
          </w:p>
        </w:tc>
        <w:tc>
          <w:tcPr>
            <w:tcW w:w="377" w:type="pct"/>
          </w:tcPr>
          <w:p w:rsidR="00D211D0" w:rsidRPr="001F2A8D" w:rsidRDefault="00554CF2" w:rsidP="00077149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0" w:type="pct"/>
          </w:tcPr>
          <w:p w:rsidR="00D211D0" w:rsidRPr="001F2A8D" w:rsidRDefault="00554CF2" w:rsidP="00077149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18" w:type="pct"/>
          </w:tcPr>
          <w:p w:rsidR="00D211D0" w:rsidRDefault="007A03F9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5098,8</w:t>
            </w:r>
            <w:r w:rsidR="00554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 руб.</w:t>
            </w:r>
          </w:p>
          <w:p w:rsidR="00554CF2" w:rsidRDefault="00554CF2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605,8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 руб.- обл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стной бюджет,</w:t>
            </w:r>
          </w:p>
          <w:p w:rsidR="00554CF2" w:rsidRPr="001F2A8D" w:rsidRDefault="007A03F9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4493,0</w:t>
            </w:r>
            <w:r w:rsidR="00554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 руб. - г</w:t>
            </w:r>
            <w:r w:rsidR="00554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554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родской бюджет)</w:t>
            </w:r>
          </w:p>
        </w:tc>
      </w:tr>
      <w:tr w:rsidR="00680DDD" w:rsidRPr="008A5951" w:rsidTr="009E1A7A">
        <w:trPr>
          <w:trHeight w:val="387"/>
          <w:jc w:val="center"/>
        </w:trPr>
        <w:tc>
          <w:tcPr>
            <w:tcW w:w="199" w:type="pct"/>
            <w:tcBorders>
              <w:bottom w:val="single" w:sz="4" w:space="0" w:color="auto"/>
            </w:tcBorders>
          </w:tcPr>
          <w:p w:rsidR="00680DDD" w:rsidRPr="007A03F9" w:rsidRDefault="00680DDD" w:rsidP="00D47D52">
            <w:pPr>
              <w:ind w:right="2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5" w:type="pct"/>
            <w:tcBorders>
              <w:bottom w:val="single" w:sz="4" w:space="0" w:color="auto"/>
            </w:tcBorders>
          </w:tcPr>
          <w:p w:rsidR="00680DDD" w:rsidRPr="007A03F9" w:rsidRDefault="00680DDD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пальное унита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ное пре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приятие «ГаЖКХ»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:rsidR="00680DDD" w:rsidRPr="007A03F9" w:rsidRDefault="00680DDD" w:rsidP="00D211D0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480" w:type="pct"/>
            <w:tcBorders>
              <w:bottom w:val="single" w:sz="4" w:space="0" w:color="auto"/>
            </w:tcBorders>
          </w:tcPr>
          <w:p w:rsidR="00680DDD" w:rsidRPr="007A03F9" w:rsidRDefault="00680DDD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Оказание жилищно-комм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нальных услуг </w:t>
            </w:r>
            <w:r w:rsidR="00024585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(Управл</w:t>
            </w:r>
            <w:r w:rsidR="00024585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024585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ние МКД)</w:t>
            </w:r>
          </w:p>
        </w:tc>
        <w:tc>
          <w:tcPr>
            <w:tcW w:w="346" w:type="pct"/>
            <w:tcBorders>
              <w:bottom w:val="single" w:sz="4" w:space="0" w:color="auto"/>
            </w:tcBorders>
          </w:tcPr>
          <w:p w:rsidR="00680DDD" w:rsidRPr="007A03F9" w:rsidRDefault="00680DDD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ской округ П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нево</w:t>
            </w:r>
          </w:p>
        </w:tc>
        <w:tc>
          <w:tcPr>
            <w:tcW w:w="444" w:type="pct"/>
            <w:tcBorders>
              <w:bottom w:val="single" w:sz="4" w:space="0" w:color="auto"/>
            </w:tcBorders>
          </w:tcPr>
          <w:p w:rsidR="00680DDD" w:rsidRPr="007A03F9" w:rsidRDefault="00680DDD" w:rsidP="00077149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1059,8м</w:t>
            </w:r>
            <w:r w:rsidRPr="007A0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:rsidR="00680DDD" w:rsidRPr="007A03F9" w:rsidRDefault="00680DDD" w:rsidP="00607263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1059,8м</w:t>
            </w:r>
            <w:r w:rsidRPr="007A0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44" w:type="pct"/>
            <w:tcBorders>
              <w:bottom w:val="single" w:sz="4" w:space="0" w:color="auto"/>
            </w:tcBorders>
          </w:tcPr>
          <w:p w:rsidR="00680DDD" w:rsidRPr="007A03F9" w:rsidRDefault="00680DDD" w:rsidP="00024585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="00024585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3,2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 руб.</w:t>
            </w:r>
          </w:p>
        </w:tc>
        <w:tc>
          <w:tcPr>
            <w:tcW w:w="444" w:type="pct"/>
            <w:tcBorders>
              <w:bottom w:val="single" w:sz="4" w:space="0" w:color="auto"/>
            </w:tcBorders>
          </w:tcPr>
          <w:p w:rsidR="00680DDD" w:rsidRPr="007A03F9" w:rsidRDefault="00680DDD" w:rsidP="00024585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="00024585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3,2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 руб.</w:t>
            </w:r>
          </w:p>
        </w:tc>
        <w:tc>
          <w:tcPr>
            <w:tcW w:w="377" w:type="pct"/>
            <w:tcBorders>
              <w:bottom w:val="single" w:sz="4" w:space="0" w:color="auto"/>
            </w:tcBorders>
          </w:tcPr>
          <w:p w:rsidR="00680DDD" w:rsidRPr="007A03F9" w:rsidRDefault="00680DDD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50" w:type="pct"/>
            <w:tcBorders>
              <w:bottom w:val="single" w:sz="4" w:space="0" w:color="auto"/>
            </w:tcBorders>
          </w:tcPr>
          <w:p w:rsidR="00680DDD" w:rsidRPr="007A03F9" w:rsidRDefault="00680DDD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8" w:type="pct"/>
            <w:tcBorders>
              <w:bottom w:val="single" w:sz="4" w:space="0" w:color="auto"/>
            </w:tcBorders>
          </w:tcPr>
          <w:p w:rsidR="00680DDD" w:rsidRPr="007A03F9" w:rsidRDefault="00680DDD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</w:tbl>
    <w:p w:rsidR="0094501A" w:rsidRDefault="0094501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4501A" w:rsidRDefault="0094501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4501A" w:rsidRDefault="0094501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E1A7A" w:rsidRDefault="009E1A7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E1A7A" w:rsidRDefault="009E1A7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E1A7A" w:rsidRDefault="009E1A7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E1A7A" w:rsidRDefault="009E1A7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E1A7A" w:rsidRDefault="009E1A7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4501A" w:rsidRDefault="0094501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8A5951" w:rsidRPr="0094501A" w:rsidRDefault="0094501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1 </w:t>
      </w:r>
      <w:r w:rsidRPr="00945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основному виду экономической деятельности</w:t>
      </w:r>
    </w:p>
    <w:sectPr w:rsidR="008A5951" w:rsidRPr="0094501A" w:rsidSect="009E1A7A">
      <w:pgSz w:w="16838" w:h="11906" w:orient="landscape"/>
      <w:pgMar w:top="1135" w:right="567" w:bottom="142" w:left="567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3EB" w:rsidRDefault="002563EB" w:rsidP="0042229A">
      <w:pPr>
        <w:spacing w:after="0" w:line="240" w:lineRule="auto"/>
      </w:pPr>
      <w:r>
        <w:separator/>
      </w:r>
    </w:p>
  </w:endnote>
  <w:endnote w:type="continuationSeparator" w:id="1">
    <w:p w:rsidR="002563EB" w:rsidRDefault="002563EB" w:rsidP="00422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3EB" w:rsidRDefault="002563EB" w:rsidP="0042229A">
      <w:pPr>
        <w:spacing w:after="0" w:line="240" w:lineRule="auto"/>
      </w:pPr>
      <w:r>
        <w:separator/>
      </w:r>
    </w:p>
  </w:footnote>
  <w:footnote w:type="continuationSeparator" w:id="1">
    <w:p w:rsidR="002563EB" w:rsidRDefault="002563EB" w:rsidP="00422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DB"/>
    <w:multiLevelType w:val="hybridMultilevel"/>
    <w:tmpl w:val="28DC02EA"/>
    <w:lvl w:ilvl="0" w:tplc="16AADE58">
      <w:start w:val="1"/>
      <w:numFmt w:val="decimal"/>
      <w:lvlText w:val="%1)"/>
      <w:lvlJc w:val="left"/>
    </w:lvl>
    <w:lvl w:ilvl="1" w:tplc="4F46BC60">
      <w:numFmt w:val="decimal"/>
      <w:lvlText w:val=""/>
      <w:lvlJc w:val="left"/>
    </w:lvl>
    <w:lvl w:ilvl="2" w:tplc="39F28C36">
      <w:numFmt w:val="decimal"/>
      <w:lvlText w:val=""/>
      <w:lvlJc w:val="left"/>
    </w:lvl>
    <w:lvl w:ilvl="3" w:tplc="73D8ABE8">
      <w:numFmt w:val="decimal"/>
      <w:lvlText w:val=""/>
      <w:lvlJc w:val="left"/>
    </w:lvl>
    <w:lvl w:ilvl="4" w:tplc="4E163952">
      <w:numFmt w:val="decimal"/>
      <w:lvlText w:val=""/>
      <w:lvlJc w:val="left"/>
    </w:lvl>
    <w:lvl w:ilvl="5" w:tplc="6D5E4B54">
      <w:numFmt w:val="decimal"/>
      <w:lvlText w:val=""/>
      <w:lvlJc w:val="left"/>
    </w:lvl>
    <w:lvl w:ilvl="6" w:tplc="42F621A6">
      <w:numFmt w:val="decimal"/>
      <w:lvlText w:val=""/>
      <w:lvlJc w:val="left"/>
    </w:lvl>
    <w:lvl w:ilvl="7" w:tplc="4022D07C">
      <w:numFmt w:val="decimal"/>
      <w:lvlText w:val=""/>
      <w:lvlJc w:val="left"/>
    </w:lvl>
    <w:lvl w:ilvl="8" w:tplc="A26EE40A">
      <w:numFmt w:val="decimal"/>
      <w:lvlText w:val=""/>
      <w:lvlJc w:val="left"/>
    </w:lvl>
  </w:abstractNum>
  <w:abstractNum w:abstractNumId="1">
    <w:nsid w:val="0000153C"/>
    <w:multiLevelType w:val="hybridMultilevel"/>
    <w:tmpl w:val="FEE8B6CE"/>
    <w:lvl w:ilvl="0" w:tplc="87122068">
      <w:start w:val="1"/>
      <w:numFmt w:val="bullet"/>
      <w:lvlText w:val="-"/>
      <w:lvlJc w:val="left"/>
    </w:lvl>
    <w:lvl w:ilvl="1" w:tplc="87AC3A2E">
      <w:numFmt w:val="decimal"/>
      <w:lvlText w:val=""/>
      <w:lvlJc w:val="left"/>
    </w:lvl>
    <w:lvl w:ilvl="2" w:tplc="6EBCA1FA">
      <w:numFmt w:val="decimal"/>
      <w:lvlText w:val=""/>
      <w:lvlJc w:val="left"/>
    </w:lvl>
    <w:lvl w:ilvl="3" w:tplc="9DB22232">
      <w:numFmt w:val="decimal"/>
      <w:lvlText w:val=""/>
      <w:lvlJc w:val="left"/>
    </w:lvl>
    <w:lvl w:ilvl="4" w:tplc="63B69DE4">
      <w:numFmt w:val="decimal"/>
      <w:lvlText w:val=""/>
      <w:lvlJc w:val="left"/>
    </w:lvl>
    <w:lvl w:ilvl="5" w:tplc="D88E5E3C">
      <w:numFmt w:val="decimal"/>
      <w:lvlText w:val=""/>
      <w:lvlJc w:val="left"/>
    </w:lvl>
    <w:lvl w:ilvl="6" w:tplc="A044DDEA">
      <w:numFmt w:val="decimal"/>
      <w:lvlText w:val=""/>
      <w:lvlJc w:val="left"/>
    </w:lvl>
    <w:lvl w:ilvl="7" w:tplc="E586C616">
      <w:numFmt w:val="decimal"/>
      <w:lvlText w:val=""/>
      <w:lvlJc w:val="left"/>
    </w:lvl>
    <w:lvl w:ilvl="8" w:tplc="B3F8ABD6">
      <w:numFmt w:val="decimal"/>
      <w:lvlText w:val=""/>
      <w:lvlJc w:val="left"/>
    </w:lvl>
  </w:abstractNum>
  <w:abstractNum w:abstractNumId="2">
    <w:nsid w:val="00002EA6"/>
    <w:multiLevelType w:val="hybridMultilevel"/>
    <w:tmpl w:val="3B8AA2E6"/>
    <w:lvl w:ilvl="0" w:tplc="BEF06E5C">
      <w:start w:val="1"/>
      <w:numFmt w:val="bullet"/>
      <w:lvlText w:val="В"/>
      <w:lvlJc w:val="left"/>
    </w:lvl>
    <w:lvl w:ilvl="1" w:tplc="26B6676C">
      <w:numFmt w:val="decimal"/>
      <w:lvlText w:val=""/>
      <w:lvlJc w:val="left"/>
    </w:lvl>
    <w:lvl w:ilvl="2" w:tplc="37169C3C">
      <w:numFmt w:val="decimal"/>
      <w:lvlText w:val=""/>
      <w:lvlJc w:val="left"/>
    </w:lvl>
    <w:lvl w:ilvl="3" w:tplc="0F9C2468">
      <w:numFmt w:val="decimal"/>
      <w:lvlText w:val=""/>
      <w:lvlJc w:val="left"/>
    </w:lvl>
    <w:lvl w:ilvl="4" w:tplc="350EE8B2">
      <w:numFmt w:val="decimal"/>
      <w:lvlText w:val=""/>
      <w:lvlJc w:val="left"/>
    </w:lvl>
    <w:lvl w:ilvl="5" w:tplc="90185142">
      <w:numFmt w:val="decimal"/>
      <w:lvlText w:val=""/>
      <w:lvlJc w:val="left"/>
    </w:lvl>
    <w:lvl w:ilvl="6" w:tplc="B2BEC10E">
      <w:numFmt w:val="decimal"/>
      <w:lvlText w:val=""/>
      <w:lvlJc w:val="left"/>
    </w:lvl>
    <w:lvl w:ilvl="7" w:tplc="BDA874CE">
      <w:numFmt w:val="decimal"/>
      <w:lvlText w:val=""/>
      <w:lvlJc w:val="left"/>
    </w:lvl>
    <w:lvl w:ilvl="8" w:tplc="6EF2AA84">
      <w:numFmt w:val="decimal"/>
      <w:lvlText w:val=""/>
      <w:lvlJc w:val="left"/>
    </w:lvl>
  </w:abstractNum>
  <w:abstractNum w:abstractNumId="3">
    <w:nsid w:val="00007E87"/>
    <w:multiLevelType w:val="hybridMultilevel"/>
    <w:tmpl w:val="A9B0659E"/>
    <w:lvl w:ilvl="0" w:tplc="C27A5298">
      <w:start w:val="1"/>
      <w:numFmt w:val="bullet"/>
      <w:lvlText w:val="в"/>
      <w:lvlJc w:val="left"/>
    </w:lvl>
    <w:lvl w:ilvl="1" w:tplc="08AE376C">
      <w:start w:val="1"/>
      <w:numFmt w:val="bullet"/>
      <w:lvlText w:val="В"/>
      <w:lvlJc w:val="left"/>
    </w:lvl>
    <w:lvl w:ilvl="2" w:tplc="773EE188">
      <w:numFmt w:val="decimal"/>
      <w:lvlText w:val=""/>
      <w:lvlJc w:val="left"/>
    </w:lvl>
    <w:lvl w:ilvl="3" w:tplc="BF468DF4">
      <w:numFmt w:val="decimal"/>
      <w:lvlText w:val=""/>
      <w:lvlJc w:val="left"/>
    </w:lvl>
    <w:lvl w:ilvl="4" w:tplc="70DE77BE">
      <w:numFmt w:val="decimal"/>
      <w:lvlText w:val=""/>
      <w:lvlJc w:val="left"/>
    </w:lvl>
    <w:lvl w:ilvl="5" w:tplc="17AC636E">
      <w:numFmt w:val="decimal"/>
      <w:lvlText w:val=""/>
      <w:lvlJc w:val="left"/>
    </w:lvl>
    <w:lvl w:ilvl="6" w:tplc="DC5A2CBA">
      <w:numFmt w:val="decimal"/>
      <w:lvlText w:val=""/>
      <w:lvlJc w:val="left"/>
    </w:lvl>
    <w:lvl w:ilvl="7" w:tplc="55A04534">
      <w:numFmt w:val="decimal"/>
      <w:lvlText w:val=""/>
      <w:lvlJc w:val="left"/>
    </w:lvl>
    <w:lvl w:ilvl="8" w:tplc="5DA864D0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2601"/>
    <w:rsid w:val="00010866"/>
    <w:rsid w:val="000130DF"/>
    <w:rsid w:val="000179FB"/>
    <w:rsid w:val="00024585"/>
    <w:rsid w:val="0003262D"/>
    <w:rsid w:val="00063444"/>
    <w:rsid w:val="00077149"/>
    <w:rsid w:val="000B183D"/>
    <w:rsid w:val="000D06FE"/>
    <w:rsid w:val="00132601"/>
    <w:rsid w:val="00164C86"/>
    <w:rsid w:val="00166F8A"/>
    <w:rsid w:val="001A4918"/>
    <w:rsid w:val="001B7029"/>
    <w:rsid w:val="001E582B"/>
    <w:rsid w:val="001F2A8D"/>
    <w:rsid w:val="00213C90"/>
    <w:rsid w:val="002563EB"/>
    <w:rsid w:val="00283912"/>
    <w:rsid w:val="002941B7"/>
    <w:rsid w:val="002A4963"/>
    <w:rsid w:val="002B69FD"/>
    <w:rsid w:val="002D51F9"/>
    <w:rsid w:val="002D7E8C"/>
    <w:rsid w:val="002E39A5"/>
    <w:rsid w:val="002E7352"/>
    <w:rsid w:val="003378D5"/>
    <w:rsid w:val="003653A6"/>
    <w:rsid w:val="003972A2"/>
    <w:rsid w:val="003F2BB0"/>
    <w:rsid w:val="003F7376"/>
    <w:rsid w:val="0042229A"/>
    <w:rsid w:val="0047677C"/>
    <w:rsid w:val="005008CA"/>
    <w:rsid w:val="00530787"/>
    <w:rsid w:val="00540A92"/>
    <w:rsid w:val="00554CF2"/>
    <w:rsid w:val="005B17AD"/>
    <w:rsid w:val="005E0465"/>
    <w:rsid w:val="005F167E"/>
    <w:rsid w:val="00680DDD"/>
    <w:rsid w:val="006C02CA"/>
    <w:rsid w:val="006E2EB2"/>
    <w:rsid w:val="006F4091"/>
    <w:rsid w:val="00743B7A"/>
    <w:rsid w:val="007679EC"/>
    <w:rsid w:val="007708D1"/>
    <w:rsid w:val="007A03F9"/>
    <w:rsid w:val="007C7E1C"/>
    <w:rsid w:val="007D2563"/>
    <w:rsid w:val="00813F6A"/>
    <w:rsid w:val="00824036"/>
    <w:rsid w:val="00873FF2"/>
    <w:rsid w:val="00882866"/>
    <w:rsid w:val="00894FA4"/>
    <w:rsid w:val="008A4125"/>
    <w:rsid w:val="008A5951"/>
    <w:rsid w:val="008E4837"/>
    <w:rsid w:val="0094501A"/>
    <w:rsid w:val="009E1A7A"/>
    <w:rsid w:val="00A559FE"/>
    <w:rsid w:val="00A74D74"/>
    <w:rsid w:val="00A86FD3"/>
    <w:rsid w:val="00AC0A01"/>
    <w:rsid w:val="00AC5937"/>
    <w:rsid w:val="00B1708B"/>
    <w:rsid w:val="00B37B2D"/>
    <w:rsid w:val="00B41F1F"/>
    <w:rsid w:val="00BD6593"/>
    <w:rsid w:val="00C4157E"/>
    <w:rsid w:val="00C41944"/>
    <w:rsid w:val="00C56473"/>
    <w:rsid w:val="00D001B8"/>
    <w:rsid w:val="00D211D0"/>
    <w:rsid w:val="00D26722"/>
    <w:rsid w:val="00D30DDB"/>
    <w:rsid w:val="00D47D52"/>
    <w:rsid w:val="00D50B79"/>
    <w:rsid w:val="00D71698"/>
    <w:rsid w:val="00D9546E"/>
    <w:rsid w:val="00DE3D8E"/>
    <w:rsid w:val="00E0324C"/>
    <w:rsid w:val="00E05D6B"/>
    <w:rsid w:val="00E22E71"/>
    <w:rsid w:val="00E97A7E"/>
    <w:rsid w:val="00EF4CBA"/>
    <w:rsid w:val="00EF78F7"/>
    <w:rsid w:val="00F030EF"/>
    <w:rsid w:val="00F05261"/>
    <w:rsid w:val="00F246AF"/>
    <w:rsid w:val="00F52F81"/>
    <w:rsid w:val="00F61109"/>
    <w:rsid w:val="00F65645"/>
    <w:rsid w:val="00F80260"/>
    <w:rsid w:val="00FD0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  <w:style w:type="paragraph" w:styleId="ab">
    <w:name w:val="caption"/>
    <w:basedOn w:val="a"/>
    <w:next w:val="a"/>
    <w:uiPriority w:val="35"/>
    <w:unhideWhenUsed/>
    <w:qFormat/>
    <w:rsid w:val="009E1A7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5FAD4-17C3-4B81-B74B-A1921A15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Фадеева</dc:creator>
  <cp:lastModifiedBy>Веселовская</cp:lastModifiedBy>
  <cp:revision>15</cp:revision>
  <cp:lastPrinted>2022-02-07T12:31:00Z</cp:lastPrinted>
  <dcterms:created xsi:type="dcterms:W3CDTF">2021-01-20T05:13:00Z</dcterms:created>
  <dcterms:modified xsi:type="dcterms:W3CDTF">2022-02-08T04:57:00Z</dcterms:modified>
</cp:coreProperties>
</file>