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110" w:rsidRDefault="004C55F9">
      <w:pPr>
        <w:widowControl w:val="0"/>
        <w:suppressAutoHyphens/>
        <w:jc w:val="center"/>
      </w:pPr>
      <w:r>
        <w:t xml:space="preserve">     </w:t>
      </w:r>
      <w:bookmarkStart w:id="0" w:name="_GoBack"/>
      <w:bookmarkEnd w:id="0"/>
      <w:r w:rsidR="00202841">
        <w:rPr>
          <w:noProof/>
        </w:rPr>
        <w:drawing>
          <wp:inline distT="0" distB="0" distL="0" distR="0">
            <wp:extent cx="664845" cy="723265"/>
            <wp:effectExtent l="0" t="0" r="0" b="0"/>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9"/>
                    <a:stretch>
                      <a:fillRect/>
                    </a:stretch>
                  </pic:blipFill>
                  <pic:spPr bwMode="auto">
                    <a:xfrm>
                      <a:off x="0" y="0"/>
                      <a:ext cx="664845" cy="723265"/>
                    </a:xfrm>
                    <a:prstGeom prst="rect">
                      <a:avLst/>
                    </a:prstGeom>
                  </pic:spPr>
                </pic:pic>
              </a:graphicData>
            </a:graphic>
          </wp:inline>
        </w:drawing>
      </w:r>
    </w:p>
    <w:p w:rsidR="00024110" w:rsidRDefault="00202841">
      <w:pPr>
        <w:widowControl w:val="0"/>
        <w:suppressAutoHyphens/>
        <w:jc w:val="center"/>
      </w:pPr>
      <w:r>
        <w:rPr>
          <w:b/>
          <w:sz w:val="32"/>
        </w:rPr>
        <w:t>Д У М А</w:t>
      </w:r>
    </w:p>
    <w:p w:rsidR="00024110" w:rsidRDefault="00202841">
      <w:pPr>
        <w:widowControl w:val="0"/>
        <w:suppressAutoHyphens/>
        <w:jc w:val="center"/>
      </w:pPr>
      <w:r>
        <w:rPr>
          <w:b/>
        </w:rPr>
        <w:t>ГОРОДСКОГО ОКРУГА ПОХВИСТНЕВО</w:t>
      </w:r>
    </w:p>
    <w:p w:rsidR="00024110" w:rsidRDefault="00202841">
      <w:pPr>
        <w:widowControl w:val="0"/>
        <w:suppressAutoHyphens/>
        <w:jc w:val="center"/>
      </w:pPr>
      <w:r>
        <w:rPr>
          <w:b/>
        </w:rPr>
        <w:t>САМАРСКОЙ ОБЛАСТИ</w:t>
      </w:r>
    </w:p>
    <w:p w:rsidR="00024110" w:rsidRDefault="00202841">
      <w:pPr>
        <w:widowControl w:val="0"/>
        <w:suppressAutoHyphens/>
        <w:jc w:val="center"/>
      </w:pPr>
      <w:r>
        <w:rPr>
          <w:b/>
        </w:rPr>
        <w:t>СЕДЬМОГО СОЗЫВА</w:t>
      </w:r>
    </w:p>
    <w:p w:rsidR="00024110" w:rsidRDefault="00024110">
      <w:pPr>
        <w:widowControl w:val="0"/>
        <w:suppressAutoHyphens/>
        <w:jc w:val="center"/>
      </w:pPr>
    </w:p>
    <w:p w:rsidR="00024110" w:rsidRDefault="00202841">
      <w:pPr>
        <w:widowControl w:val="0"/>
        <w:suppressAutoHyphens/>
        <w:jc w:val="center"/>
      </w:pPr>
      <w:proofErr w:type="gramStart"/>
      <w:r>
        <w:rPr>
          <w:b/>
          <w:sz w:val="28"/>
        </w:rPr>
        <w:t>Р</w:t>
      </w:r>
      <w:proofErr w:type="gramEnd"/>
      <w:r>
        <w:rPr>
          <w:b/>
          <w:sz w:val="28"/>
        </w:rPr>
        <w:t xml:space="preserve"> Е Ш Е Н И Е</w:t>
      </w:r>
    </w:p>
    <w:p w:rsidR="00024110" w:rsidRDefault="00024110">
      <w:pPr>
        <w:widowControl w:val="0"/>
        <w:shd w:val="clear" w:color="auto" w:fill="FFFFFF"/>
        <w:tabs>
          <w:tab w:val="left" w:pos="9356"/>
        </w:tabs>
        <w:suppressAutoHyphens/>
      </w:pPr>
    </w:p>
    <w:p w:rsidR="00024110" w:rsidRDefault="000379C0" w:rsidP="000379C0">
      <w:pPr>
        <w:widowControl w:val="0"/>
        <w:shd w:val="clear" w:color="auto" w:fill="FFFFFF"/>
        <w:tabs>
          <w:tab w:val="left" w:pos="9356"/>
        </w:tabs>
        <w:suppressAutoHyphens/>
        <w:rPr>
          <w:sz w:val="28"/>
        </w:rPr>
      </w:pPr>
      <w:r>
        <w:rPr>
          <w:sz w:val="28"/>
        </w:rPr>
        <w:t xml:space="preserve">27 августа </w:t>
      </w:r>
      <w:r w:rsidR="00202841">
        <w:rPr>
          <w:sz w:val="28"/>
        </w:rPr>
        <w:t xml:space="preserve">2025 года                                                      </w:t>
      </w:r>
      <w:r>
        <w:rPr>
          <w:sz w:val="28"/>
        </w:rPr>
        <w:t xml:space="preserve">                  </w:t>
      </w:r>
      <w:r w:rsidR="00202841">
        <w:rPr>
          <w:sz w:val="28"/>
        </w:rPr>
        <w:t xml:space="preserve">№ </w:t>
      </w:r>
      <w:r>
        <w:rPr>
          <w:sz w:val="28"/>
        </w:rPr>
        <w:t>69-349</w:t>
      </w:r>
    </w:p>
    <w:p w:rsidR="000379C0" w:rsidRDefault="000379C0" w:rsidP="000379C0">
      <w:pPr>
        <w:widowControl w:val="0"/>
        <w:shd w:val="clear" w:color="auto" w:fill="FFFFFF"/>
        <w:tabs>
          <w:tab w:val="left" w:pos="9356"/>
        </w:tabs>
        <w:suppressAutoHyphens/>
        <w:rPr>
          <w:sz w:val="22"/>
        </w:rPr>
      </w:pPr>
    </w:p>
    <w:p w:rsidR="00024110" w:rsidRDefault="00202841">
      <w:pPr>
        <w:pStyle w:val="ConsPlusNormal"/>
        <w:widowControl w:val="0"/>
        <w:ind w:firstLine="709"/>
        <w:jc w:val="center"/>
      </w:pPr>
      <w:r>
        <w:rPr>
          <w:rFonts w:ascii="Times New Roman" w:hAnsi="Times New Roman" w:cs="Times New Roman"/>
          <w:b/>
          <w:sz w:val="28"/>
        </w:rPr>
        <w:t>Об</w:t>
      </w:r>
      <w:bookmarkStart w:id="1" w:name="__DdeLink__1861_903939406"/>
      <w:r>
        <w:rPr>
          <w:rFonts w:ascii="Times New Roman" w:hAnsi="Times New Roman" w:cs="Times New Roman"/>
          <w:b/>
          <w:sz w:val="28"/>
        </w:rPr>
        <w:t xml:space="preserve"> утверждении Положения о муниципальном жилищном контроле на территории </w:t>
      </w:r>
      <w:bookmarkEnd w:id="1"/>
      <w:r>
        <w:rPr>
          <w:rFonts w:ascii="Times New Roman" w:hAnsi="Times New Roman" w:cs="Times New Roman"/>
          <w:b/>
          <w:sz w:val="28"/>
          <w:lang w:eastAsia="en-US"/>
        </w:rPr>
        <w:t>городского округа Похвистнево Самарской области</w:t>
      </w:r>
    </w:p>
    <w:p w:rsidR="00024110" w:rsidRDefault="00024110">
      <w:pPr>
        <w:pStyle w:val="ConsPlusNormal"/>
        <w:widowControl w:val="0"/>
        <w:ind w:firstLine="0"/>
        <w:jc w:val="both"/>
        <w:rPr>
          <w:rFonts w:ascii="Times New Roman" w:hAnsi="Times New Roman" w:cs="Times New Roman"/>
          <w:sz w:val="28"/>
        </w:rPr>
      </w:pPr>
    </w:p>
    <w:p w:rsidR="00024110" w:rsidRDefault="00202841">
      <w:pPr>
        <w:pStyle w:val="ConsPlusNormal"/>
        <w:widowControl w:val="0"/>
        <w:ind w:firstLine="0"/>
        <w:jc w:val="both"/>
      </w:pPr>
      <w:r>
        <w:rPr>
          <w:rFonts w:ascii="Times New Roman" w:hAnsi="Times New Roman" w:cs="Times New Roman"/>
          <w:sz w:val="28"/>
        </w:rPr>
        <w:tab/>
        <w:t xml:space="preserve">В соответствии со статьей </w:t>
      </w:r>
      <w:bookmarkStart w:id="2" w:name="_Hlk776734801"/>
      <w:r>
        <w:rPr>
          <w:rFonts w:ascii="Times New Roman" w:hAnsi="Times New Roman" w:cs="Times New Roman"/>
          <w:sz w:val="28"/>
        </w:rPr>
        <w:t>20 Жилищного кодекса Российской Федерации,</w:t>
      </w:r>
      <w:bookmarkEnd w:id="2"/>
      <w:r>
        <w:rPr>
          <w:rFonts w:ascii="Times New Roman" w:hAnsi="Times New Roman" w:cs="Times New Roman"/>
          <w:sz w:val="28"/>
        </w:rPr>
        <w:t xml:space="preserve"> Федеральным законом от 31.07.2020 № 248-ФЗ «О государственном контроле (надзоре) и муниципальном контроле в Российской Федерации», руководствуясь статьей 21 Устава городского округа, Дума городского округа Похвистнево Самарской области</w:t>
      </w:r>
    </w:p>
    <w:p w:rsidR="00024110" w:rsidRDefault="00024110">
      <w:pPr>
        <w:pStyle w:val="ConsPlusNormal"/>
        <w:widowControl w:val="0"/>
        <w:tabs>
          <w:tab w:val="left" w:pos="993"/>
        </w:tabs>
        <w:spacing w:line="276" w:lineRule="auto"/>
        <w:ind w:firstLine="0"/>
        <w:jc w:val="center"/>
        <w:rPr>
          <w:rFonts w:ascii="Times New Roman" w:hAnsi="Times New Roman" w:cs="Times New Roman"/>
          <w:b/>
          <w:sz w:val="28"/>
        </w:rPr>
      </w:pPr>
    </w:p>
    <w:p w:rsidR="00024110" w:rsidRDefault="00202841">
      <w:pPr>
        <w:pStyle w:val="ConsPlusNormal"/>
        <w:widowControl w:val="0"/>
        <w:tabs>
          <w:tab w:val="left" w:pos="993"/>
        </w:tabs>
        <w:spacing w:line="276" w:lineRule="auto"/>
        <w:ind w:firstLine="0"/>
        <w:jc w:val="center"/>
      </w:pPr>
      <w:proofErr w:type="gramStart"/>
      <w:r>
        <w:rPr>
          <w:rFonts w:ascii="Times New Roman" w:hAnsi="Times New Roman" w:cs="Times New Roman"/>
          <w:b/>
          <w:sz w:val="28"/>
        </w:rPr>
        <w:t>Р</w:t>
      </w:r>
      <w:proofErr w:type="gramEnd"/>
      <w:r>
        <w:rPr>
          <w:rFonts w:ascii="Times New Roman" w:hAnsi="Times New Roman" w:cs="Times New Roman"/>
          <w:b/>
          <w:sz w:val="28"/>
        </w:rPr>
        <w:t xml:space="preserve"> Е Ш И Л А :</w:t>
      </w:r>
    </w:p>
    <w:p w:rsidR="00024110" w:rsidRDefault="00024110">
      <w:pPr>
        <w:pStyle w:val="ConsPlusNormal"/>
        <w:widowControl w:val="0"/>
        <w:tabs>
          <w:tab w:val="left" w:pos="993"/>
        </w:tabs>
        <w:spacing w:line="276" w:lineRule="auto"/>
        <w:ind w:firstLine="709"/>
        <w:jc w:val="both"/>
        <w:rPr>
          <w:rFonts w:ascii="Times New Roman" w:hAnsi="Times New Roman" w:cs="Times New Roman"/>
          <w:sz w:val="28"/>
        </w:rPr>
      </w:pPr>
    </w:p>
    <w:p w:rsidR="00024110" w:rsidRDefault="00202841">
      <w:pPr>
        <w:pStyle w:val="ConsPlusNormal"/>
        <w:widowControl w:val="0"/>
        <w:ind w:firstLine="709"/>
        <w:jc w:val="both"/>
      </w:pPr>
      <w:r>
        <w:rPr>
          <w:rFonts w:ascii="Times New Roman" w:hAnsi="Times New Roman" w:cs="Times New Roman"/>
          <w:sz w:val="28"/>
        </w:rPr>
        <w:t>1.</w:t>
      </w:r>
      <w:r>
        <w:rPr>
          <w:rFonts w:ascii="Times New Roman" w:hAnsi="Times New Roman" w:cs="Times New Roman"/>
          <w:sz w:val="28"/>
          <w:lang w:eastAsia="en-US"/>
        </w:rPr>
        <w:tab/>
      </w:r>
      <w:r>
        <w:rPr>
          <w:rFonts w:ascii="Times New Roman" w:hAnsi="Times New Roman" w:cs="Times New Roman"/>
          <w:sz w:val="28"/>
        </w:rPr>
        <w:t xml:space="preserve">Утвердить прилагаемое Положение о муниципальном жилищном контроле на территории </w:t>
      </w:r>
      <w:r>
        <w:rPr>
          <w:rFonts w:ascii="Times New Roman" w:hAnsi="Times New Roman" w:cs="Times New Roman"/>
          <w:sz w:val="28"/>
          <w:lang w:eastAsia="en-US"/>
        </w:rPr>
        <w:t>городского округа Похвистнево Самарской области.</w:t>
      </w:r>
    </w:p>
    <w:p w:rsidR="00024110" w:rsidRDefault="00202841">
      <w:pPr>
        <w:pStyle w:val="ConsPlusNormal"/>
        <w:widowControl w:val="0"/>
        <w:ind w:firstLine="709"/>
        <w:jc w:val="both"/>
      </w:pPr>
      <w:r>
        <w:rPr>
          <w:rFonts w:ascii="Times New Roman" w:eastAsiaTheme="minorHAnsi" w:hAnsi="Times New Roman" w:cs="Times New Roman"/>
          <w:sz w:val="28"/>
          <w:szCs w:val="28"/>
        </w:rPr>
        <w:t>2.</w:t>
      </w:r>
      <w:r>
        <w:rPr>
          <w:rFonts w:ascii="Times New Roman" w:eastAsiaTheme="minorHAnsi" w:hAnsi="Times New Roman" w:cs="Times New Roman"/>
          <w:sz w:val="28"/>
          <w:szCs w:val="28"/>
        </w:rPr>
        <w:tab/>
      </w:r>
      <w:r>
        <w:rPr>
          <w:rFonts w:ascii="Times New Roman" w:hAnsi="Times New Roman" w:cs="Times New Roman"/>
          <w:color w:val="000000"/>
          <w:sz w:val="28"/>
          <w:szCs w:val="28"/>
        </w:rPr>
        <w:t>Признать утратившим силу</w:t>
      </w:r>
      <w:r>
        <w:rPr>
          <w:rFonts w:ascii="Times New Roman" w:eastAsia="Calibri" w:hAnsi="Times New Roman" w:cs="Times New Roman"/>
          <w:bCs/>
          <w:sz w:val="28"/>
          <w:szCs w:val="28"/>
        </w:rPr>
        <w:t xml:space="preserve"> Положение о муниципальном жилищном контроле </w:t>
      </w:r>
      <w:r>
        <w:rPr>
          <w:rFonts w:ascii="Times New Roman" w:hAnsi="Times New Roman" w:cs="Times New Roman"/>
          <w:bCs/>
          <w:sz w:val="28"/>
          <w:szCs w:val="28"/>
        </w:rPr>
        <w:t xml:space="preserve">на территории </w:t>
      </w:r>
      <w:r>
        <w:rPr>
          <w:rFonts w:ascii="Times New Roman" w:eastAsia="Calibri" w:hAnsi="Times New Roman" w:cs="Times New Roman"/>
          <w:bCs/>
          <w:sz w:val="28"/>
          <w:szCs w:val="28"/>
        </w:rPr>
        <w:t>городского округа Похвистнево Самарской области</w:t>
      </w:r>
      <w:r>
        <w:rPr>
          <w:rFonts w:ascii="Times New Roman" w:hAnsi="Times New Roman" w:cs="Times New Roman"/>
          <w:bCs/>
          <w:sz w:val="28"/>
          <w:szCs w:val="28"/>
        </w:rPr>
        <w:t xml:space="preserve">, утвержденное </w:t>
      </w:r>
      <w:r>
        <w:rPr>
          <w:rFonts w:ascii="Times New Roman" w:eastAsia="Calibri" w:hAnsi="Times New Roman" w:cs="Times New Roman"/>
          <w:sz w:val="28"/>
          <w:szCs w:val="28"/>
        </w:rPr>
        <w:t>решени</w:t>
      </w:r>
      <w:r>
        <w:rPr>
          <w:rFonts w:ascii="Times New Roman" w:hAnsi="Times New Roman" w:cs="Times New Roman"/>
          <w:sz w:val="28"/>
          <w:szCs w:val="28"/>
        </w:rPr>
        <w:t>ем</w:t>
      </w:r>
      <w:r>
        <w:rPr>
          <w:rFonts w:ascii="Times New Roman" w:eastAsia="Calibri" w:hAnsi="Times New Roman" w:cs="Times New Roman"/>
          <w:sz w:val="28"/>
          <w:szCs w:val="28"/>
        </w:rPr>
        <w:t xml:space="preserve"> Думы городского округа</w:t>
      </w:r>
      <w:r>
        <w:rPr>
          <w:rFonts w:ascii="Times New Roman" w:hAnsi="Times New Roman" w:cs="Times New Roman"/>
          <w:sz w:val="28"/>
          <w:szCs w:val="28"/>
        </w:rPr>
        <w:t xml:space="preserve"> </w:t>
      </w:r>
      <w:r>
        <w:rPr>
          <w:rFonts w:ascii="Times New Roman" w:eastAsia="Calibri" w:hAnsi="Times New Roman" w:cs="Times New Roman"/>
          <w:sz w:val="28"/>
          <w:szCs w:val="28"/>
        </w:rPr>
        <w:t>Похвистнево Самарской област</w:t>
      </w:r>
      <w:r>
        <w:rPr>
          <w:rFonts w:ascii="Times New Roman" w:hAnsi="Times New Roman" w:cs="Times New Roman"/>
          <w:sz w:val="28"/>
          <w:szCs w:val="28"/>
        </w:rPr>
        <w:t xml:space="preserve">и </w:t>
      </w:r>
      <w:r>
        <w:rPr>
          <w:rFonts w:ascii="Times New Roman" w:eastAsia="Calibri" w:hAnsi="Times New Roman" w:cs="Times New Roman"/>
          <w:sz w:val="28"/>
          <w:szCs w:val="28"/>
        </w:rPr>
        <w:t>от 29 сентября 2021 года № 17-85.</w:t>
      </w:r>
    </w:p>
    <w:p w:rsidR="00024110" w:rsidRDefault="00202841">
      <w:pPr>
        <w:pStyle w:val="ConsPlusNormal"/>
        <w:widowControl w:val="0"/>
        <w:ind w:firstLine="0"/>
        <w:jc w:val="both"/>
      </w:pPr>
      <w:r>
        <w:rPr>
          <w:rFonts w:ascii="Times New Roman" w:hAnsi="Times New Roman" w:cs="Times New Roman"/>
          <w:sz w:val="28"/>
          <w:lang w:eastAsia="en-US"/>
        </w:rPr>
        <w:tab/>
      </w:r>
      <w:r>
        <w:rPr>
          <w:rFonts w:ascii="Times New Roman" w:hAnsi="Times New Roman" w:cs="Times New Roman"/>
          <w:sz w:val="28"/>
        </w:rPr>
        <w:t>3.</w:t>
      </w:r>
      <w:r>
        <w:rPr>
          <w:rFonts w:ascii="Times New Roman" w:hAnsi="Times New Roman" w:cs="Times New Roman"/>
          <w:sz w:val="28"/>
        </w:rPr>
        <w:tab/>
        <w:t xml:space="preserve">Настоящее Решение вступает в силу со дня его официального опубликования. </w:t>
      </w:r>
    </w:p>
    <w:p w:rsidR="00024110" w:rsidRDefault="00202841">
      <w:pPr>
        <w:widowControl w:val="0"/>
        <w:suppressAutoHyphens/>
        <w:ind w:firstLine="709"/>
        <w:jc w:val="both"/>
      </w:pPr>
      <w:r>
        <w:rPr>
          <w:sz w:val="28"/>
        </w:rPr>
        <w:t>4.</w:t>
      </w:r>
      <w:r>
        <w:rPr>
          <w:sz w:val="28"/>
        </w:rPr>
        <w:tab/>
        <w:t>Контроль за исполнением настоящего Решения возложить на комитет по жилищно-коммунальному хозяйству, экологии, промышленности, связи, транспорту, предпринимательству и малому бизнесу: Думы городского округа Похвистнево Самарской области.</w:t>
      </w:r>
    </w:p>
    <w:p w:rsidR="00024110" w:rsidRDefault="00024110">
      <w:pPr>
        <w:pStyle w:val="4"/>
        <w:widowControl w:val="0"/>
        <w:tabs>
          <w:tab w:val="left" w:pos="0"/>
        </w:tabs>
        <w:spacing w:before="0" w:after="0" w:line="276" w:lineRule="auto"/>
        <w:rPr>
          <w:sz w:val="28"/>
          <w:szCs w:val="28"/>
        </w:rPr>
      </w:pPr>
    </w:p>
    <w:p w:rsidR="000379C0" w:rsidRDefault="000379C0">
      <w:pPr>
        <w:pStyle w:val="4"/>
        <w:widowControl w:val="0"/>
        <w:tabs>
          <w:tab w:val="left" w:pos="0"/>
        </w:tabs>
        <w:spacing w:before="0" w:after="0" w:line="276" w:lineRule="auto"/>
        <w:rPr>
          <w:sz w:val="28"/>
          <w:szCs w:val="28"/>
        </w:rPr>
      </w:pPr>
    </w:p>
    <w:p w:rsidR="00024110" w:rsidRDefault="00202841">
      <w:pPr>
        <w:pStyle w:val="4"/>
        <w:widowControl w:val="0"/>
        <w:tabs>
          <w:tab w:val="left" w:pos="0"/>
        </w:tabs>
        <w:spacing w:before="0" w:after="0" w:line="276" w:lineRule="auto"/>
      </w:pPr>
      <w:r>
        <w:rPr>
          <w:sz w:val="28"/>
          <w:szCs w:val="28"/>
        </w:rPr>
        <w:t xml:space="preserve">Председатель Думы                                            </w:t>
      </w:r>
      <w:r>
        <w:rPr>
          <w:sz w:val="28"/>
          <w:szCs w:val="28"/>
        </w:rPr>
        <w:tab/>
      </w:r>
      <w:r>
        <w:rPr>
          <w:sz w:val="28"/>
          <w:szCs w:val="28"/>
        </w:rPr>
        <w:tab/>
      </w:r>
      <w:r>
        <w:rPr>
          <w:sz w:val="28"/>
          <w:szCs w:val="28"/>
        </w:rPr>
        <w:tab/>
        <w:t xml:space="preserve">   А.С. Шулайкин</w:t>
      </w:r>
    </w:p>
    <w:p w:rsidR="00202841" w:rsidRDefault="00202841">
      <w:pPr>
        <w:spacing w:line="300" w:lineRule="auto"/>
        <w:rPr>
          <w:b/>
          <w:sz w:val="28"/>
          <w:szCs w:val="28"/>
        </w:rPr>
      </w:pPr>
    </w:p>
    <w:p w:rsidR="000379C0" w:rsidRDefault="000379C0">
      <w:pPr>
        <w:spacing w:line="300" w:lineRule="auto"/>
        <w:rPr>
          <w:b/>
          <w:sz w:val="28"/>
          <w:szCs w:val="28"/>
        </w:rPr>
      </w:pPr>
    </w:p>
    <w:p w:rsidR="00024110" w:rsidRDefault="00202841">
      <w:pPr>
        <w:spacing w:line="300" w:lineRule="auto"/>
        <w:rPr>
          <w:sz w:val="28"/>
          <w:szCs w:val="28"/>
        </w:rPr>
      </w:pPr>
      <w:r>
        <w:rPr>
          <w:b/>
          <w:sz w:val="28"/>
          <w:szCs w:val="28"/>
        </w:rPr>
        <w:t xml:space="preserve">Глава городского округа           </w:t>
      </w:r>
      <w:r>
        <w:rPr>
          <w:b/>
          <w:sz w:val="28"/>
          <w:szCs w:val="28"/>
        </w:rPr>
        <w:tab/>
      </w:r>
      <w:r>
        <w:rPr>
          <w:b/>
          <w:sz w:val="28"/>
          <w:szCs w:val="28"/>
        </w:rPr>
        <w:tab/>
      </w:r>
      <w:r>
        <w:rPr>
          <w:b/>
          <w:sz w:val="28"/>
          <w:szCs w:val="28"/>
        </w:rPr>
        <w:tab/>
      </w:r>
      <w:r>
        <w:rPr>
          <w:b/>
          <w:sz w:val="28"/>
          <w:szCs w:val="28"/>
        </w:rPr>
        <w:tab/>
      </w:r>
      <w:r>
        <w:rPr>
          <w:b/>
          <w:sz w:val="28"/>
          <w:szCs w:val="28"/>
        </w:rPr>
        <w:tab/>
        <w:t xml:space="preserve">   С.П. Попов</w:t>
      </w:r>
    </w:p>
    <w:p w:rsidR="00202841" w:rsidRDefault="00202841">
      <w:pPr>
        <w:widowControl w:val="0"/>
        <w:jc w:val="right"/>
        <w:rPr>
          <w:sz w:val="28"/>
          <w:szCs w:val="28"/>
        </w:rPr>
      </w:pPr>
    </w:p>
    <w:p w:rsidR="00584292" w:rsidRDefault="00584292">
      <w:pPr>
        <w:widowControl w:val="0"/>
        <w:jc w:val="right"/>
        <w:rPr>
          <w:sz w:val="28"/>
          <w:szCs w:val="28"/>
        </w:rPr>
      </w:pPr>
    </w:p>
    <w:p w:rsidR="00024110" w:rsidRDefault="00202841">
      <w:pPr>
        <w:widowControl w:val="0"/>
        <w:jc w:val="right"/>
      </w:pPr>
      <w:r>
        <w:rPr>
          <w:sz w:val="28"/>
          <w:szCs w:val="28"/>
        </w:rPr>
        <w:lastRenderedPageBreak/>
        <w:t xml:space="preserve">Приложение </w:t>
      </w:r>
    </w:p>
    <w:p w:rsidR="00024110" w:rsidRDefault="00202841">
      <w:pPr>
        <w:widowControl w:val="0"/>
        <w:jc w:val="right"/>
      </w:pPr>
      <w:r>
        <w:rPr>
          <w:sz w:val="28"/>
          <w:szCs w:val="28"/>
        </w:rPr>
        <w:t xml:space="preserve">к решению Думы городского округа </w:t>
      </w:r>
    </w:p>
    <w:p w:rsidR="00024110" w:rsidRDefault="00202841">
      <w:pPr>
        <w:widowControl w:val="0"/>
        <w:jc w:val="right"/>
      </w:pPr>
      <w:r>
        <w:rPr>
          <w:sz w:val="28"/>
          <w:szCs w:val="28"/>
        </w:rPr>
        <w:t xml:space="preserve">Похвистнево Самарской области </w:t>
      </w:r>
    </w:p>
    <w:p w:rsidR="00024110" w:rsidRDefault="00202841">
      <w:pPr>
        <w:pStyle w:val="ConsPlusTitle"/>
        <w:jc w:val="right"/>
      </w:pPr>
      <w:r>
        <w:rPr>
          <w:rFonts w:ascii="Times New Roman" w:hAnsi="Times New Roman"/>
          <w:b w:val="0"/>
          <w:sz w:val="28"/>
          <w:szCs w:val="28"/>
        </w:rPr>
        <w:t xml:space="preserve">от </w:t>
      </w:r>
      <w:r w:rsidR="00584292">
        <w:rPr>
          <w:rFonts w:ascii="Times New Roman" w:hAnsi="Times New Roman"/>
          <w:b w:val="0"/>
          <w:sz w:val="28"/>
          <w:szCs w:val="28"/>
        </w:rPr>
        <w:t>27.08.2025</w:t>
      </w:r>
      <w:r>
        <w:rPr>
          <w:rFonts w:ascii="Times New Roman" w:hAnsi="Times New Roman"/>
          <w:b w:val="0"/>
          <w:sz w:val="28"/>
          <w:szCs w:val="28"/>
        </w:rPr>
        <w:t xml:space="preserve"> № </w:t>
      </w:r>
      <w:r w:rsidR="00584292">
        <w:rPr>
          <w:rFonts w:ascii="Times New Roman" w:hAnsi="Times New Roman"/>
          <w:b w:val="0"/>
          <w:sz w:val="28"/>
          <w:szCs w:val="28"/>
        </w:rPr>
        <w:t>69-349</w:t>
      </w:r>
    </w:p>
    <w:p w:rsidR="00024110" w:rsidRDefault="00024110">
      <w:pPr>
        <w:spacing w:line="360" w:lineRule="auto"/>
        <w:jc w:val="center"/>
        <w:rPr>
          <w:b/>
          <w:bCs/>
          <w:color w:val="000000"/>
          <w:sz w:val="28"/>
          <w:szCs w:val="28"/>
        </w:rPr>
      </w:pPr>
    </w:p>
    <w:p w:rsidR="00024110" w:rsidRDefault="00024110">
      <w:pPr>
        <w:spacing w:line="360" w:lineRule="auto"/>
        <w:jc w:val="center"/>
        <w:rPr>
          <w:b/>
          <w:bCs/>
          <w:color w:val="000000"/>
          <w:sz w:val="28"/>
          <w:szCs w:val="28"/>
        </w:rPr>
      </w:pPr>
    </w:p>
    <w:p w:rsidR="00024110" w:rsidRDefault="00202841" w:rsidP="00584292">
      <w:pPr>
        <w:spacing w:line="276" w:lineRule="auto"/>
        <w:jc w:val="center"/>
      </w:pPr>
      <w:r>
        <w:rPr>
          <w:b/>
          <w:bCs/>
          <w:color w:val="000000"/>
          <w:sz w:val="28"/>
          <w:szCs w:val="28"/>
        </w:rPr>
        <w:t xml:space="preserve">Положение о муниципальном жилищном контроле </w:t>
      </w:r>
      <w:r>
        <w:rPr>
          <w:b/>
          <w:bCs/>
          <w:color w:val="000000"/>
          <w:sz w:val="28"/>
          <w:szCs w:val="28"/>
        </w:rPr>
        <w:br/>
        <w:t>на территории городского округа Похвистнево Самарской области</w:t>
      </w:r>
    </w:p>
    <w:p w:rsidR="00024110" w:rsidRDefault="00024110" w:rsidP="00584292">
      <w:pPr>
        <w:pStyle w:val="ConsPlusNormal"/>
        <w:spacing w:line="276" w:lineRule="auto"/>
        <w:ind w:firstLine="0"/>
        <w:jc w:val="center"/>
        <w:rPr>
          <w:rFonts w:ascii="Times New Roman" w:hAnsi="Times New Roman" w:cs="Times New Roman"/>
          <w:b/>
          <w:bCs/>
          <w:color w:val="000000"/>
          <w:sz w:val="28"/>
          <w:szCs w:val="28"/>
        </w:rPr>
      </w:pPr>
    </w:p>
    <w:p w:rsidR="00024110" w:rsidRDefault="00202841" w:rsidP="00584292">
      <w:pPr>
        <w:pStyle w:val="ConsPlusNormal"/>
        <w:spacing w:line="276" w:lineRule="auto"/>
        <w:ind w:firstLine="0"/>
        <w:jc w:val="center"/>
      </w:pPr>
      <w:r>
        <w:rPr>
          <w:rFonts w:ascii="Times New Roman" w:hAnsi="Times New Roman" w:cs="Times New Roman"/>
          <w:b/>
          <w:bCs/>
          <w:color w:val="000000"/>
          <w:sz w:val="28"/>
          <w:szCs w:val="28"/>
        </w:rPr>
        <w:t>1. Общие положения</w:t>
      </w:r>
    </w:p>
    <w:p w:rsidR="00024110" w:rsidRDefault="00024110" w:rsidP="00584292">
      <w:pPr>
        <w:pStyle w:val="ConsPlusNormal"/>
        <w:spacing w:line="276" w:lineRule="auto"/>
        <w:ind w:firstLine="0"/>
        <w:jc w:val="center"/>
        <w:rPr>
          <w:rFonts w:ascii="Times New Roman" w:hAnsi="Times New Roman" w:cs="Times New Roman"/>
          <w:b/>
          <w:bCs/>
          <w:color w:val="000000"/>
          <w:sz w:val="28"/>
          <w:szCs w:val="28"/>
        </w:rPr>
      </w:pP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1.1. Настоящее Положение устанавливает порядок осуществления муниципального жилищного контроля в городском округе Похвистнево (далее – муниципальный жилищный контроль).</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требований к формированию фондов капитального ремонта;</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w:t>
      </w:r>
    </w:p>
    <w:p w:rsidR="00024110" w:rsidRDefault="00202841" w:rsidP="00584292">
      <w:pPr>
        <w:pStyle w:val="ConsPlusNormal"/>
        <w:spacing w:line="276" w:lineRule="auto"/>
        <w:ind w:firstLine="0"/>
        <w:jc w:val="both"/>
      </w:pPr>
      <w:r>
        <w:rPr>
          <w:rFonts w:ascii="Times New Roman" w:hAnsi="Times New Roman" w:cs="Times New Roman"/>
          <w:color w:val="000000"/>
          <w:sz w:val="28"/>
          <w:szCs w:val="28"/>
        </w:rPr>
        <w:t>работы по содержанию и ремонту общего имущества в многоквартирных домах;</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w:t>
      </w:r>
      <w:r>
        <w:rPr>
          <w:rFonts w:ascii="Times New Roman" w:hAnsi="Times New Roman" w:cs="Times New Roman"/>
          <w:color w:val="000000"/>
          <w:sz w:val="28"/>
          <w:szCs w:val="28"/>
        </w:rPr>
        <w:lastRenderedPageBreak/>
        <w:t>качества и (или) с перерывами, превышающими установленную продолжительность;</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024110" w:rsidRDefault="00202841" w:rsidP="00584292">
      <w:pPr>
        <w:spacing w:line="276" w:lineRule="auto"/>
        <w:ind w:firstLine="709"/>
        <w:contextualSpacing/>
        <w:jc w:val="both"/>
      </w:pPr>
      <w:r>
        <w:rPr>
          <w:color w:val="000000"/>
          <w:sz w:val="28"/>
          <w:szCs w:val="28"/>
        </w:rPr>
        <w:t>1.3. Муниципальный жилищный контроль осуществляется Администрацией городского округа Похвистнево (далее – администрация).</w:t>
      </w:r>
    </w:p>
    <w:p w:rsidR="00024110" w:rsidRDefault="00024110" w:rsidP="00584292">
      <w:pPr>
        <w:spacing w:line="276" w:lineRule="auto"/>
        <w:ind w:firstLine="709"/>
        <w:contextualSpacing/>
        <w:jc w:val="both"/>
        <w:rPr>
          <w:color w:val="000000"/>
          <w:sz w:val="28"/>
          <w:szCs w:val="28"/>
        </w:rPr>
      </w:pPr>
    </w:p>
    <w:p w:rsidR="00024110" w:rsidRDefault="00202841" w:rsidP="00584292">
      <w:pPr>
        <w:spacing w:before="57" w:after="57" w:line="276" w:lineRule="auto"/>
        <w:ind w:firstLine="709"/>
        <w:contextualSpacing/>
        <w:jc w:val="both"/>
      </w:pPr>
      <w:r>
        <w:rPr>
          <w:color w:val="000000"/>
          <w:sz w:val="28"/>
          <w:szCs w:val="28"/>
        </w:rPr>
        <w:t>1.4. Должностным лицом администрации, уполномоченным осуществлять муниципальный жилищный контроль, является ведущий инженер по жилищным вопросам отдела по ЖКХ МКУ «Управление ГЖКХ»</w:t>
      </w:r>
    </w:p>
    <w:p w:rsidR="00024110" w:rsidRDefault="00202841" w:rsidP="00584292">
      <w:pPr>
        <w:spacing w:before="114" w:after="114" w:line="276" w:lineRule="auto"/>
        <w:contextualSpacing/>
        <w:jc w:val="both"/>
      </w:pPr>
      <w:r>
        <w:rPr>
          <w:color w:val="000000"/>
          <w:sz w:val="28"/>
          <w:szCs w:val="28"/>
        </w:rPr>
        <w:t>(далее также – должностное лицо, уполномоченное осуществлять контроль)</w:t>
      </w:r>
      <w:r>
        <w:rPr>
          <w:i/>
          <w:iCs/>
          <w:color w:val="000000"/>
        </w:rPr>
        <w:t>.</w:t>
      </w:r>
      <w:r>
        <w:rPr>
          <w:color w:val="000000"/>
          <w:sz w:val="28"/>
          <w:szCs w:val="28"/>
        </w:rPr>
        <w:t xml:space="preserve"> 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жилищному контролю.</w:t>
      </w:r>
    </w:p>
    <w:p w:rsidR="00024110" w:rsidRDefault="00024110" w:rsidP="00584292">
      <w:pPr>
        <w:spacing w:line="276" w:lineRule="auto"/>
        <w:ind w:firstLine="709"/>
        <w:contextualSpacing/>
        <w:jc w:val="both"/>
        <w:rPr>
          <w:color w:val="000000"/>
          <w:sz w:val="28"/>
          <w:szCs w:val="28"/>
        </w:rPr>
      </w:pPr>
    </w:p>
    <w:p w:rsidR="00024110" w:rsidRDefault="00202841" w:rsidP="00584292">
      <w:pPr>
        <w:spacing w:line="276" w:lineRule="auto"/>
        <w:ind w:firstLine="709"/>
        <w:contextualSpacing/>
        <w:jc w:val="both"/>
        <w:rPr>
          <w:sz w:val="28"/>
          <w:szCs w:val="28"/>
        </w:rPr>
      </w:pPr>
      <w:r>
        <w:rPr>
          <w:color w:val="000000"/>
          <w:sz w:val="28"/>
          <w:szCs w:val="28"/>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w:t>
      </w:r>
      <w:proofErr w:type="gramStart"/>
      <w:r>
        <w:rPr>
          <w:rFonts w:ascii="Times New Roman" w:hAnsi="Times New Roman" w:cs="Times New Roman"/>
          <w:color w:val="000000"/>
          <w:sz w:val="28"/>
          <w:szCs w:val="28"/>
        </w:rPr>
        <w:t xml:space="preserve">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Жилищного </w:t>
      </w:r>
      <w:r>
        <w:rPr>
          <w:rFonts w:ascii="Times New Roman" w:hAnsi="Times New Roman" w:cs="Times New Roman"/>
          <w:color w:val="000000"/>
          <w:sz w:val="28"/>
          <w:szCs w:val="28"/>
        </w:rPr>
        <w:lastRenderedPageBreak/>
        <w:t>кодекса Российской Федерации, Федерального закона от 06.10.2003 № 131-ФЗ «Об общих принципах организации местного самоуправления в Российской Федерации».</w:t>
      </w:r>
      <w:proofErr w:type="gramEnd"/>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1.6. Объектами </w:t>
      </w:r>
      <w:bookmarkStart w:id="3" w:name="_Hlk77676821"/>
      <w:proofErr w:type="gramStart"/>
      <w:r>
        <w:rPr>
          <w:rFonts w:ascii="Times New Roman" w:hAnsi="Times New Roman" w:cs="Times New Roman"/>
          <w:color w:val="000000"/>
          <w:sz w:val="28"/>
          <w:szCs w:val="28"/>
        </w:rPr>
        <w:t>муниципального</w:t>
      </w:r>
      <w:proofErr w:type="gramEnd"/>
      <w:r>
        <w:rPr>
          <w:rFonts w:ascii="Times New Roman" w:hAnsi="Times New Roman" w:cs="Times New Roman"/>
          <w:color w:val="000000"/>
          <w:sz w:val="28"/>
          <w:szCs w:val="28"/>
        </w:rPr>
        <w:t xml:space="preserve"> жилищного контроля </w:t>
      </w:r>
      <w:bookmarkEnd w:id="3"/>
      <w:r>
        <w:rPr>
          <w:rFonts w:ascii="Times New Roman" w:hAnsi="Times New Roman" w:cs="Times New Roman"/>
          <w:color w:val="000000"/>
          <w:sz w:val="28"/>
          <w:szCs w:val="28"/>
        </w:rPr>
        <w:t>являются:</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4" w:name="_Hlk77763353"/>
      <w:bookmarkStart w:id="5" w:name="_Hlk77763765"/>
      <w:r>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4"/>
      <w:bookmarkEnd w:id="5"/>
      <w:r>
        <w:rPr>
          <w:rFonts w:ascii="Times New Roman" w:hAnsi="Times New Roman" w:cs="Times New Roman"/>
          <w:color w:val="000000"/>
          <w:sz w:val="28"/>
          <w:szCs w:val="28"/>
        </w:rPr>
        <w:t>;</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roofErr w:type="gramEnd"/>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w:t>
      </w:r>
      <w:r>
        <w:rPr>
          <w:color w:val="000000"/>
        </w:rPr>
        <w:t xml:space="preserve"> </w:t>
      </w:r>
      <w:r>
        <w:rPr>
          <w:rFonts w:ascii="Times New Roman" w:hAnsi="Times New Roman" w:cs="Times New Roman"/>
          <w:color w:val="000000"/>
          <w:sz w:val="28"/>
          <w:szCs w:val="28"/>
        </w:rPr>
        <w:t>в которых есть жилые помещения муниципального жилищного фонда, и другие объекты, к которым предъявляются обязательные требования,</w:t>
      </w:r>
      <w:r>
        <w:t xml:space="preserve"> </w:t>
      </w:r>
      <w:r>
        <w:rPr>
          <w:rFonts w:ascii="Times New Roman" w:hAnsi="Times New Roman" w:cs="Times New Roman"/>
          <w:color w:val="000000"/>
          <w:sz w:val="28"/>
          <w:szCs w:val="28"/>
        </w:rPr>
        <w:t>указанные в подпунктах 1 – 11 пункта 1.2 настоящего Положения.</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1.7. Администрацией в рамках осуществления муниципального жилищного контроля обеспечивается учет объектов муниципального жилищного контроля. </w:t>
      </w:r>
    </w:p>
    <w:p w:rsidR="00024110" w:rsidRDefault="00024110" w:rsidP="00584292">
      <w:pPr>
        <w:pStyle w:val="ConsPlusNormal"/>
        <w:spacing w:line="276" w:lineRule="auto"/>
        <w:ind w:firstLine="709"/>
        <w:jc w:val="both"/>
        <w:rPr>
          <w:rFonts w:ascii="Times New Roman" w:hAnsi="Times New Roman" w:cs="Times New Roman"/>
          <w:color w:val="000000"/>
          <w:sz w:val="28"/>
          <w:szCs w:val="28"/>
        </w:rPr>
      </w:pPr>
    </w:p>
    <w:p w:rsidR="00024110" w:rsidRDefault="00024110" w:rsidP="00584292">
      <w:pPr>
        <w:pStyle w:val="ConsPlusNormal"/>
        <w:spacing w:line="276" w:lineRule="auto"/>
        <w:ind w:firstLine="0"/>
        <w:jc w:val="center"/>
        <w:rPr>
          <w:rFonts w:ascii="Times New Roman" w:hAnsi="Times New Roman" w:cs="Times New Roman"/>
          <w:b/>
          <w:bCs/>
          <w:color w:val="000000"/>
          <w:sz w:val="28"/>
          <w:szCs w:val="28"/>
        </w:rPr>
      </w:pPr>
    </w:p>
    <w:p w:rsidR="00024110" w:rsidRDefault="00202841" w:rsidP="00584292">
      <w:pPr>
        <w:pStyle w:val="ConsPlusNormal"/>
        <w:spacing w:line="276" w:lineRule="auto"/>
        <w:ind w:firstLine="0"/>
        <w:jc w:val="center"/>
      </w:pPr>
      <w:r>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муниципального жилищного контроля</w:t>
      </w:r>
    </w:p>
    <w:p w:rsidR="00024110" w:rsidRDefault="00024110" w:rsidP="00584292">
      <w:pPr>
        <w:pStyle w:val="ConsPlusNormal"/>
        <w:spacing w:line="276" w:lineRule="auto"/>
        <w:ind w:firstLine="0"/>
        <w:jc w:val="center"/>
        <w:rPr>
          <w:rFonts w:ascii="Times New Roman" w:hAnsi="Times New Roman" w:cs="Times New Roman"/>
          <w:b/>
          <w:bCs/>
          <w:color w:val="000000"/>
          <w:sz w:val="28"/>
          <w:szCs w:val="28"/>
        </w:rPr>
      </w:pPr>
    </w:p>
    <w:p w:rsidR="00024110" w:rsidRDefault="00202841" w:rsidP="00584292">
      <w:pPr>
        <w:pStyle w:val="ConsPlusNormal"/>
        <w:spacing w:line="276" w:lineRule="auto"/>
        <w:ind w:firstLine="0"/>
        <w:jc w:val="both"/>
      </w:pPr>
      <w:r>
        <w:rPr>
          <w:rFonts w:ascii="Times New Roman" w:hAnsi="Times New Roman" w:cs="Times New Roman"/>
          <w:b/>
          <w:bCs/>
          <w:color w:val="000000"/>
          <w:sz w:val="28"/>
          <w:szCs w:val="28"/>
        </w:rPr>
        <w:tab/>
      </w:r>
      <w:r>
        <w:rPr>
          <w:rFonts w:ascii="Times New Roman" w:hAnsi="Times New Roman" w:cs="Times New Roman"/>
          <w:color w:val="000000"/>
          <w:sz w:val="28"/>
          <w:szCs w:val="28"/>
        </w:rPr>
        <w:t>2.1.</w:t>
      </w:r>
      <w:r>
        <w:rPr>
          <w:rFonts w:ascii="Times New Roman" w:hAnsi="Times New Roman" w:cs="Times New Roman"/>
          <w:color w:val="000000"/>
          <w:sz w:val="28"/>
          <w:szCs w:val="28"/>
        </w:rPr>
        <w:tab/>
        <w:t>Администрация осуществляет муниципальный жилищный контроль на основе управления рисками причинения вреда (ущерба).</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2.2.</w:t>
      </w:r>
      <w:r>
        <w:rPr>
          <w:rFonts w:ascii="Times New Roman" w:hAnsi="Times New Roman" w:cs="Times New Roman"/>
          <w:color w:val="000000"/>
          <w:sz w:val="28"/>
          <w:szCs w:val="28"/>
        </w:rPr>
        <w:tab/>
        <w:t xml:space="preserve"> Для целей управления рисками причинения вреда (ущерба) охраняемым законом ценностям при осуществлении муниципального жилищного контроля объекты такого контроля, предусмотренные пунктом 1.6. настоящего Положения, подлежат отнесению к категориям риска в соответствии с Федеральным законом  № 248-ФЗ.</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2.3.</w:t>
      </w:r>
      <w:r>
        <w:rPr>
          <w:rFonts w:ascii="Times New Roman" w:hAnsi="Times New Roman" w:cs="Times New Roman"/>
          <w:color w:val="000000"/>
          <w:sz w:val="28"/>
          <w:szCs w:val="28"/>
        </w:rPr>
        <w:tab/>
        <w:t xml:space="preserve">Отнесение администрацией </w:t>
      </w:r>
      <w:r>
        <w:rPr>
          <w:rFonts w:ascii="Times New Roman" w:hAnsi="Times New Roman" w:cs="Times New Roman"/>
          <w:color w:val="000000"/>
          <w:sz w:val="28"/>
          <w:szCs w:val="28"/>
        </w:rPr>
        <w:tab/>
        <w:t xml:space="preserve">предусмотренных пунктом 1.6. настоящего Положения объектов муниципального жилищного контроля (далее - объекты контроля) к определенной категории риска осуществляется в соответствии с критериями отнесения соответствующих объектов к </w:t>
      </w:r>
      <w:r>
        <w:rPr>
          <w:rFonts w:ascii="Times New Roman" w:hAnsi="Times New Roman" w:cs="Times New Roman"/>
          <w:color w:val="000000"/>
          <w:sz w:val="28"/>
          <w:szCs w:val="28"/>
        </w:rPr>
        <w:lastRenderedPageBreak/>
        <w:t>определенной категории риска при осуществлении муниципального жилищного контроля согласно Приложению № 1 к настоящему Положению.</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Отнесение </w:t>
      </w:r>
      <w:bookmarkStart w:id="6" w:name="__DdeLink__1782_1066391577"/>
      <w:r>
        <w:rPr>
          <w:rFonts w:ascii="Times New Roman" w:hAnsi="Times New Roman" w:cs="Times New Roman"/>
          <w:color w:val="000000"/>
          <w:sz w:val="28"/>
          <w:szCs w:val="28"/>
        </w:rPr>
        <w:t>объектов контроля к категориям риска</w:t>
      </w:r>
      <w:bookmarkEnd w:id="6"/>
      <w:r>
        <w:rPr>
          <w:rFonts w:ascii="Times New Roman" w:hAnsi="Times New Roman" w:cs="Times New Roman"/>
          <w:color w:val="000000"/>
          <w:sz w:val="28"/>
          <w:szCs w:val="28"/>
        </w:rPr>
        <w:t xml:space="preserve"> и изменение присвоенных объектам контроля категорий риска осуществляется администрацией.</w:t>
      </w:r>
      <w:r>
        <w:rPr>
          <w:rFonts w:ascii="Times New Roman" w:hAnsi="Times New Roman" w:cs="Times New Roman"/>
          <w:color w:val="000000"/>
          <w:sz w:val="28"/>
          <w:szCs w:val="28"/>
        </w:rPr>
        <w:tab/>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При отнесении администрацией объектов контроля к категориям риска используются в том числе:</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1)</w:t>
      </w:r>
      <w:r>
        <w:rPr>
          <w:rFonts w:ascii="Times New Roman" w:hAnsi="Times New Roman" w:cs="Times New Roman"/>
          <w:color w:val="000000"/>
          <w:sz w:val="28"/>
          <w:szCs w:val="28"/>
        </w:rPr>
        <w:tab/>
        <w:t>сведения, содержащиеся в Едином государственном реестре недвижимости;</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2)</w:t>
      </w:r>
      <w:r>
        <w:rPr>
          <w:rFonts w:ascii="Times New Roman" w:hAnsi="Times New Roman" w:cs="Times New Roman"/>
          <w:color w:val="000000"/>
          <w:sz w:val="28"/>
          <w:szCs w:val="28"/>
        </w:rPr>
        <w:tab/>
        <w:t xml:space="preserve">сведения, получаемые при проведении должностными лицами </w:t>
      </w:r>
      <w:proofErr w:type="gramStart"/>
      <w:r>
        <w:rPr>
          <w:rFonts w:ascii="Times New Roman" w:hAnsi="Times New Roman" w:cs="Times New Roman"/>
          <w:color w:val="000000"/>
          <w:sz w:val="28"/>
          <w:szCs w:val="28"/>
        </w:rPr>
        <w:t>контрольных</w:t>
      </w:r>
      <w:proofErr w:type="gramEnd"/>
      <w:r>
        <w:rPr>
          <w:rFonts w:ascii="Times New Roman" w:hAnsi="Times New Roman" w:cs="Times New Roman"/>
          <w:color w:val="000000"/>
          <w:sz w:val="28"/>
          <w:szCs w:val="28"/>
        </w:rPr>
        <w:t xml:space="preserve"> мероприятий без взаимодействия с контролируемыми лицами;</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3)</w:t>
      </w:r>
      <w:r>
        <w:rPr>
          <w:rFonts w:ascii="Times New Roman" w:hAnsi="Times New Roman" w:cs="Times New Roman"/>
          <w:color w:val="000000"/>
          <w:sz w:val="28"/>
          <w:szCs w:val="28"/>
        </w:rPr>
        <w:tab/>
        <w:t>иные сведения, содержащиеся в Администрации.</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2.4.</w:t>
      </w:r>
      <w:r>
        <w:rPr>
          <w:rFonts w:ascii="Times New Roman" w:hAnsi="Times New Roman" w:cs="Times New Roman"/>
          <w:color w:val="000000"/>
          <w:sz w:val="28"/>
          <w:szCs w:val="28"/>
        </w:rPr>
        <w:tab/>
        <w:t>Администрация для целей управления рисками причинения вреда (ущерба) при осуществлении муниципального жилищного контроля относит объекты контроля к одной из следующих категорий риска причинения вреда (ущерба) (далее - категории риска):</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1) средний риск;</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2) умеренный риск;</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3) низкий риск. </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2.5.</w:t>
      </w:r>
      <w:r>
        <w:rPr>
          <w:rFonts w:ascii="Times New Roman" w:hAnsi="Times New Roman" w:cs="Times New Roman"/>
          <w:color w:val="000000"/>
          <w:sz w:val="28"/>
          <w:szCs w:val="28"/>
        </w:rPr>
        <w:tab/>
        <w:t>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2.6.</w:t>
      </w:r>
      <w:r>
        <w:rPr>
          <w:rFonts w:ascii="Times New Roman" w:hAnsi="Times New Roman" w:cs="Times New Roman"/>
          <w:color w:val="000000"/>
          <w:sz w:val="28"/>
          <w:szCs w:val="28"/>
        </w:rPr>
        <w:tab/>
        <w:t>Для объектов контроля, отнесенных к категории среднего и умеренного риска периодичность проведения обязательных профилактических визитов осуществляется со следующей периодичностью:</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1)</w:t>
      </w:r>
      <w:r>
        <w:rPr>
          <w:rFonts w:ascii="Times New Roman" w:hAnsi="Times New Roman" w:cs="Times New Roman"/>
          <w:color w:val="000000"/>
          <w:sz w:val="28"/>
          <w:szCs w:val="28"/>
        </w:rPr>
        <w:tab/>
        <w:t xml:space="preserve">для объектов контроля, отнесенных к категории среднего риска, - один профилактический визит в 3 года, если </w:t>
      </w:r>
      <w:r>
        <w:rPr>
          <w:rFonts w:ascii="Times New Roman" w:hAnsi="Times New Roman" w:cs="Times New Roman"/>
          <w:color w:val="000000"/>
          <w:sz w:val="28"/>
          <w:szCs w:val="28"/>
          <w:shd w:val="clear" w:color="auto" w:fill="FFFFFF"/>
        </w:rPr>
        <w:t>Правительством Российской Федерации не установлена иная периодичность проведения обязательных профилактических визитов по муниципальному жилищному контролю для объектов контроля, отнесенных к категории среднего риска;</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shd w:val="clear" w:color="auto" w:fill="FFFFFF"/>
        </w:rPr>
        <w:t>2)</w:t>
      </w:r>
      <w:r>
        <w:rPr>
          <w:rFonts w:ascii="Times New Roman" w:hAnsi="Times New Roman" w:cs="Times New Roman"/>
          <w:color w:val="000000"/>
          <w:sz w:val="28"/>
          <w:szCs w:val="28"/>
          <w:shd w:val="clear" w:color="auto" w:fill="FFFFFF"/>
        </w:rPr>
        <w:tab/>
        <w:t>для объектов контроля, отнесенных к категории умеренного риска, - один профилактический визит в 6 лет, если Правительством Российской Федерации не установлена иная периодичность проведения обязательных профилактических визитов по муниципальному жилищному контролю для объектов контроля, отнесенных к категории умеренного риска.</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В отношении объектов контроля, отнесенных к категориям среднего и умеренного риска, </w:t>
      </w:r>
      <w:proofErr w:type="gramStart"/>
      <w:r>
        <w:rPr>
          <w:rFonts w:ascii="Times New Roman" w:hAnsi="Times New Roman" w:cs="Times New Roman"/>
          <w:color w:val="000000"/>
          <w:sz w:val="28"/>
          <w:szCs w:val="28"/>
        </w:rPr>
        <w:t>плановые</w:t>
      </w:r>
      <w:proofErr w:type="gramEnd"/>
      <w:r>
        <w:rPr>
          <w:rFonts w:ascii="Times New Roman" w:hAnsi="Times New Roman" w:cs="Times New Roman"/>
          <w:color w:val="000000"/>
          <w:sz w:val="28"/>
          <w:szCs w:val="28"/>
        </w:rPr>
        <w:t xml:space="preserve"> контрольные мероприятия не проводятся. </w:t>
      </w:r>
      <w:proofErr w:type="gramStart"/>
      <w:r>
        <w:rPr>
          <w:rFonts w:ascii="Times New Roman" w:hAnsi="Times New Roman" w:cs="Times New Roman"/>
          <w:color w:val="000000"/>
          <w:sz w:val="28"/>
          <w:szCs w:val="28"/>
          <w:shd w:val="clear" w:color="auto" w:fill="FFFFFF"/>
        </w:rPr>
        <w:t xml:space="preserve">Федеральным законом о муниципальном жилищном контроле может быть предусмотрено освобождение контролируемого лица от проведения </w:t>
      </w:r>
      <w:r>
        <w:rPr>
          <w:rFonts w:ascii="Times New Roman" w:hAnsi="Times New Roman" w:cs="Times New Roman"/>
          <w:color w:val="000000"/>
          <w:sz w:val="28"/>
          <w:szCs w:val="28"/>
          <w:shd w:val="clear" w:color="auto" w:fill="FFFFFF"/>
        </w:rPr>
        <w:lastRenderedPageBreak/>
        <w:t>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roofErr w:type="gramEnd"/>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отношении объектов контроля, отнесенных к категории низкого риска, плановые контрольные мероприятия и обязательные профилактические визиты не проводятся.</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Принятие решения об отнесении объектов контроля к категории низкого риска не требуется.</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2.7.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2.8. Администрация ведет перечни объектов контроля, которым присвоены категории риска (далее – перечни объектов контроля). </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Порядок отнесения объектов контроля к категории риска размещается на официальном </w:t>
      </w:r>
      <w:proofErr w:type="gramStart"/>
      <w:r>
        <w:rPr>
          <w:rFonts w:ascii="Times New Roman" w:hAnsi="Times New Roman" w:cs="Times New Roman"/>
          <w:color w:val="000000"/>
          <w:sz w:val="28"/>
          <w:szCs w:val="28"/>
        </w:rPr>
        <w:t>сайте</w:t>
      </w:r>
      <w:proofErr w:type="gramEnd"/>
      <w:r>
        <w:rPr>
          <w:rFonts w:ascii="Times New Roman" w:hAnsi="Times New Roman" w:cs="Times New Roman"/>
          <w:color w:val="000000"/>
          <w:sz w:val="28"/>
          <w:szCs w:val="28"/>
        </w:rPr>
        <w:t xml:space="preserve"> Администрации городского округа Похвистнево в информационно-телекоммуникационной сети «Интернет» (далее – официальный сайт Администрации) в разделе «Контрольно-надзорная деятельность».</w:t>
      </w:r>
    </w:p>
    <w:p w:rsidR="00024110" w:rsidRDefault="00024110" w:rsidP="00584292">
      <w:pPr>
        <w:pStyle w:val="ConsPlusNormal"/>
        <w:spacing w:line="276" w:lineRule="auto"/>
        <w:ind w:firstLine="0"/>
        <w:jc w:val="center"/>
        <w:rPr>
          <w:rFonts w:ascii="Times New Roman" w:hAnsi="Times New Roman" w:cs="Times New Roman"/>
          <w:color w:val="000000"/>
          <w:sz w:val="28"/>
          <w:szCs w:val="28"/>
        </w:rPr>
      </w:pPr>
      <w:bookmarkStart w:id="7" w:name="Par61"/>
      <w:bookmarkEnd w:id="7"/>
    </w:p>
    <w:p w:rsidR="00024110" w:rsidRDefault="00202841" w:rsidP="00584292">
      <w:pPr>
        <w:pStyle w:val="ConsPlusNormal"/>
        <w:spacing w:line="276" w:lineRule="auto"/>
        <w:ind w:firstLine="0"/>
        <w:jc w:val="center"/>
      </w:pPr>
      <w:r>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rsidR="00024110" w:rsidRDefault="00024110" w:rsidP="00584292">
      <w:pPr>
        <w:pStyle w:val="ConsPlusNormal"/>
        <w:spacing w:line="276" w:lineRule="auto"/>
        <w:ind w:firstLine="0"/>
        <w:jc w:val="center"/>
        <w:rPr>
          <w:rFonts w:ascii="Times New Roman" w:hAnsi="Times New Roman" w:cs="Times New Roman"/>
          <w:b/>
          <w:bCs/>
          <w:color w:val="000000"/>
          <w:sz w:val="28"/>
          <w:szCs w:val="28"/>
        </w:rPr>
      </w:pP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3.1. Администрация осуществляет муниципальный жилищный </w:t>
      </w:r>
      <w:proofErr w:type="gramStart"/>
      <w:r>
        <w:rPr>
          <w:rFonts w:ascii="Times New Roman" w:hAnsi="Times New Roman" w:cs="Times New Roman"/>
          <w:color w:val="000000"/>
          <w:sz w:val="28"/>
          <w:szCs w:val="28"/>
        </w:rPr>
        <w:t>контроль</w:t>
      </w:r>
      <w:proofErr w:type="gramEnd"/>
      <w:r>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w:t>
      </w:r>
      <w:r>
        <w:rPr>
          <w:rFonts w:ascii="Times New Roman" w:hAnsi="Times New Roman" w:cs="Times New Roman"/>
          <w:color w:val="000000"/>
          <w:sz w:val="28"/>
          <w:szCs w:val="28"/>
        </w:rPr>
        <w:lastRenderedPageBreak/>
        <w:t>доведения обязательных требований до контролируемых лиц, способов их соблюдения.</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3.3. При осуществлении муниципального жилищного контроля проведение </w:t>
      </w:r>
      <w:proofErr w:type="gramStart"/>
      <w:r>
        <w:rPr>
          <w:rFonts w:ascii="Times New Roman" w:hAnsi="Times New Roman" w:cs="Times New Roman"/>
          <w:color w:val="000000"/>
          <w:sz w:val="28"/>
          <w:szCs w:val="28"/>
        </w:rPr>
        <w:t>профилактических</w:t>
      </w:r>
      <w:proofErr w:type="gramEnd"/>
      <w:r>
        <w:rPr>
          <w:rFonts w:ascii="Times New Roman" w:hAnsi="Times New Roman" w:cs="Times New Roman"/>
          <w:color w:val="000000"/>
          <w:sz w:val="28"/>
          <w:szCs w:val="28"/>
        </w:rPr>
        <w:t xml:space="preserve">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3.4. </w:t>
      </w:r>
      <w:proofErr w:type="gramStart"/>
      <w:r>
        <w:rPr>
          <w:rFonts w:ascii="Times New Roman" w:hAnsi="Times New Roman" w:cs="Times New Roman"/>
          <w:color w:val="000000"/>
          <w:sz w:val="28"/>
          <w:szCs w:val="28"/>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roofErr w:type="gramEnd"/>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В случае если при проведении </w:t>
      </w:r>
      <w:proofErr w:type="gramStart"/>
      <w:r>
        <w:rPr>
          <w:rFonts w:ascii="Times New Roman" w:hAnsi="Times New Roman" w:cs="Times New Roman"/>
          <w:color w:val="000000"/>
          <w:sz w:val="28"/>
          <w:szCs w:val="28"/>
        </w:rPr>
        <w:t>профилактических</w:t>
      </w:r>
      <w:proofErr w:type="gramEnd"/>
      <w:r>
        <w:rPr>
          <w:rFonts w:ascii="Times New Roman" w:hAnsi="Times New Roman" w:cs="Times New Roman"/>
          <w:color w:val="000000"/>
          <w:sz w:val="28"/>
          <w:szCs w:val="28"/>
        </w:rPr>
        <w:t xml:space="preserve">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(заместителю главы) городского округа Похвистнево для принятия решения о проведении контрольных мероприятий.</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3.5. При осуществлении администрацией </w:t>
      </w:r>
      <w:proofErr w:type="gramStart"/>
      <w:r>
        <w:rPr>
          <w:rFonts w:ascii="Times New Roman" w:hAnsi="Times New Roman" w:cs="Times New Roman"/>
          <w:color w:val="000000"/>
          <w:sz w:val="28"/>
          <w:szCs w:val="28"/>
        </w:rPr>
        <w:t>муниципального</w:t>
      </w:r>
      <w:proofErr w:type="gramEnd"/>
      <w:r>
        <w:rPr>
          <w:rFonts w:ascii="Times New Roman" w:hAnsi="Times New Roman" w:cs="Times New Roman"/>
          <w:color w:val="000000"/>
          <w:sz w:val="28"/>
          <w:szCs w:val="28"/>
        </w:rPr>
        <w:t xml:space="preserve"> жилищного контроля могут проводиться следующие виды профилактических мероприятий:</w:t>
      </w:r>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4) консультирование;</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5) профилактический визит.</w:t>
      </w:r>
    </w:p>
    <w:p w:rsidR="00024110" w:rsidRDefault="00202841" w:rsidP="00584292">
      <w:pPr>
        <w:spacing w:line="276" w:lineRule="auto"/>
        <w:ind w:firstLine="709"/>
        <w:jc w:val="both"/>
      </w:pPr>
      <w:r>
        <w:rPr>
          <w:color w:val="000000"/>
          <w:sz w:val="28"/>
          <w:szCs w:val="28"/>
        </w:rPr>
        <w:t xml:space="preserve">3.6. </w:t>
      </w:r>
      <w:proofErr w:type="gramStart"/>
      <w:r>
        <w:rPr>
          <w:color w:val="000000"/>
          <w:sz w:val="28"/>
          <w:szCs w:val="28"/>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w:t>
      </w:r>
      <w:bookmarkStart w:id="8" w:name="__DdeLink__2070_697225737"/>
      <w:r>
        <w:rPr>
          <w:color w:val="000000"/>
          <w:sz w:val="28"/>
          <w:szCs w:val="28"/>
        </w:rPr>
        <w:t xml:space="preserve">городского округа Похвистнево Самарской области </w:t>
      </w:r>
      <w:bookmarkEnd w:id="8"/>
      <w:r>
        <w:rPr>
          <w:color w:val="000000"/>
          <w:sz w:val="28"/>
          <w:szCs w:val="28"/>
        </w:rPr>
        <w:t>в разделе «Контрольно-надзорная деятельность», в средствах массовой информации,</w:t>
      </w:r>
      <w:r>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roofErr w:type="gramEnd"/>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городского округа Похвистнево Самарской области в разделе «Контрольно-надзорная деятельность» сведения, предусмотренные </w:t>
      </w:r>
      <w:hyperlink r:id="rId10">
        <w:r>
          <w:rPr>
            <w:rStyle w:val="-"/>
            <w:rFonts w:ascii="Times New Roman" w:hAnsi="Times New Roman" w:cs="Times New Roman"/>
            <w:color w:val="000000"/>
            <w:sz w:val="28"/>
            <w:szCs w:val="28"/>
            <w:u w:val="none"/>
          </w:rPr>
          <w:t>частью 3 статьи 46</w:t>
        </w:r>
      </w:hyperlink>
      <w:r>
        <w:rPr>
          <w:rFonts w:ascii="Times New Roman" w:hAnsi="Times New Roman" w:cs="Times New Roman"/>
          <w:color w:val="000000"/>
          <w:sz w:val="28"/>
          <w:szCs w:val="28"/>
        </w:rPr>
        <w:t xml:space="preserve"> Федерального </w:t>
      </w:r>
      <w:r>
        <w:rPr>
          <w:rFonts w:ascii="Times New Roman" w:hAnsi="Times New Roman" w:cs="Times New Roman"/>
          <w:color w:val="000000"/>
          <w:sz w:val="28"/>
          <w:szCs w:val="28"/>
        </w:rPr>
        <w:lastRenderedPageBreak/>
        <w:t>закона от 31.07.2020 № 248-ФЗ «О государственном контроле (надзоре) и муниципальном контроле в Российской Федерации».</w:t>
      </w:r>
    </w:p>
    <w:p w:rsidR="00024110" w:rsidRDefault="00202841" w:rsidP="00584292">
      <w:pPr>
        <w:pStyle w:val="ConsPlusNormal"/>
        <w:spacing w:line="276" w:lineRule="auto"/>
        <w:ind w:firstLine="709"/>
        <w:jc w:val="both"/>
      </w:pPr>
      <w:proofErr w:type="gramStart"/>
      <w:r>
        <w:rPr>
          <w:rFonts w:ascii="Times New Roman" w:hAnsi="Times New Roman" w:cs="Times New Roman"/>
          <w:color w:val="000000"/>
          <w:sz w:val="28"/>
          <w:szCs w:val="28"/>
        </w:rPr>
        <w:t>Администрация также вправе информировать население городского округа Похвистнево</w:t>
      </w:r>
      <w:r>
        <w:rPr>
          <w:rFonts w:ascii="Times New Roman" w:hAnsi="Times New Roman" w:cs="Times New Roman"/>
          <w:i/>
          <w:iCs/>
          <w:color w:val="000000"/>
          <w:szCs w:val="24"/>
        </w:rPr>
        <w:t xml:space="preserve"> </w:t>
      </w:r>
      <w:r>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соответствие критериям риска, а также  о видах, содержании и об их интенсивности контрольных мероприятий, проводимых в отношении объектов контроля, исходя из их отнесения к соответствующей категории риска.</w:t>
      </w:r>
      <w:proofErr w:type="gramEnd"/>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городского округа Похвистнево Самарской области в разделе «Контрольно-надзорная деятельность».</w:t>
      </w:r>
    </w:p>
    <w:p w:rsidR="00024110" w:rsidRDefault="00202841" w:rsidP="00584292">
      <w:pPr>
        <w:spacing w:line="276" w:lineRule="auto"/>
        <w:ind w:firstLine="709"/>
        <w:jc w:val="both"/>
      </w:pPr>
      <w:r>
        <w:rPr>
          <w:color w:val="000000"/>
          <w:sz w:val="28"/>
          <w:szCs w:val="28"/>
        </w:rPr>
        <w:t xml:space="preserve">3.8. </w:t>
      </w:r>
      <w:proofErr w:type="gramStart"/>
      <w:r>
        <w:rPr>
          <w:color w:val="000000"/>
          <w:sz w:val="28"/>
          <w:szCs w:val="28"/>
        </w:rPr>
        <w:t>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Pr>
          <w:color w:val="000000"/>
          <w:sz w:val="28"/>
          <w:szCs w:val="28"/>
        </w:rPr>
        <w:t xml:space="preserve"> законом ценностям. Предостережения объявляются (подписываются) главой (заместителем главы) городского округа Похвистнево</w:t>
      </w:r>
      <w:r>
        <w:rPr>
          <w:i/>
          <w:iCs/>
          <w:color w:val="000000"/>
          <w:sz w:val="28"/>
          <w:szCs w:val="28"/>
        </w:rPr>
        <w:t xml:space="preserve"> </w:t>
      </w:r>
      <w:r>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024110" w:rsidRDefault="00202841" w:rsidP="00584292">
      <w:pPr>
        <w:spacing w:line="276" w:lineRule="auto"/>
        <w:ind w:firstLine="709"/>
        <w:jc w:val="both"/>
      </w:pPr>
      <w:r>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Pr>
          <w:color w:val="000000"/>
          <w:sz w:val="28"/>
          <w:szCs w:val="28"/>
          <w:shd w:val="clear" w:color="auto" w:fill="FFFFFF"/>
        </w:rPr>
        <w:t>приказом Министерства экономического развития Российской Федерации от 31.03.2021 №151</w:t>
      </w:r>
      <w:r>
        <w:rPr>
          <w:color w:val="000000"/>
          <w:sz w:val="28"/>
          <w:szCs w:val="28"/>
          <w:highlight w:val="white"/>
        </w:rPr>
        <w:t xml:space="preserve"> </w:t>
      </w:r>
      <w:r>
        <w:rPr>
          <w:color w:val="000000"/>
          <w:sz w:val="28"/>
          <w:szCs w:val="28"/>
          <w:shd w:val="clear" w:color="auto" w:fill="FFFFFF"/>
        </w:rPr>
        <w:t>«О типовых формах документов, используемых контрольным (надзорным) органом»</w:t>
      </w:r>
      <w:r>
        <w:rPr>
          <w:color w:val="000000"/>
          <w:sz w:val="28"/>
          <w:szCs w:val="28"/>
        </w:rPr>
        <w:t xml:space="preserve">. </w:t>
      </w:r>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3.9.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w:t>
      </w:r>
      <w:proofErr w:type="gramStart"/>
      <w:r>
        <w:rPr>
          <w:rFonts w:ascii="Times New Roman" w:hAnsi="Times New Roman" w:cs="Times New Roman"/>
          <w:color w:val="000000"/>
          <w:sz w:val="28"/>
          <w:szCs w:val="28"/>
        </w:rPr>
        <w:t>приеме</w:t>
      </w:r>
      <w:proofErr w:type="gramEnd"/>
      <w:r>
        <w:rPr>
          <w:rFonts w:ascii="Times New Roman" w:hAnsi="Times New Roman" w:cs="Times New Roman"/>
          <w:color w:val="000000"/>
          <w:sz w:val="28"/>
          <w:szCs w:val="28"/>
        </w:rPr>
        <w:t xml:space="preserve"> либо в ходе проведения профилактических мероприятий, контрольных мероприятий и не должно превышать 15 минут.</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Личный прием граждан проводится главой (заместителем главы) городского округа Похвистнево</w:t>
      </w:r>
      <w:r>
        <w:rPr>
          <w:rFonts w:ascii="Times New Roman" w:hAnsi="Times New Roman" w:cs="Times New Roman"/>
          <w:i/>
          <w:iCs/>
          <w:color w:val="000000"/>
          <w:szCs w:val="24"/>
        </w:rPr>
        <w:t xml:space="preserve"> </w:t>
      </w:r>
      <w:r>
        <w:rPr>
          <w:rFonts w:ascii="Times New Roman" w:hAnsi="Times New Roman" w:cs="Times New Roman"/>
          <w:color w:val="000000"/>
          <w:sz w:val="28"/>
          <w:szCs w:val="28"/>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городского округа Похвистнево Самарской области в разделе «Контрольно-надзорная деятельность».</w:t>
      </w:r>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муниципального жилищного контроля;</w:t>
      </w:r>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 xml:space="preserve">2) порядок осуществления </w:t>
      </w:r>
      <w:proofErr w:type="gramStart"/>
      <w:r>
        <w:rPr>
          <w:rFonts w:ascii="Times New Roman" w:hAnsi="Times New Roman" w:cs="Times New Roman"/>
          <w:color w:val="000000"/>
          <w:sz w:val="28"/>
          <w:szCs w:val="28"/>
        </w:rPr>
        <w:t>контрольных</w:t>
      </w:r>
      <w:proofErr w:type="gramEnd"/>
      <w:r>
        <w:rPr>
          <w:rFonts w:ascii="Times New Roman" w:hAnsi="Times New Roman" w:cs="Times New Roman"/>
          <w:color w:val="000000"/>
          <w:sz w:val="28"/>
          <w:szCs w:val="28"/>
        </w:rPr>
        <w:t xml:space="preserve"> мероприятий, установленных настоящим Положением;</w:t>
      </w:r>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жилищный контроль;</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lastRenderedPageBreak/>
        <w:t>3.10.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024110" w:rsidRDefault="00202841" w:rsidP="00584292">
      <w:pPr>
        <w:pStyle w:val="ConsPlusNormal"/>
        <w:spacing w:line="276" w:lineRule="auto"/>
        <w:ind w:firstLine="709"/>
        <w:jc w:val="both"/>
        <w:rPr>
          <w:rFonts w:ascii="Times New Roman" w:hAnsi="Times New Roman" w:cs="Times New Roman"/>
        </w:rPr>
      </w:pPr>
      <w:proofErr w:type="gramStart"/>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roofErr w:type="gramEnd"/>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Должностным лицом, уполномоченным осуществлять муниципальный жилищный контроль, ведется журнал учета консультирований.</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городского округа Похвистнево Самарской области  в разделе «Контрольно-надзорная деятельность»</w:t>
      </w:r>
      <w:r>
        <w:rPr>
          <w:color w:val="000000"/>
          <w:sz w:val="28"/>
          <w:szCs w:val="28"/>
        </w:rPr>
        <w:t xml:space="preserve"> </w:t>
      </w:r>
      <w:r>
        <w:rPr>
          <w:rFonts w:ascii="Times New Roman" w:hAnsi="Times New Roman" w:cs="Times New Roman"/>
          <w:color w:val="000000"/>
          <w:sz w:val="28"/>
          <w:szCs w:val="28"/>
        </w:rPr>
        <w:t>письменного разъяснения, подписанного главой (заместителем главы) городского округа Похвистнево</w:t>
      </w:r>
      <w:r>
        <w:rPr>
          <w:rFonts w:ascii="Times New Roman" w:hAnsi="Times New Roman" w:cs="Times New Roman"/>
          <w:i/>
          <w:iCs/>
          <w:color w:val="000000"/>
          <w:szCs w:val="24"/>
        </w:rPr>
        <w:t xml:space="preserve"> </w:t>
      </w:r>
      <w:r>
        <w:rPr>
          <w:rFonts w:ascii="Times New Roman" w:hAnsi="Times New Roman" w:cs="Times New Roman"/>
          <w:color w:val="000000"/>
          <w:sz w:val="28"/>
          <w:szCs w:val="28"/>
        </w:rPr>
        <w:t>или должностным лицом, уполномоченным осуществлять муниципальный жилищный контроль.</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3.11.</w:t>
      </w:r>
      <w:r>
        <w:rPr>
          <w:rFonts w:ascii="Times New Roman" w:hAnsi="Times New Roman" w:cs="Times New Roman"/>
          <w:color w:val="000000"/>
          <w:sz w:val="28"/>
          <w:szCs w:val="28"/>
        </w:rPr>
        <w:tab/>
        <w:t xml:space="preserve">Профилактический визит проводится в форме профилактической беседы должностным лицом, осуществляющим контроль, по месту осуществления деятельности контролируемого лица либо путем использования видео-конференц-связи </w:t>
      </w:r>
      <w:r>
        <w:rPr>
          <w:rFonts w:ascii="Times New Roman" w:hAnsi="Times New Roman" w:cs="Times New Roman"/>
          <w:color w:val="000000"/>
          <w:sz w:val="28"/>
          <w:szCs w:val="28"/>
          <w:shd w:val="clear" w:color="auto" w:fill="FFFFFF"/>
        </w:rPr>
        <w:t>или мобильного приложения «Инспектор»</w:t>
      </w:r>
      <w:r>
        <w:rPr>
          <w:rFonts w:ascii="Times New Roman" w:hAnsi="Times New Roman" w:cs="Times New Roman"/>
          <w:color w:val="000000"/>
          <w:sz w:val="28"/>
          <w:szCs w:val="28"/>
        </w:rPr>
        <w:t>.</w:t>
      </w:r>
    </w:p>
    <w:p w:rsidR="00024110" w:rsidRDefault="00202841" w:rsidP="00584292">
      <w:pPr>
        <w:pStyle w:val="ConsPlusNormal"/>
        <w:spacing w:line="276" w:lineRule="auto"/>
        <w:ind w:firstLine="709"/>
        <w:jc w:val="both"/>
      </w:pPr>
      <w:proofErr w:type="gramStart"/>
      <w:r>
        <w:rPr>
          <w:rFonts w:ascii="Times New Roman" w:hAnsi="Times New Roman" w:cs="Times New Roman"/>
          <w:sz w:val="28"/>
          <w:szCs w:val="28"/>
        </w:rPr>
        <w:lastRenderedPageBreak/>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w:t>
      </w:r>
      <w:r>
        <w:rPr>
          <w:rFonts w:ascii="Times New Roman" w:hAnsi="Times New Roman" w:cs="Times New Roman"/>
          <w:color w:val="000000"/>
          <w:sz w:val="28"/>
          <w:szCs w:val="28"/>
          <w:shd w:val="clear" w:color="auto" w:fill="FFFFFF"/>
        </w:rPr>
        <w:t>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w:t>
      </w:r>
      <w:r>
        <w:rPr>
          <w:rFonts w:ascii="Times New Roman" w:hAnsi="Times New Roman" w:cs="Times New Roman"/>
          <w:color w:val="000000"/>
          <w:sz w:val="28"/>
          <w:szCs w:val="28"/>
          <w:highlight w:val="white"/>
        </w:rPr>
        <w:t xml:space="preserve"> </w:t>
      </w:r>
      <w:r>
        <w:rPr>
          <w:rFonts w:ascii="Times New Roman" w:hAnsi="Times New Roman" w:cs="Times New Roman"/>
          <w:color w:val="000000"/>
          <w:sz w:val="28"/>
          <w:szCs w:val="28"/>
          <w:shd w:val="clear" w:color="auto" w:fill="FFFFFF"/>
        </w:rPr>
        <w:t>осуществляет ознакомление с объектом контроля, сбор сведений, необходимых для</w:t>
      </w:r>
      <w:proofErr w:type="gramEnd"/>
      <w:r>
        <w:rPr>
          <w:rFonts w:ascii="Times New Roman" w:hAnsi="Times New Roman" w:cs="Times New Roman"/>
          <w:color w:val="000000"/>
          <w:sz w:val="28"/>
          <w:szCs w:val="28"/>
          <w:shd w:val="clear" w:color="auto" w:fill="FFFFFF"/>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024110" w:rsidRDefault="00202841" w:rsidP="00584292">
      <w:pPr>
        <w:pStyle w:val="ConsPlusNormal"/>
        <w:spacing w:line="276" w:lineRule="auto"/>
        <w:ind w:firstLine="709"/>
        <w:jc w:val="both"/>
        <w:rPr>
          <w:rFonts w:ascii="Times New Roman" w:hAnsi="Times New Roman" w:cs="Times New Roman"/>
          <w:color w:val="000000"/>
          <w:sz w:val="28"/>
          <w:szCs w:val="28"/>
          <w:highlight w:val="white"/>
        </w:rPr>
      </w:pPr>
      <w:r>
        <w:rPr>
          <w:rFonts w:ascii="Times New Roman" w:hAnsi="Times New Roman" w:cs="Times New Roman"/>
          <w:color w:val="000000"/>
          <w:sz w:val="28"/>
          <w:szCs w:val="28"/>
          <w:shd w:val="clear" w:color="auto" w:fill="FFFFFF"/>
        </w:rPr>
        <w:t xml:space="preserve">Профилактический визит проводится по инициативе администрации (обязательный профилактический визит) или по инициативе контролируемого лица. </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3.12. Обязательный профилактический визит не предусматривает отказ контролируемого лица от его проведения.</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В рамках обязательного профилактического визита должностное лицо, осуществляющее контроль, при необходимости проводит осмотр (за исключением жилых помещений, в отношении которых в соответствии с федеральным законом осмотр не проводится), истребование необходимых документов, инструментальное обследование.</w:t>
      </w:r>
    </w:p>
    <w:p w:rsidR="00024110" w:rsidRDefault="00202841" w:rsidP="00584292">
      <w:pPr>
        <w:shd w:val="clear" w:color="auto" w:fill="FFFFFF"/>
        <w:spacing w:line="276" w:lineRule="auto"/>
        <w:ind w:firstLine="709"/>
        <w:jc w:val="both"/>
        <w:rPr>
          <w:color w:val="000000"/>
          <w:sz w:val="28"/>
          <w:szCs w:val="28"/>
        </w:rPr>
      </w:pPr>
      <w:r>
        <w:rPr>
          <w:color w:val="000000"/>
          <w:sz w:val="28"/>
          <w:szCs w:val="28"/>
        </w:rPr>
        <w:t>Срок проведения обязательного профилактического визита не может превышать десять рабочих дней.</w:t>
      </w:r>
    </w:p>
    <w:p w:rsidR="00024110" w:rsidRDefault="00202841" w:rsidP="00584292">
      <w:pPr>
        <w:shd w:val="clear" w:color="auto" w:fill="FFFFFF"/>
        <w:spacing w:line="276" w:lineRule="auto"/>
        <w:ind w:firstLine="709"/>
        <w:jc w:val="both"/>
        <w:rPr>
          <w:color w:val="000000"/>
          <w:sz w:val="28"/>
          <w:szCs w:val="28"/>
        </w:rPr>
      </w:pPr>
      <w:proofErr w:type="gramStart"/>
      <w:r>
        <w:rPr>
          <w:color w:val="000000"/>
          <w:sz w:val="28"/>
          <w:szCs w:val="28"/>
        </w:rPr>
        <w:t>В случае невозможности проведения обязательного профилактического визита уполномоченное должностное лицо администрации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roofErr w:type="gramEnd"/>
    </w:p>
    <w:p w:rsidR="00024110" w:rsidRDefault="00202841" w:rsidP="00584292">
      <w:pPr>
        <w:shd w:val="clear" w:color="auto" w:fill="FFFFFF"/>
        <w:spacing w:line="276" w:lineRule="auto"/>
        <w:ind w:firstLine="709"/>
        <w:jc w:val="both"/>
        <w:rPr>
          <w:color w:val="000000"/>
          <w:sz w:val="28"/>
          <w:szCs w:val="28"/>
        </w:rPr>
      </w:pPr>
      <w:r>
        <w:rPr>
          <w:color w:val="000000"/>
          <w:sz w:val="28"/>
          <w:szCs w:val="28"/>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от 31.07.2020 № 248-ФЗ «О государственном контроле (надзоре) и муниципальном контроле в Российской Федерации».</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3.13.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024110" w:rsidRDefault="00202841" w:rsidP="00584292">
      <w:pPr>
        <w:pStyle w:val="s1"/>
        <w:spacing w:line="276"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В случае принятия решения о проведении профилактического визита администрация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024110" w:rsidRDefault="00202841" w:rsidP="00584292">
      <w:pPr>
        <w:pStyle w:val="s1"/>
        <w:spacing w:line="276"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Контролируемое лицо вправе отозвать заявление либо направить отказ от проведения профилактического визита, уведомив об этом администрацию не </w:t>
      </w:r>
      <w:proofErr w:type="gramStart"/>
      <w:r>
        <w:rPr>
          <w:rFonts w:ascii="Times New Roman" w:hAnsi="Times New Roman" w:cs="Times New Roman"/>
          <w:color w:val="000000"/>
          <w:sz w:val="28"/>
          <w:szCs w:val="28"/>
        </w:rPr>
        <w:t>позднее</w:t>
      </w:r>
      <w:proofErr w:type="gramEnd"/>
      <w:r>
        <w:rPr>
          <w:rFonts w:ascii="Times New Roman" w:hAnsi="Times New Roman" w:cs="Times New Roman"/>
          <w:color w:val="000000"/>
          <w:sz w:val="28"/>
          <w:szCs w:val="28"/>
        </w:rPr>
        <w:t xml:space="preserve"> чем за пять рабочих дней до даты его проведения.</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Предписания об устранении нарушений обязательных требований, выявленных в ходе профилактического визита, проводимого по инициативе контролируемого лица, контролируемым лицам не могут выдаваться.</w:t>
      </w:r>
    </w:p>
    <w:p w:rsidR="00024110" w:rsidRDefault="00024110" w:rsidP="00584292">
      <w:pPr>
        <w:pStyle w:val="ConsPlusNormal"/>
        <w:spacing w:line="276" w:lineRule="auto"/>
        <w:ind w:firstLine="709"/>
        <w:jc w:val="both"/>
        <w:rPr>
          <w:rFonts w:ascii="Times New Roman" w:hAnsi="Times New Roman" w:cs="Times New Roman"/>
          <w:color w:val="000000"/>
          <w:sz w:val="28"/>
          <w:szCs w:val="28"/>
        </w:rPr>
      </w:pPr>
    </w:p>
    <w:p w:rsidR="00024110" w:rsidRDefault="00202841" w:rsidP="00584292">
      <w:pPr>
        <w:pStyle w:val="ConsPlusNormal"/>
        <w:spacing w:line="276" w:lineRule="auto"/>
        <w:ind w:firstLine="0"/>
        <w:jc w:val="center"/>
      </w:pPr>
      <w:r>
        <w:rPr>
          <w:rFonts w:ascii="Times New Roman" w:hAnsi="Times New Roman" w:cs="Times New Roman"/>
          <w:b/>
          <w:bCs/>
          <w:color w:val="000000"/>
          <w:sz w:val="28"/>
          <w:szCs w:val="28"/>
        </w:rPr>
        <w:t>4. Осуществление контрольных мероприятий и контрольных действий</w:t>
      </w:r>
    </w:p>
    <w:p w:rsidR="00024110" w:rsidRDefault="00024110" w:rsidP="00584292">
      <w:pPr>
        <w:pStyle w:val="ConsPlusNormal"/>
        <w:spacing w:line="276" w:lineRule="auto"/>
        <w:ind w:firstLine="0"/>
        <w:jc w:val="center"/>
        <w:rPr>
          <w:rFonts w:ascii="Times New Roman" w:hAnsi="Times New Roman" w:cs="Times New Roman"/>
          <w:b/>
          <w:bCs/>
          <w:color w:val="000000"/>
          <w:sz w:val="28"/>
          <w:szCs w:val="28"/>
        </w:rPr>
      </w:pP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4.1. При осуществлении муниципального жилищного контроля администрации могут проводиться следующие виды контрольных мероприятий и контрольных действий в рамках указанных мероприятий:</w:t>
      </w:r>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024110" w:rsidRDefault="00202841" w:rsidP="00584292">
      <w:pPr>
        <w:pStyle w:val="ConsPlusNormal"/>
        <w:spacing w:line="276" w:lineRule="auto"/>
        <w:ind w:firstLine="709"/>
        <w:jc w:val="both"/>
        <w:rPr>
          <w:rFonts w:ascii="Times New Roman" w:hAnsi="Times New Roman" w:cs="Times New Roman"/>
        </w:rPr>
      </w:pPr>
      <w:proofErr w:type="gramStart"/>
      <w:r>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024110" w:rsidRDefault="00202841" w:rsidP="00584292">
      <w:pPr>
        <w:spacing w:line="276" w:lineRule="auto"/>
        <w:ind w:firstLine="709"/>
        <w:jc w:val="both"/>
        <w:rPr>
          <w:color w:val="000000"/>
          <w:sz w:val="28"/>
          <w:szCs w:val="28"/>
        </w:rPr>
      </w:pPr>
      <w:proofErr w:type="gramStart"/>
      <w:r>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Pr>
          <w:color w:val="000000"/>
          <w:sz w:val="28"/>
          <w:szCs w:val="28"/>
          <w:shd w:val="clear" w:color="auto" w:fill="FFFFFF"/>
        </w:rPr>
        <w:t xml:space="preserve"> автоматическом </w:t>
      </w:r>
      <w:proofErr w:type="gramStart"/>
      <w:r>
        <w:rPr>
          <w:color w:val="000000"/>
          <w:sz w:val="28"/>
          <w:szCs w:val="28"/>
          <w:shd w:val="clear" w:color="auto" w:fill="FFFFFF"/>
        </w:rPr>
        <w:lastRenderedPageBreak/>
        <w:t>режиме</w:t>
      </w:r>
      <w:proofErr w:type="gramEnd"/>
      <w:r>
        <w:rPr>
          <w:color w:val="000000"/>
          <w:sz w:val="28"/>
          <w:szCs w:val="28"/>
          <w:shd w:val="clear" w:color="auto" w:fill="FFFFFF"/>
        </w:rPr>
        <w:t xml:space="preserve"> технических средств фиксации правонарушений, имеющих функции фото- и киносъемки, видеозаписи</w:t>
      </w:r>
      <w:r>
        <w:rPr>
          <w:color w:val="000000"/>
          <w:sz w:val="28"/>
          <w:szCs w:val="28"/>
        </w:rPr>
        <w:t>);</w:t>
      </w:r>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При осуществлении муниципального жилищного контроля может выдаваться предписание об устранении выявленных нарушений обязательных требований, </w:t>
      </w:r>
      <w:proofErr w:type="gramStart"/>
      <w:r>
        <w:rPr>
          <w:rFonts w:ascii="Times New Roman" w:hAnsi="Times New Roman" w:cs="Times New Roman"/>
          <w:color w:val="000000"/>
          <w:sz w:val="28"/>
          <w:szCs w:val="28"/>
        </w:rPr>
        <w:t>выявленных</w:t>
      </w:r>
      <w:proofErr w:type="gramEnd"/>
      <w:r>
        <w:rPr>
          <w:rFonts w:ascii="Times New Roman" w:hAnsi="Times New Roman" w:cs="Times New Roman"/>
          <w:color w:val="000000"/>
          <w:sz w:val="28"/>
          <w:szCs w:val="28"/>
        </w:rPr>
        <w:t xml:space="preserve"> в том числе в ходе наблюдения за соблюдением обязательных требований (мониторинга безопасности).</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Контрольные мероприятия, указанные в пункте 4.1 настоящего Положения, проводятся в форме </w:t>
      </w:r>
      <w:proofErr w:type="gramStart"/>
      <w:r>
        <w:rPr>
          <w:rFonts w:ascii="Times New Roman" w:hAnsi="Times New Roman" w:cs="Times New Roman"/>
          <w:color w:val="000000"/>
          <w:sz w:val="28"/>
          <w:szCs w:val="28"/>
        </w:rPr>
        <w:t>внеплановых</w:t>
      </w:r>
      <w:proofErr w:type="gramEnd"/>
      <w:r>
        <w:rPr>
          <w:rFonts w:ascii="Times New Roman" w:hAnsi="Times New Roman" w:cs="Times New Roman"/>
          <w:color w:val="000000"/>
          <w:sz w:val="28"/>
          <w:szCs w:val="28"/>
        </w:rPr>
        <w:t xml:space="preserve"> мероприятий.</w:t>
      </w:r>
    </w:p>
    <w:p w:rsidR="00024110" w:rsidRDefault="00202841" w:rsidP="00584292">
      <w:pPr>
        <w:pStyle w:val="ConsPlusNormal"/>
        <w:spacing w:line="276" w:lineRule="auto"/>
        <w:ind w:firstLine="709"/>
        <w:jc w:val="both"/>
        <w:rPr>
          <w:rFonts w:ascii="Times New Roman" w:hAnsi="Times New Roman" w:cs="Times New Roman"/>
          <w:sz w:val="28"/>
          <w:szCs w:val="28"/>
        </w:rPr>
      </w:pPr>
      <w:bookmarkStart w:id="9" w:name="_Hlk79507688"/>
      <w:bookmarkEnd w:id="9"/>
      <w:r>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4.3. Основанием для проведения </w:t>
      </w:r>
      <w:proofErr w:type="gramStart"/>
      <w:r>
        <w:rPr>
          <w:rFonts w:ascii="Times New Roman" w:hAnsi="Times New Roman" w:cs="Times New Roman"/>
          <w:color w:val="000000"/>
          <w:sz w:val="28"/>
          <w:szCs w:val="28"/>
        </w:rPr>
        <w:t>контрольных</w:t>
      </w:r>
      <w:proofErr w:type="gramEnd"/>
      <w:r>
        <w:rPr>
          <w:rFonts w:ascii="Times New Roman" w:hAnsi="Times New Roman" w:cs="Times New Roman"/>
          <w:color w:val="000000"/>
          <w:sz w:val="28"/>
          <w:szCs w:val="28"/>
        </w:rPr>
        <w:t xml:space="preserve"> мероприятий, проводимых с взаимодействием с контролируемыми лицами, является:</w:t>
      </w:r>
    </w:p>
    <w:p w:rsidR="00024110" w:rsidRDefault="00202841" w:rsidP="00584292">
      <w:pPr>
        <w:pStyle w:val="ConsPlusNormal"/>
        <w:spacing w:line="276" w:lineRule="auto"/>
        <w:ind w:firstLine="709"/>
        <w:jc w:val="both"/>
      </w:pPr>
      <w:proofErr w:type="gramStart"/>
      <w:r>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Pr>
          <w:rFonts w:ascii="Times New Roman" w:hAnsi="Times New Roman" w:cs="Times New Roman"/>
          <w:color w:val="000000"/>
          <w:sz w:val="28"/>
          <w:szCs w:val="28"/>
        </w:rPr>
        <w:t xml:space="preserve"> лиц;</w:t>
      </w:r>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поручение Президента Российской Федерации, поручение Правительства Российской Федерации о проведении </w:t>
      </w:r>
      <w:proofErr w:type="gramStart"/>
      <w:r>
        <w:rPr>
          <w:rFonts w:ascii="Times New Roman" w:hAnsi="Times New Roman" w:cs="Times New Roman"/>
          <w:color w:val="000000"/>
          <w:sz w:val="28"/>
          <w:szCs w:val="28"/>
        </w:rPr>
        <w:t>контрольных</w:t>
      </w:r>
      <w:proofErr w:type="gramEnd"/>
      <w:r>
        <w:rPr>
          <w:rFonts w:ascii="Times New Roman" w:hAnsi="Times New Roman" w:cs="Times New Roman"/>
          <w:color w:val="000000"/>
          <w:sz w:val="28"/>
          <w:szCs w:val="28"/>
        </w:rPr>
        <w:t xml:space="preserve"> мероприятий в отношении конкретных контролируемых лиц. </w:t>
      </w:r>
      <w:proofErr w:type="gramStart"/>
      <w:r>
        <w:rPr>
          <w:rFonts w:ascii="Times New Roman" w:hAnsi="Times New Roman" w:cs="Times New Roman"/>
          <w:sz w:val="28"/>
          <w:szCs w:val="28"/>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Pr>
          <w:rFonts w:ascii="Times New Roman" w:hAnsi="Times New Roman" w:cs="Times New Roman"/>
          <w:color w:val="000000"/>
          <w:sz w:val="28"/>
          <w:szCs w:val="28"/>
        </w:rPr>
        <w:t>Президента Российской Федерации или поручением Правительства Российской Федерации</w:t>
      </w:r>
      <w:r>
        <w:rPr>
          <w:rFonts w:ascii="Times New Roman" w:hAnsi="Times New Roman" w:cs="Times New Roman"/>
          <w:sz w:val="28"/>
          <w:szCs w:val="28"/>
        </w:rPr>
        <w:t xml:space="preserve"> не установлено иное)</w:t>
      </w:r>
      <w:r>
        <w:rPr>
          <w:rFonts w:ascii="Times New Roman" w:hAnsi="Times New Roman" w:cs="Times New Roman"/>
          <w:color w:val="000000"/>
          <w:sz w:val="28"/>
          <w:szCs w:val="28"/>
        </w:rPr>
        <w:t>;</w:t>
      </w:r>
      <w:proofErr w:type="gramEnd"/>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lastRenderedPageBreak/>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4.4. Индикаторы риска нарушения обязательных требований указаны в приложении № 2 к настоящему Положению.</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Перечень индикаторов риска нарушения обязательных требований размещается на официальном </w:t>
      </w:r>
      <w:proofErr w:type="gramStart"/>
      <w:r>
        <w:rPr>
          <w:rFonts w:ascii="Times New Roman" w:hAnsi="Times New Roman" w:cs="Times New Roman"/>
          <w:color w:val="000000"/>
          <w:sz w:val="28"/>
          <w:szCs w:val="28"/>
        </w:rPr>
        <w:t>сайте</w:t>
      </w:r>
      <w:proofErr w:type="gramEnd"/>
      <w:r>
        <w:rPr>
          <w:rFonts w:ascii="Times New Roman" w:hAnsi="Times New Roman" w:cs="Times New Roman"/>
          <w:color w:val="000000"/>
          <w:sz w:val="28"/>
          <w:szCs w:val="28"/>
        </w:rPr>
        <w:t xml:space="preserve"> Администрации</w:t>
      </w:r>
      <w:r>
        <w:t xml:space="preserve"> </w:t>
      </w:r>
      <w:r>
        <w:rPr>
          <w:rFonts w:ascii="Times New Roman" w:hAnsi="Times New Roman"/>
          <w:color w:val="000000"/>
          <w:sz w:val="28"/>
          <w:szCs w:val="28"/>
        </w:rPr>
        <w:t xml:space="preserve">городского округа Похвистнево Самарской области </w:t>
      </w:r>
      <w:r>
        <w:rPr>
          <w:rFonts w:ascii="Times New Roman" w:hAnsi="Times New Roman" w:cs="Times New Roman"/>
          <w:color w:val="000000"/>
          <w:sz w:val="28"/>
          <w:szCs w:val="28"/>
        </w:rPr>
        <w:t>в разделе «Контрольно-надзорная деятельность».</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4.5. Контрольные мероприятия, проводимые при </w:t>
      </w:r>
      <w:proofErr w:type="gramStart"/>
      <w:r>
        <w:rPr>
          <w:rFonts w:ascii="Times New Roman" w:hAnsi="Times New Roman" w:cs="Times New Roman"/>
          <w:color w:val="000000"/>
          <w:sz w:val="28"/>
          <w:szCs w:val="28"/>
        </w:rPr>
        <w:t>взаимодействии</w:t>
      </w:r>
      <w:proofErr w:type="gramEnd"/>
      <w:r>
        <w:rPr>
          <w:rFonts w:ascii="Times New Roman" w:hAnsi="Times New Roman" w:cs="Times New Roman"/>
          <w:color w:val="000000"/>
          <w:sz w:val="28"/>
          <w:szCs w:val="28"/>
        </w:rPr>
        <w:t xml:space="preserve"> с контролируемым лицом, проводятся на основании распоряжения администрации о проведении контрольного мероприятия.</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4.6. </w:t>
      </w:r>
      <w:proofErr w:type="gramStart"/>
      <w:r>
        <w:rPr>
          <w:rFonts w:ascii="Times New Roman" w:hAnsi="Times New Roman" w:cs="Times New Roman"/>
          <w:color w:val="000000"/>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Pr>
          <w:rFonts w:ascii="Times New Roman" w:hAnsi="Times New Roman" w:cs="Times New Roman"/>
          <w:color w:val="000000"/>
          <w:sz w:val="28"/>
          <w:szCs w:val="28"/>
        </w:rPr>
        <w:t xml:space="preserve"> осуществлять муниципальный жилищный контроль, о проведении </w:t>
      </w:r>
      <w:proofErr w:type="gramStart"/>
      <w:r>
        <w:rPr>
          <w:rFonts w:ascii="Times New Roman" w:hAnsi="Times New Roman" w:cs="Times New Roman"/>
          <w:color w:val="000000"/>
          <w:sz w:val="28"/>
          <w:szCs w:val="28"/>
        </w:rPr>
        <w:t>контрольного</w:t>
      </w:r>
      <w:proofErr w:type="gramEnd"/>
      <w:r>
        <w:rPr>
          <w:rFonts w:ascii="Times New Roman" w:hAnsi="Times New Roman" w:cs="Times New Roman"/>
          <w:color w:val="000000"/>
          <w:sz w:val="28"/>
          <w:szCs w:val="28"/>
        </w:rPr>
        <w:t xml:space="preserve"> мероприятия.</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4.7. </w:t>
      </w:r>
      <w:proofErr w:type="gramStart"/>
      <w:r>
        <w:rPr>
          <w:rFonts w:ascii="Times New Roman" w:hAnsi="Times New Roman" w:cs="Times New Roman"/>
          <w:color w:val="000000"/>
          <w:sz w:val="28"/>
          <w:szCs w:val="28"/>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(заместителя главы) городского округа Похвистнево</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Pr>
          <w:rFonts w:ascii="Times New Roman" w:hAnsi="Times New Roman" w:cs="Times New Roman"/>
          <w:color w:val="000000"/>
          <w:sz w:val="28"/>
          <w:szCs w:val="28"/>
        </w:rPr>
        <w:t xml:space="preserve"> Федеральным </w:t>
      </w:r>
      <w:hyperlink r:id="rId11">
        <w:r>
          <w:rPr>
            <w:rStyle w:val="-"/>
            <w:rFonts w:ascii="Times New Roman" w:hAnsi="Times New Roman" w:cs="Times New Roman"/>
            <w:color w:val="000000"/>
            <w:sz w:val="28"/>
            <w:szCs w:val="28"/>
            <w:u w:val="none"/>
          </w:rPr>
          <w:t>законом</w:t>
        </w:r>
      </w:hyperlink>
      <w:r>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roofErr w:type="gramEnd"/>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lastRenderedPageBreak/>
        <w:t xml:space="preserve">4.8.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12">
        <w:r>
          <w:rPr>
            <w:rStyle w:val="-"/>
            <w:rFonts w:ascii="Times New Roman" w:hAnsi="Times New Roman" w:cs="Times New Roman"/>
            <w:color w:val="000000"/>
            <w:sz w:val="28"/>
            <w:szCs w:val="28"/>
            <w:u w:val="none"/>
          </w:rPr>
          <w:t>законом</w:t>
        </w:r>
      </w:hyperlink>
      <w:r>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rsidR="00024110" w:rsidRDefault="00202841" w:rsidP="00584292">
      <w:pPr>
        <w:spacing w:line="276" w:lineRule="auto"/>
        <w:ind w:firstLine="709"/>
        <w:jc w:val="both"/>
      </w:pPr>
      <w:r>
        <w:rPr>
          <w:color w:val="000000"/>
          <w:sz w:val="28"/>
          <w:szCs w:val="28"/>
        </w:rPr>
        <w:t xml:space="preserve">4.9.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Pr>
          <w:color w:val="000000"/>
          <w:sz w:val="28"/>
          <w:szCs w:val="28"/>
        </w:rPr>
        <w:t xml:space="preserve">Перечень указанных документов и (или) сведений, порядок и сроки их представления установлены утвержденным </w:t>
      </w:r>
      <w:r>
        <w:rPr>
          <w:color w:val="000000"/>
          <w:sz w:val="28"/>
          <w:szCs w:val="28"/>
          <w:shd w:val="clear" w:color="auto" w:fill="FFFFFF"/>
        </w:rPr>
        <w:t>распоряжением Правительства Российской Федерации от 19.04.2016 № 724-р перечнем</w:t>
      </w:r>
      <w:r>
        <w:rPr>
          <w:color w:val="000000"/>
          <w:sz w:val="28"/>
          <w:szCs w:val="28"/>
        </w:rPr>
        <w:t xml:space="preserve"> </w:t>
      </w:r>
      <w:r>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Pr>
          <w:color w:val="000000"/>
          <w:sz w:val="28"/>
          <w:szCs w:val="28"/>
          <w:shd w:val="clear" w:color="auto" w:fill="FFFFFF"/>
        </w:rPr>
        <w:t xml:space="preserve"> </w:t>
      </w:r>
      <w:proofErr w:type="gramStart"/>
      <w:r>
        <w:rPr>
          <w:color w:val="000000"/>
          <w:sz w:val="28"/>
          <w:szCs w:val="28"/>
          <w:shd w:val="clear" w:color="auto" w:fill="FFFFFF"/>
        </w:rPr>
        <w:t>организаций, в распоряжении которых находятся эти документы и (или) информация, а также</w:t>
      </w:r>
      <w:r>
        <w:rPr>
          <w:color w:val="000000"/>
          <w:sz w:val="28"/>
          <w:szCs w:val="28"/>
        </w:rPr>
        <w:t xml:space="preserve"> </w:t>
      </w:r>
      <w:hyperlink r:id="rId13">
        <w:r>
          <w:rPr>
            <w:rStyle w:val="-"/>
            <w:color w:val="000000"/>
            <w:sz w:val="28"/>
            <w:szCs w:val="28"/>
            <w:u w:val="none"/>
          </w:rPr>
          <w:t>Правилами</w:t>
        </w:r>
      </w:hyperlink>
      <w:r>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Pr>
          <w:color w:val="000000"/>
          <w:sz w:val="28"/>
          <w:szCs w:val="28"/>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4.10. </w:t>
      </w:r>
      <w:r>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Pr>
          <w:rFonts w:ascii="Times New Roman" w:hAnsi="Times New Roman" w:cs="Times New Roman"/>
          <w:color w:val="000000"/>
          <w:sz w:val="28"/>
          <w:szCs w:val="28"/>
          <w:shd w:val="clear" w:color="auto" w:fill="FFFFFF"/>
        </w:rPr>
        <w:t>связи</w:t>
      </w:r>
      <w:proofErr w:type="gramEnd"/>
      <w:r>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w:t>
      </w:r>
      <w:r>
        <w:rPr>
          <w:rFonts w:ascii="Times New Roman" w:hAnsi="Times New Roman" w:cs="Times New Roman"/>
          <w:color w:val="000000"/>
          <w:sz w:val="28"/>
          <w:szCs w:val="28"/>
          <w:shd w:val="clear" w:color="auto" w:fill="FFFFFF"/>
        </w:rPr>
        <w:lastRenderedPageBreak/>
        <w:t>администрацию (но не более чем на 20 дней), относится соблюдение одновременно следующих условий:</w:t>
      </w:r>
    </w:p>
    <w:p w:rsidR="00024110" w:rsidRDefault="00202841" w:rsidP="00584292">
      <w:pPr>
        <w:spacing w:line="276" w:lineRule="auto"/>
        <w:ind w:firstLine="709"/>
        <w:jc w:val="both"/>
        <w:rPr>
          <w:color w:val="000000"/>
          <w:sz w:val="28"/>
          <w:szCs w:val="28"/>
          <w:highlight w:val="white"/>
        </w:rPr>
      </w:pPr>
      <w:r>
        <w:rPr>
          <w:color w:val="000000"/>
          <w:sz w:val="28"/>
          <w:szCs w:val="28"/>
        </w:rPr>
        <w:t xml:space="preserve">1) </w:t>
      </w:r>
      <w:r>
        <w:rPr>
          <w:color w:val="000000"/>
          <w:sz w:val="28"/>
          <w:szCs w:val="28"/>
          <w:shd w:val="clear" w:color="auto" w:fill="FFFFFF"/>
        </w:rPr>
        <w:t xml:space="preserve">отсутствие контролируемого лица либо его представителя не препятствует оценке </w:t>
      </w:r>
      <w:r>
        <w:rPr>
          <w:color w:val="000000"/>
          <w:sz w:val="28"/>
          <w:szCs w:val="28"/>
        </w:rPr>
        <w:t xml:space="preserve">должностным лицом, уполномоченным осуществлять муниципальный жилищный контроль, </w:t>
      </w:r>
      <w:r>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024110" w:rsidRDefault="00202841" w:rsidP="00584292">
      <w:pPr>
        <w:spacing w:line="276" w:lineRule="auto"/>
        <w:ind w:firstLine="709"/>
        <w:jc w:val="both"/>
        <w:rPr>
          <w:color w:val="000000"/>
          <w:sz w:val="28"/>
          <w:szCs w:val="28"/>
        </w:rPr>
      </w:pPr>
      <w:r>
        <w:rPr>
          <w:color w:val="000000"/>
          <w:sz w:val="28"/>
          <w:szCs w:val="28"/>
          <w:shd w:val="clear" w:color="auto" w:fill="FFFFFF"/>
        </w:rPr>
        <w:t xml:space="preserve">2) отсутствие признаков </w:t>
      </w:r>
      <w:r>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024110" w:rsidRDefault="00202841" w:rsidP="00584292">
      <w:pPr>
        <w:spacing w:line="276" w:lineRule="auto"/>
        <w:ind w:firstLine="709"/>
        <w:jc w:val="both"/>
        <w:rPr>
          <w:color w:val="000000"/>
          <w:sz w:val="28"/>
          <w:szCs w:val="28"/>
        </w:rPr>
      </w:pPr>
      <w:r>
        <w:rPr>
          <w:color w:val="000000"/>
          <w:sz w:val="28"/>
          <w:szCs w:val="28"/>
        </w:rPr>
        <w:t>3) имеются уважительные причины для отсутствия контролируемого лица (болезнь</w:t>
      </w:r>
      <w:r>
        <w:rPr>
          <w:color w:val="000000"/>
          <w:sz w:val="28"/>
          <w:szCs w:val="28"/>
          <w:shd w:val="clear" w:color="auto" w:fill="FFFFFF"/>
        </w:rPr>
        <w:t xml:space="preserve"> контролируемого лица</w:t>
      </w:r>
      <w:r>
        <w:rPr>
          <w:color w:val="000000"/>
          <w:sz w:val="28"/>
          <w:szCs w:val="28"/>
        </w:rPr>
        <w:t>, его командировка и т.п.) при проведении</w:t>
      </w:r>
      <w:r>
        <w:rPr>
          <w:color w:val="000000"/>
          <w:sz w:val="28"/>
          <w:szCs w:val="28"/>
          <w:shd w:val="clear" w:color="auto" w:fill="FFFFFF"/>
        </w:rPr>
        <w:t xml:space="preserve"> контрольного мероприятия</w:t>
      </w:r>
      <w:r>
        <w:rPr>
          <w:color w:val="000000"/>
          <w:sz w:val="28"/>
          <w:szCs w:val="28"/>
        </w:rPr>
        <w:t>.</w:t>
      </w:r>
    </w:p>
    <w:p w:rsidR="00024110" w:rsidRDefault="00202841" w:rsidP="00584292">
      <w:pPr>
        <w:pStyle w:val="s1"/>
        <w:spacing w:line="276" w:lineRule="auto"/>
        <w:ind w:firstLine="709"/>
      </w:pPr>
      <w:r>
        <w:rPr>
          <w:rFonts w:ascii="Times New Roman" w:hAnsi="Times New Roman" w:cs="Times New Roman"/>
          <w:color w:val="000000"/>
          <w:sz w:val="28"/>
          <w:szCs w:val="28"/>
        </w:rPr>
        <w:t xml:space="preserve">4.11. Срок проведения выездной проверки не может превышать 10 рабочих дней. </w:t>
      </w:r>
    </w:p>
    <w:p w:rsidR="00024110" w:rsidRDefault="00202841" w:rsidP="00584292">
      <w:pPr>
        <w:pStyle w:val="s1"/>
        <w:spacing w:line="276"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В отношении одного субъекта малого предпринимательства </w:t>
      </w:r>
      <w:proofErr w:type="gramStart"/>
      <w:r>
        <w:rPr>
          <w:rFonts w:ascii="Times New Roman" w:hAnsi="Times New Roman" w:cs="Times New Roman"/>
          <w:color w:val="000000"/>
          <w:sz w:val="28"/>
          <w:szCs w:val="28"/>
        </w:rPr>
        <w:t>общий</w:t>
      </w:r>
      <w:proofErr w:type="gramEnd"/>
      <w:r>
        <w:rPr>
          <w:rFonts w:ascii="Times New Roman" w:hAnsi="Times New Roman" w:cs="Times New Roman"/>
          <w:color w:val="000000"/>
          <w:sz w:val="28"/>
          <w:szCs w:val="28"/>
        </w:rPr>
        <w:t xml:space="preserve"> срок взаимодействия в ходе проведения выездной проверки не может превышать 50 часов для малого предприятия и 15 часов для микропредприятия.</w:t>
      </w:r>
    </w:p>
    <w:p w:rsidR="00024110" w:rsidRDefault="00202841" w:rsidP="00584292">
      <w:pPr>
        <w:pStyle w:val="s1"/>
        <w:spacing w:line="276"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4.12.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4.13. </w:t>
      </w:r>
      <w:proofErr w:type="gramStart"/>
      <w:r>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w:t>
      </w:r>
      <w:r>
        <w:rPr>
          <w:rFonts w:ascii="Times New Roman" w:hAnsi="Times New Roman" w:cs="Times New Roman"/>
          <w:color w:val="000000"/>
          <w:sz w:val="28"/>
          <w:szCs w:val="28"/>
        </w:rPr>
        <w:lastRenderedPageBreak/>
        <w:t xml:space="preserve">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r>
          <w:rPr>
            <w:rStyle w:val="-"/>
            <w:rFonts w:ascii="Times New Roman" w:hAnsi="Times New Roman" w:cs="Times New Roman"/>
            <w:color w:val="000000"/>
            <w:sz w:val="28"/>
            <w:szCs w:val="28"/>
            <w:u w:val="none"/>
          </w:rPr>
          <w:t>частью 2 статьи 90</w:t>
        </w:r>
      </w:hyperlink>
      <w:r>
        <w:rPr>
          <w:rFonts w:ascii="Times New Roman" w:hAnsi="Times New Roman" w:cs="Times New Roman"/>
          <w:color w:val="000000"/>
          <w:sz w:val="28"/>
          <w:szCs w:val="28"/>
        </w:rPr>
        <w:t xml:space="preserve"> Федерального закона от 31.07.2020 № 248-ФЗ «О государственном контроле (надзоре) и</w:t>
      </w:r>
      <w:proofErr w:type="gramEnd"/>
      <w:r>
        <w:rPr>
          <w:rFonts w:ascii="Times New Roman" w:hAnsi="Times New Roman" w:cs="Times New Roman"/>
          <w:color w:val="000000"/>
          <w:sz w:val="28"/>
          <w:szCs w:val="28"/>
        </w:rPr>
        <w:t xml:space="preserve"> муниципальном </w:t>
      </w:r>
      <w:proofErr w:type="gramStart"/>
      <w:r>
        <w:rPr>
          <w:rFonts w:ascii="Times New Roman" w:hAnsi="Times New Roman" w:cs="Times New Roman"/>
          <w:color w:val="000000"/>
          <w:sz w:val="28"/>
          <w:szCs w:val="28"/>
        </w:rPr>
        <w:t>контроле</w:t>
      </w:r>
      <w:proofErr w:type="gramEnd"/>
      <w:r>
        <w:rPr>
          <w:rFonts w:ascii="Times New Roman" w:hAnsi="Times New Roman" w:cs="Times New Roman"/>
          <w:color w:val="000000"/>
          <w:sz w:val="28"/>
          <w:szCs w:val="28"/>
        </w:rPr>
        <w:t xml:space="preserve"> в Российской Федерации».</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4.14.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w:t>
      </w:r>
      <w:proofErr w:type="gramStart"/>
      <w:r>
        <w:rPr>
          <w:rFonts w:ascii="Times New Roman" w:hAnsi="Times New Roman" w:cs="Times New Roman"/>
          <w:color w:val="000000"/>
          <w:sz w:val="28"/>
          <w:szCs w:val="28"/>
        </w:rPr>
        <w:t>контрольного</w:t>
      </w:r>
      <w:proofErr w:type="gramEnd"/>
      <w:r>
        <w:rPr>
          <w:rFonts w:ascii="Times New Roman" w:hAnsi="Times New Roman" w:cs="Times New Roman"/>
          <w:color w:val="000000"/>
          <w:sz w:val="28"/>
          <w:szCs w:val="28"/>
        </w:rPr>
        <w:t xml:space="preserve"> мероприятия проверочные листы приобщаются к акту.</w:t>
      </w:r>
    </w:p>
    <w:p w:rsidR="00024110" w:rsidRDefault="00202841" w:rsidP="00584292">
      <w:pPr>
        <w:spacing w:line="276" w:lineRule="auto"/>
        <w:ind w:firstLine="709"/>
        <w:jc w:val="both"/>
        <w:rPr>
          <w:color w:val="000000"/>
          <w:sz w:val="28"/>
          <w:szCs w:val="28"/>
        </w:rPr>
      </w:pPr>
      <w:r>
        <w:rPr>
          <w:color w:val="000000"/>
          <w:sz w:val="28"/>
          <w:szCs w:val="28"/>
        </w:rPr>
        <w:t xml:space="preserve">Оформление акта производится на </w:t>
      </w:r>
      <w:proofErr w:type="gramStart"/>
      <w:r>
        <w:rPr>
          <w:color w:val="000000"/>
          <w:sz w:val="28"/>
          <w:szCs w:val="28"/>
        </w:rPr>
        <w:t>месте</w:t>
      </w:r>
      <w:proofErr w:type="gramEnd"/>
      <w:r>
        <w:rPr>
          <w:color w:val="000000"/>
          <w:sz w:val="28"/>
          <w:szCs w:val="28"/>
        </w:rPr>
        <w:t xml:space="preserve"> проведения контрольного мероприятия в день окончания проведения такого мероприятия,</w:t>
      </w:r>
      <w:r>
        <w:rPr>
          <w:color w:val="000000"/>
          <w:sz w:val="28"/>
          <w:szCs w:val="28"/>
          <w:shd w:val="clear" w:color="auto" w:fill="FFFFFF"/>
        </w:rPr>
        <w:t xml:space="preserve"> если иной порядок оформления акта не установлен Правительством Российской Федерации</w:t>
      </w:r>
      <w:r>
        <w:rPr>
          <w:color w:val="000000"/>
          <w:sz w:val="28"/>
          <w:szCs w:val="28"/>
        </w:rPr>
        <w:t>.</w:t>
      </w:r>
    </w:p>
    <w:p w:rsidR="00024110" w:rsidRDefault="00202841" w:rsidP="0058429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 xml:space="preserve">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w:t>
      </w:r>
      <w:proofErr w:type="gramStart"/>
      <w:r>
        <w:rPr>
          <w:rFonts w:ascii="Times New Roman" w:hAnsi="Times New Roman" w:cs="Times New Roman"/>
          <w:color w:val="000000"/>
          <w:sz w:val="28"/>
          <w:szCs w:val="28"/>
        </w:rPr>
        <w:t>контрольных</w:t>
      </w:r>
      <w:proofErr w:type="gramEnd"/>
      <w:r>
        <w:rPr>
          <w:rFonts w:ascii="Times New Roman" w:hAnsi="Times New Roman" w:cs="Times New Roman"/>
          <w:color w:val="000000"/>
          <w:sz w:val="28"/>
          <w:szCs w:val="28"/>
        </w:rPr>
        <w:t xml:space="preserve"> (надзорных) мероприятий непосредственно после его оформления.</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4.15. Информация о контрольных мероприятиях размещается в Едином реестре контрольных (надзорных) мероприятий.</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4.16. </w:t>
      </w:r>
      <w:proofErr w:type="gramStart"/>
      <w:r>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Pr>
          <w:rFonts w:ascii="Times New Roman" w:hAnsi="Times New Roman" w:cs="Times New Roman"/>
          <w:color w:val="000000"/>
          <w:sz w:val="28"/>
          <w:szCs w:val="28"/>
          <w:shd w:val="clear" w:color="auto" w:fill="FFFFFF"/>
        </w:rPr>
        <w:t xml:space="preserve">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w:t>
      </w:r>
      <w:r>
        <w:rPr>
          <w:rFonts w:ascii="Times New Roman" w:hAnsi="Times New Roman" w:cs="Times New Roman"/>
          <w:color w:val="000000"/>
          <w:sz w:val="28"/>
          <w:szCs w:val="28"/>
          <w:shd w:val="clear" w:color="auto" w:fill="FFFFFF"/>
        </w:rPr>
        <w:lastRenderedPageBreak/>
        <w:t>(функций)» (далее – единый портал государственных и муниципальных услуг) и (или) через региональный портал государственных и муниципальных услуг.</w:t>
      </w:r>
    </w:p>
    <w:p w:rsidR="00024110" w:rsidRDefault="00202841" w:rsidP="00584292">
      <w:pPr>
        <w:pStyle w:val="ConsPlusNormal"/>
        <w:spacing w:line="276" w:lineRule="auto"/>
        <w:ind w:firstLine="709"/>
        <w:jc w:val="both"/>
      </w:pPr>
      <w:proofErr w:type="gramStart"/>
      <w:r>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w:t>
      </w:r>
      <w:proofErr w:type="gramEnd"/>
      <w:r>
        <w:rPr>
          <w:rFonts w:ascii="Times New Roman" w:hAnsi="Times New Roman" w:cs="Times New Roman"/>
          <w:color w:val="000000"/>
          <w:sz w:val="28"/>
          <w:szCs w:val="28"/>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Pr>
          <w:rFonts w:ascii="Times New Roman" w:hAnsi="Times New Roman" w:cs="Times New Roman"/>
          <w:color w:val="000000"/>
          <w:sz w:val="28"/>
          <w:szCs w:val="28"/>
          <w:shd w:val="clear" w:color="auto" w:fill="FFFFFF"/>
        </w:rPr>
        <w:t>ии и ау</w:t>
      </w:r>
      <w:proofErr w:type="gramEnd"/>
      <w:r>
        <w:rPr>
          <w:rFonts w:ascii="Times New Roman" w:hAnsi="Times New Roman" w:cs="Times New Roman"/>
          <w:color w:val="000000"/>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в администрацию  документы на бумажном </w:t>
      </w:r>
      <w:proofErr w:type="gramStart"/>
      <w:r>
        <w:rPr>
          <w:rFonts w:ascii="Times New Roman" w:hAnsi="Times New Roman" w:cs="Times New Roman"/>
          <w:color w:val="000000"/>
          <w:sz w:val="28"/>
          <w:szCs w:val="28"/>
        </w:rPr>
        <w:t>носителе</w:t>
      </w:r>
      <w:proofErr w:type="gramEnd"/>
      <w:r>
        <w:rPr>
          <w:rFonts w:ascii="Times New Roman" w:hAnsi="Times New Roman" w:cs="Times New Roman"/>
          <w:color w:val="000000"/>
          <w:sz w:val="28"/>
          <w:szCs w:val="28"/>
        </w:rPr>
        <w:t>.</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администрации могут </w:t>
      </w:r>
      <w:proofErr w:type="gramStart"/>
      <w:r>
        <w:rPr>
          <w:rFonts w:ascii="Times New Roman" w:hAnsi="Times New Roman" w:cs="Times New Roman"/>
          <w:color w:val="000000"/>
          <w:sz w:val="28"/>
          <w:szCs w:val="28"/>
        </w:rPr>
        <w:t>осуществляться</w:t>
      </w:r>
      <w:proofErr w:type="gramEnd"/>
      <w:r>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4.17.</w:t>
      </w:r>
      <w:r>
        <w:rPr>
          <w:rFonts w:ascii="Times New Roman" w:hAnsi="Times New Roman" w:cs="Times New Roman"/>
          <w:color w:val="000000"/>
          <w:sz w:val="28"/>
          <w:szCs w:val="28"/>
          <w:highlight w:val="white"/>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s="Times New Roman"/>
          <w:color w:val="000000"/>
          <w:sz w:val="28"/>
          <w:szCs w:val="28"/>
          <w:shd w:val="clear" w:color="auto" w:fill="FFFFFF"/>
        </w:rPr>
        <w:t xml:space="preserve">Федерального закона </w:t>
      </w:r>
      <w:r>
        <w:rPr>
          <w:rFonts w:ascii="Times New Roman" w:hAnsi="Times New Roman" w:cs="Times New Roman"/>
          <w:color w:val="000000"/>
          <w:sz w:val="28"/>
          <w:szCs w:val="28"/>
          <w:highlight w:val="white"/>
        </w:rPr>
        <w:t>от 31.07.2020 № 248-ФЗ «О государственном контроле (надзоре) и муниципальном контроле в Российской Федерации» и разделом 4 настоящего Положения.</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4.18.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 xml:space="preserve">4.19. В случае выявления при проведении контрольного мероприятия нарушений обязательных требований контролируемым лицом администрации (должностное лицо, уполномоченное осуществлять </w:t>
      </w:r>
      <w:r>
        <w:rPr>
          <w:rFonts w:ascii="Times New Roman" w:hAnsi="Times New Roman" w:cs="Times New Roman"/>
          <w:color w:val="000000"/>
          <w:sz w:val="28"/>
          <w:szCs w:val="28"/>
        </w:rPr>
        <w:lastRenderedPageBreak/>
        <w:t xml:space="preserve">муниципальный жилищный контроль) в пределах полномочий, предусмотренных законодательством Российской Федерации, </w:t>
      </w:r>
      <w:proofErr w:type="gramStart"/>
      <w:r>
        <w:rPr>
          <w:rFonts w:ascii="Times New Roman" w:hAnsi="Times New Roman" w:cs="Times New Roman"/>
          <w:color w:val="000000"/>
          <w:sz w:val="28"/>
          <w:szCs w:val="28"/>
        </w:rPr>
        <w:t>обязана</w:t>
      </w:r>
      <w:proofErr w:type="gramEnd"/>
      <w:r>
        <w:rPr>
          <w:rFonts w:ascii="Times New Roman" w:hAnsi="Times New Roman" w:cs="Times New Roman"/>
          <w:color w:val="000000"/>
          <w:sz w:val="28"/>
          <w:szCs w:val="28"/>
        </w:rPr>
        <w:t>:</w:t>
      </w:r>
    </w:p>
    <w:p w:rsidR="00024110" w:rsidRDefault="00202841" w:rsidP="00584292">
      <w:pPr>
        <w:pStyle w:val="ConsPlusNormal"/>
        <w:spacing w:line="276" w:lineRule="auto"/>
        <w:ind w:firstLine="709"/>
        <w:jc w:val="both"/>
        <w:rPr>
          <w:rFonts w:ascii="Times New Roman" w:hAnsi="Times New Roman" w:cs="Times New Roman"/>
        </w:rPr>
      </w:pPr>
      <w:bookmarkStart w:id="10" w:name="Par318"/>
      <w:bookmarkEnd w:id="10"/>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при </w:t>
      </w:r>
      <w:proofErr w:type="gramStart"/>
      <w:r>
        <w:rPr>
          <w:rFonts w:ascii="Times New Roman" w:hAnsi="Times New Roman" w:cs="Times New Roman"/>
          <w:color w:val="000000"/>
          <w:sz w:val="28"/>
          <w:szCs w:val="28"/>
        </w:rPr>
        <w:t>выявлении</w:t>
      </w:r>
      <w:proofErr w:type="gramEnd"/>
      <w:r>
        <w:rPr>
          <w:rFonts w:ascii="Times New Roman" w:hAnsi="Times New Roman" w:cs="Times New Roman"/>
          <w:color w:val="000000"/>
          <w:sz w:val="28"/>
          <w:szCs w:val="28"/>
        </w:rPr>
        <w:t xml:space="preserve">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024110" w:rsidRDefault="00202841" w:rsidP="00584292">
      <w:pPr>
        <w:spacing w:line="276" w:lineRule="auto"/>
        <w:ind w:firstLine="709"/>
        <w:jc w:val="both"/>
        <w:rPr>
          <w:color w:val="000000"/>
          <w:sz w:val="28"/>
          <w:szCs w:val="28"/>
        </w:rPr>
      </w:pPr>
      <w:proofErr w:type="gramStart"/>
      <w:r>
        <w:rPr>
          <w:color w:val="000000"/>
          <w:sz w:val="28"/>
          <w:szCs w:val="28"/>
        </w:rPr>
        <w:t xml:space="preserve">4) </w:t>
      </w:r>
      <w:r>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color w:val="000000"/>
          <w:sz w:val="28"/>
          <w:szCs w:val="28"/>
        </w:rPr>
        <w:t>;</w:t>
      </w:r>
      <w:proofErr w:type="gramEnd"/>
    </w:p>
    <w:p w:rsidR="00024110" w:rsidRDefault="00202841" w:rsidP="0058429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рассмотреть вопрос о выдаче рекомендаций по соблюдению обязательных требований, проведении иных мероприятий, направленных на </w:t>
      </w:r>
      <w:r>
        <w:rPr>
          <w:rFonts w:ascii="Times New Roman" w:hAnsi="Times New Roman" w:cs="Times New Roman"/>
          <w:color w:val="000000"/>
          <w:sz w:val="28"/>
          <w:szCs w:val="28"/>
        </w:rPr>
        <w:lastRenderedPageBreak/>
        <w:t>профилактику рисков причинения вреда (ущерба) охраняемым законом ценностям.</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4.20.</w:t>
      </w:r>
      <w:r>
        <w:t xml:space="preserve"> </w:t>
      </w:r>
      <w:r>
        <w:rPr>
          <w:rFonts w:ascii="Times New Roman" w:hAnsi="Times New Roman" w:cs="Times New Roman"/>
          <w:color w:val="000000"/>
          <w:sz w:val="28"/>
          <w:szCs w:val="28"/>
        </w:rPr>
        <w:t>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Самарской области, органами местного самоуправления, правоохранительными органами, организациями и гражданами.</w:t>
      </w:r>
    </w:p>
    <w:p w:rsidR="00024110" w:rsidRDefault="00202841" w:rsidP="00584292">
      <w:pPr>
        <w:pStyle w:val="ConsPlusNormal"/>
        <w:spacing w:line="276" w:lineRule="auto"/>
        <w:ind w:firstLine="709"/>
        <w:jc w:val="both"/>
      </w:pPr>
      <w:r>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024110" w:rsidRDefault="00024110" w:rsidP="00584292">
      <w:pPr>
        <w:pStyle w:val="ConsPlusNormal"/>
        <w:spacing w:line="276" w:lineRule="auto"/>
        <w:ind w:firstLine="709"/>
        <w:jc w:val="both"/>
        <w:rPr>
          <w:rFonts w:ascii="Times New Roman" w:hAnsi="Times New Roman" w:cs="Times New Roman"/>
          <w:color w:val="000000"/>
          <w:sz w:val="28"/>
          <w:szCs w:val="28"/>
        </w:rPr>
      </w:pPr>
    </w:p>
    <w:p w:rsidR="00024110" w:rsidRDefault="00202841" w:rsidP="00584292">
      <w:pPr>
        <w:pStyle w:val="ConsPlusNormal"/>
        <w:spacing w:line="276" w:lineRule="auto"/>
        <w:ind w:firstLine="0"/>
        <w:jc w:val="center"/>
      </w:pPr>
      <w:r>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муниципальный жилищный контроль</w:t>
      </w:r>
    </w:p>
    <w:p w:rsidR="00024110" w:rsidRDefault="00024110" w:rsidP="00584292">
      <w:pPr>
        <w:pStyle w:val="ConsPlusNormal"/>
        <w:spacing w:line="276" w:lineRule="auto"/>
        <w:ind w:firstLine="0"/>
        <w:jc w:val="center"/>
        <w:rPr>
          <w:rFonts w:ascii="Times New Roman" w:hAnsi="Times New Roman" w:cs="Times New Roman"/>
          <w:b/>
          <w:bCs/>
          <w:color w:val="000000"/>
          <w:sz w:val="28"/>
          <w:szCs w:val="28"/>
        </w:rPr>
      </w:pPr>
    </w:p>
    <w:p w:rsidR="00024110" w:rsidRDefault="00202841" w:rsidP="00584292">
      <w:pPr>
        <w:pStyle w:val="ConsPlusNormal"/>
        <w:widowControl w:val="0"/>
        <w:spacing w:line="276" w:lineRule="auto"/>
        <w:ind w:firstLine="709"/>
        <w:jc w:val="both"/>
        <w:rPr>
          <w:rFonts w:ascii="Times New Roman" w:hAnsi="Times New Roman"/>
          <w:sz w:val="28"/>
          <w:szCs w:val="28"/>
        </w:rPr>
      </w:pPr>
      <w:r>
        <w:rPr>
          <w:rFonts w:ascii="Times New Roman" w:hAnsi="Times New Roman" w:cs="Times New Roman"/>
          <w:sz w:val="28"/>
          <w:szCs w:val="28"/>
        </w:rPr>
        <w:t xml:space="preserve">5.1. </w:t>
      </w:r>
      <w:proofErr w:type="gramStart"/>
      <w:r>
        <w:rPr>
          <w:rFonts w:ascii="Times New Roman" w:hAnsi="Times New Roman" w:cs="Liberation Serif"/>
          <w:sz w:val="28"/>
          <w:szCs w:val="28"/>
        </w:rPr>
        <w:t>Правом на обжалование решений уполномоченного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части 4 статьи 40 Федерального закона от 31.07.2020 № 248-ФЗ «О государственном контроле (надзоре) и муниципальном контроле в Российской Федерации», права и законные интересы которых, по их мнению, были непосредственно нарушены в рамках осуществления государственного контроля</w:t>
      </w:r>
      <w:proofErr w:type="gramEnd"/>
      <w:r>
        <w:rPr>
          <w:rFonts w:ascii="Times New Roman" w:hAnsi="Times New Roman" w:cs="Liberation Serif"/>
          <w:sz w:val="28"/>
          <w:szCs w:val="28"/>
        </w:rPr>
        <w:t xml:space="preserve"> (надзора).</w:t>
      </w:r>
    </w:p>
    <w:p w:rsidR="00024110" w:rsidRDefault="00202841" w:rsidP="00584292">
      <w:pPr>
        <w:pStyle w:val="ConsPlusNormal"/>
        <w:widowControl w:val="0"/>
        <w:spacing w:line="276" w:lineRule="auto"/>
        <w:ind w:firstLine="709"/>
        <w:jc w:val="both"/>
        <w:rPr>
          <w:rFonts w:ascii="Times New Roman" w:hAnsi="Times New Roman"/>
          <w:sz w:val="28"/>
          <w:szCs w:val="28"/>
        </w:rPr>
      </w:pPr>
      <w:r>
        <w:rPr>
          <w:rFonts w:ascii="Times New Roman" w:hAnsi="Times New Roman" w:cs="Times New Roman"/>
          <w:sz w:val="28"/>
          <w:szCs w:val="28"/>
        </w:rPr>
        <w:t xml:space="preserve">5.2. Судебное обжалование решений уполномоченного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w:t>
      </w:r>
      <w:proofErr w:type="gramStart"/>
      <w:r>
        <w:rPr>
          <w:rFonts w:ascii="Times New Roman" w:hAnsi="Times New Roman" w:cs="Times New Roman"/>
          <w:sz w:val="28"/>
          <w:szCs w:val="28"/>
        </w:rPr>
        <w:t>предпринимательской</w:t>
      </w:r>
      <w:proofErr w:type="gramEnd"/>
      <w:r>
        <w:rPr>
          <w:rFonts w:ascii="Times New Roman" w:hAnsi="Times New Roman" w:cs="Times New Roman"/>
          <w:sz w:val="28"/>
          <w:szCs w:val="28"/>
        </w:rPr>
        <w:t xml:space="preserve"> деятельности.</w:t>
      </w:r>
    </w:p>
    <w:p w:rsidR="00024110" w:rsidRDefault="00202841" w:rsidP="00584292">
      <w:pPr>
        <w:widowControl w:val="0"/>
        <w:suppressAutoHyphens/>
        <w:spacing w:line="276" w:lineRule="auto"/>
        <w:ind w:firstLine="709"/>
        <w:jc w:val="both"/>
      </w:pPr>
      <w:r>
        <w:rPr>
          <w:sz w:val="28"/>
          <w:szCs w:val="28"/>
        </w:rPr>
        <w:t xml:space="preserve">5.3.  Досудебное обжалование решений контрольного (надзорного) органа, действий (бездействия) его должностных лиц осуществляется в соответствии с </w:t>
      </w:r>
      <w:hyperlink r:id="rId15">
        <w:r>
          <w:rPr>
            <w:rStyle w:val="-"/>
            <w:color w:val="000080"/>
            <w:sz w:val="28"/>
            <w:szCs w:val="28"/>
          </w:rPr>
          <w:t>главой</w:t>
        </w:r>
      </w:hyperlink>
      <w:r>
        <w:rPr>
          <w:sz w:val="28"/>
          <w:szCs w:val="28"/>
        </w:rPr>
        <w:t xml:space="preserve"> 9 Федерального закона от 31.07.2020 № 248-ФЗ «О государственном контроле (надзоре) и муниципальном контроле в Российской Федерации».</w:t>
      </w:r>
    </w:p>
    <w:p w:rsidR="00024110" w:rsidRDefault="00202841" w:rsidP="00584292">
      <w:pPr>
        <w:pStyle w:val="ConsPlusNormal"/>
        <w:widowControl w:val="0"/>
        <w:spacing w:line="276" w:lineRule="auto"/>
        <w:ind w:firstLine="709"/>
        <w:jc w:val="both"/>
        <w:rPr>
          <w:rFonts w:ascii="Times New Roman" w:hAnsi="Times New Roman"/>
          <w:sz w:val="28"/>
          <w:szCs w:val="28"/>
        </w:rPr>
      </w:pPr>
      <w:r>
        <w:rPr>
          <w:rFonts w:ascii="Times New Roman" w:hAnsi="Times New Roman" w:cs="Times New Roman"/>
          <w:sz w:val="28"/>
          <w:szCs w:val="28"/>
        </w:rPr>
        <w:lastRenderedPageBreak/>
        <w:t xml:space="preserve">5.4. </w:t>
      </w:r>
      <w:proofErr w:type="gramStart"/>
      <w:r>
        <w:rPr>
          <w:rFonts w:ascii="Times New Roman" w:hAnsi="Times New Roman" w:cs="Times New Roman"/>
          <w:sz w:val="28"/>
          <w:szCs w:val="28"/>
        </w:rPr>
        <w:t>Жалоба на решение  уполномоченного органа его должностных лиц может быть подана Главе городского округа Похвистнево (Первому заместителю Главы городского округа),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w:t>
      </w:r>
      <w:proofErr w:type="gramEnd"/>
      <w:r>
        <w:rPr>
          <w:rFonts w:ascii="Times New Roman" w:hAnsi="Times New Roman" w:cs="Times New Roman"/>
          <w:sz w:val="28"/>
          <w:szCs w:val="28"/>
        </w:rPr>
        <w:t xml:space="preserve">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024110" w:rsidRDefault="00202841" w:rsidP="00584292">
      <w:pPr>
        <w:pStyle w:val="ConsPlusNormal"/>
        <w:widowControl w:val="0"/>
        <w:spacing w:line="276" w:lineRule="auto"/>
        <w:ind w:firstLine="709"/>
        <w:jc w:val="both"/>
        <w:rPr>
          <w:rFonts w:ascii="Times New Roman" w:hAnsi="Times New Roman"/>
          <w:sz w:val="28"/>
          <w:szCs w:val="28"/>
        </w:rPr>
      </w:pPr>
      <w:r>
        <w:rPr>
          <w:rFonts w:ascii="Times New Roman" w:hAnsi="Times New Roman" w:cs="Times New Roman"/>
          <w:sz w:val="28"/>
          <w:szCs w:val="28"/>
        </w:rPr>
        <w:t xml:space="preserve">5.5.  </w:t>
      </w:r>
      <w:proofErr w:type="gramStart"/>
      <w:r>
        <w:rPr>
          <w:rFonts w:ascii="Times New Roman" w:hAnsi="Times New Roman" w:cs="Times New Roman"/>
          <w:sz w:val="28"/>
          <w:szCs w:val="28"/>
        </w:rPr>
        <w:t xml:space="preserve">Жалоба на решение  контрольного (надзорного)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 </w:t>
      </w:r>
      <w:proofErr w:type="gramEnd"/>
    </w:p>
    <w:p w:rsidR="00024110" w:rsidRDefault="00202841" w:rsidP="00584292">
      <w:pPr>
        <w:pStyle w:val="ConsPlusNormal"/>
        <w:widowControl w:val="0"/>
        <w:spacing w:line="276" w:lineRule="auto"/>
        <w:ind w:firstLine="709"/>
        <w:jc w:val="both"/>
        <w:rPr>
          <w:rFonts w:ascii="Times New Roman" w:hAnsi="Times New Roman"/>
          <w:sz w:val="28"/>
          <w:szCs w:val="28"/>
        </w:rPr>
      </w:pPr>
      <w:r>
        <w:rPr>
          <w:rFonts w:ascii="Times New Roman" w:hAnsi="Times New Roman" w:cs="Times New Roman"/>
          <w:sz w:val="28"/>
          <w:szCs w:val="28"/>
        </w:rPr>
        <w:t>Жалоба на предписание уполномоченного органа  может быть подана в течение 10 рабочих дней с момента получения контролируемым лицом предписания.</w:t>
      </w:r>
    </w:p>
    <w:p w:rsidR="00024110" w:rsidRDefault="00202841" w:rsidP="00584292">
      <w:pPr>
        <w:pStyle w:val="ConsPlusNormal"/>
        <w:widowControl w:val="0"/>
        <w:spacing w:line="276" w:lineRule="auto"/>
        <w:ind w:firstLine="709"/>
        <w:jc w:val="both"/>
        <w:rPr>
          <w:rFonts w:ascii="Times New Roman" w:hAnsi="Times New Roman"/>
          <w:sz w:val="28"/>
          <w:szCs w:val="28"/>
        </w:rPr>
      </w:pPr>
      <w:r>
        <w:rPr>
          <w:rFonts w:ascii="Times New Roman" w:hAnsi="Times New Roman" w:cs="Times New Roman"/>
          <w:sz w:val="28"/>
          <w:szCs w:val="28"/>
        </w:rPr>
        <w:t>5.6.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024110" w:rsidRDefault="00202841" w:rsidP="00584292">
      <w:pPr>
        <w:pStyle w:val="ConsPlusNormal"/>
        <w:widowControl w:val="0"/>
        <w:spacing w:line="276" w:lineRule="auto"/>
        <w:ind w:firstLine="709"/>
        <w:jc w:val="both"/>
        <w:rPr>
          <w:rFonts w:ascii="Times New Roman" w:hAnsi="Times New Roman"/>
          <w:sz w:val="28"/>
          <w:szCs w:val="28"/>
        </w:rPr>
      </w:pPr>
      <w:r>
        <w:rPr>
          <w:rFonts w:ascii="Times New Roman" w:hAnsi="Times New Roman" w:cs="Times New Roman"/>
          <w:sz w:val="28"/>
          <w:szCs w:val="28"/>
        </w:rPr>
        <w:t>5.7.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024110" w:rsidRDefault="00202841" w:rsidP="00584292">
      <w:pPr>
        <w:pStyle w:val="ConsPlusNormal"/>
        <w:widowControl w:val="0"/>
        <w:spacing w:line="276" w:lineRule="auto"/>
        <w:ind w:firstLine="709"/>
        <w:jc w:val="both"/>
        <w:rPr>
          <w:rFonts w:ascii="Times New Roman" w:hAnsi="Times New Roman"/>
          <w:sz w:val="28"/>
          <w:szCs w:val="28"/>
        </w:rPr>
      </w:pPr>
      <w:r>
        <w:rPr>
          <w:rFonts w:ascii="Times New Roman" w:hAnsi="Times New Roman" w:cs="Times New Roman"/>
          <w:sz w:val="28"/>
          <w:szCs w:val="28"/>
        </w:rPr>
        <w:t>5.8.  Жалоба должна содержать:</w:t>
      </w:r>
    </w:p>
    <w:p w:rsidR="00024110" w:rsidRDefault="00202841" w:rsidP="00584292">
      <w:pPr>
        <w:pStyle w:val="ConsPlusNormal"/>
        <w:widowControl w:val="0"/>
        <w:spacing w:line="276" w:lineRule="auto"/>
        <w:ind w:firstLine="709"/>
        <w:jc w:val="both"/>
        <w:rPr>
          <w:rFonts w:ascii="Times New Roman" w:hAnsi="Times New Roman"/>
          <w:sz w:val="28"/>
          <w:szCs w:val="28"/>
        </w:rPr>
      </w:pPr>
      <w:proofErr w:type="gramStart"/>
      <w:r>
        <w:rPr>
          <w:rFonts w:ascii="Times New Roman" w:hAnsi="Times New Roman" w:cs="Times New Roman"/>
          <w:sz w:val="28"/>
          <w:szCs w:val="28"/>
        </w:rP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roofErr w:type="gramEnd"/>
    </w:p>
    <w:p w:rsidR="00024110" w:rsidRDefault="00202841" w:rsidP="00584292">
      <w:pPr>
        <w:pStyle w:val="ConsPlusNormal"/>
        <w:widowControl w:val="0"/>
        <w:spacing w:line="276" w:lineRule="auto"/>
        <w:ind w:firstLine="709"/>
        <w:jc w:val="both"/>
        <w:rPr>
          <w:rFonts w:ascii="Times New Roman" w:hAnsi="Times New Roman"/>
          <w:sz w:val="28"/>
          <w:szCs w:val="28"/>
        </w:rPr>
      </w:pPr>
      <w:proofErr w:type="gramStart"/>
      <w:r>
        <w:rPr>
          <w:rFonts w:ascii="Times New Roman" w:hAnsi="Times New Roman" w:cs="Times New Roman"/>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024110" w:rsidRDefault="00202841" w:rsidP="00584292">
      <w:pPr>
        <w:pStyle w:val="ConsPlusNormal"/>
        <w:widowControl w:val="0"/>
        <w:spacing w:line="276" w:lineRule="auto"/>
        <w:ind w:firstLine="709"/>
        <w:jc w:val="both"/>
        <w:rPr>
          <w:rFonts w:ascii="Times New Roman" w:hAnsi="Times New Roman"/>
          <w:sz w:val="28"/>
          <w:szCs w:val="28"/>
        </w:rPr>
      </w:pPr>
      <w:proofErr w:type="gramStart"/>
      <w:r>
        <w:rPr>
          <w:rFonts w:ascii="Times New Roman" w:hAnsi="Times New Roman" w:cs="Times New Roman"/>
          <w:sz w:val="28"/>
          <w:szCs w:val="28"/>
        </w:rP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024110" w:rsidRDefault="00202841" w:rsidP="00584292">
      <w:pPr>
        <w:pStyle w:val="ConsPlusNormal"/>
        <w:widowControl w:val="0"/>
        <w:spacing w:line="276" w:lineRule="auto"/>
        <w:ind w:firstLine="709"/>
        <w:jc w:val="both"/>
        <w:rPr>
          <w:rFonts w:ascii="Times New Roman" w:hAnsi="Times New Roman"/>
          <w:sz w:val="28"/>
          <w:szCs w:val="28"/>
        </w:rPr>
      </w:pPr>
      <w:r>
        <w:rPr>
          <w:rFonts w:ascii="Times New Roman" w:hAnsi="Times New Roman" w:cs="Times New Roman"/>
          <w:sz w:val="28"/>
          <w:szCs w:val="28"/>
        </w:rPr>
        <w:t xml:space="preserve">4) основания и доводы, на </w:t>
      </w:r>
      <w:proofErr w:type="gramStart"/>
      <w:r>
        <w:rPr>
          <w:rFonts w:ascii="Times New Roman" w:hAnsi="Times New Roman" w:cs="Times New Roman"/>
          <w:sz w:val="28"/>
          <w:szCs w:val="28"/>
        </w:rPr>
        <w:t>основании</w:t>
      </w:r>
      <w:proofErr w:type="gramEnd"/>
      <w:r>
        <w:rPr>
          <w:rFonts w:ascii="Times New Roman" w:hAnsi="Times New Roman" w:cs="Times New Roman"/>
          <w:sz w:val="28"/>
          <w:szCs w:val="28"/>
        </w:rPr>
        <w:t xml:space="preserve"> которых заявитель не согласен с решением контрольного (надзорного) органа и (или) действием </w:t>
      </w:r>
      <w:r>
        <w:rPr>
          <w:rFonts w:ascii="Times New Roman" w:hAnsi="Times New Roman" w:cs="Times New Roman"/>
          <w:sz w:val="28"/>
          <w:szCs w:val="28"/>
        </w:rPr>
        <w:lastRenderedPageBreak/>
        <w:t xml:space="preserve">(бездействием) должностного лица. Заявителем могут быть представлены документы (при </w:t>
      </w:r>
      <w:proofErr w:type="gramStart"/>
      <w:r>
        <w:rPr>
          <w:rFonts w:ascii="Times New Roman" w:hAnsi="Times New Roman" w:cs="Times New Roman"/>
          <w:sz w:val="28"/>
          <w:szCs w:val="28"/>
        </w:rPr>
        <w:t>наличии</w:t>
      </w:r>
      <w:proofErr w:type="gramEnd"/>
      <w:r>
        <w:rPr>
          <w:rFonts w:ascii="Times New Roman" w:hAnsi="Times New Roman" w:cs="Times New Roman"/>
          <w:sz w:val="28"/>
          <w:szCs w:val="28"/>
        </w:rPr>
        <w:t>), подтверждающие его доводы, либо их копии;</w:t>
      </w:r>
    </w:p>
    <w:p w:rsidR="00024110" w:rsidRDefault="00202841" w:rsidP="00584292">
      <w:pPr>
        <w:pStyle w:val="ConsPlusNormal"/>
        <w:widowControl w:val="0"/>
        <w:spacing w:line="276" w:lineRule="auto"/>
        <w:ind w:firstLine="709"/>
        <w:jc w:val="both"/>
        <w:rPr>
          <w:rFonts w:ascii="Times New Roman" w:hAnsi="Times New Roman"/>
          <w:sz w:val="28"/>
          <w:szCs w:val="28"/>
        </w:rPr>
      </w:pPr>
      <w:r>
        <w:rPr>
          <w:rFonts w:ascii="Times New Roman" w:hAnsi="Times New Roman" w:cs="Times New Roman"/>
          <w:sz w:val="28"/>
          <w:szCs w:val="28"/>
        </w:rPr>
        <w:t>5) требования лица, подавшего жалобу;</w:t>
      </w:r>
    </w:p>
    <w:p w:rsidR="00024110" w:rsidRDefault="00202841" w:rsidP="00584292">
      <w:pPr>
        <w:pStyle w:val="ConsPlusNormal"/>
        <w:widowControl w:val="0"/>
        <w:spacing w:line="276" w:lineRule="auto"/>
        <w:ind w:firstLine="709"/>
        <w:jc w:val="both"/>
        <w:rPr>
          <w:rFonts w:ascii="Times New Roman" w:hAnsi="Times New Roman"/>
          <w:sz w:val="28"/>
          <w:szCs w:val="28"/>
        </w:rPr>
      </w:pPr>
      <w:r>
        <w:rPr>
          <w:rFonts w:ascii="Times New Roman" w:hAnsi="Times New Roman" w:cs="Times New Roman"/>
          <w:sz w:val="28"/>
          <w:szCs w:val="28"/>
        </w:rPr>
        <w:t xml:space="preserve">6) учетный номер контрольного (надзорного) мероприятия или обязательного профилактического визита в едином реестре </w:t>
      </w:r>
      <w:proofErr w:type="gramStart"/>
      <w:r>
        <w:rPr>
          <w:rFonts w:ascii="Times New Roman" w:hAnsi="Times New Roman" w:cs="Times New Roman"/>
          <w:sz w:val="28"/>
          <w:szCs w:val="28"/>
        </w:rPr>
        <w:t>контрольных</w:t>
      </w:r>
      <w:proofErr w:type="gramEnd"/>
      <w:r>
        <w:rPr>
          <w:rFonts w:ascii="Times New Roman" w:hAnsi="Times New Roman" w:cs="Times New Roman"/>
          <w:sz w:val="28"/>
          <w:szCs w:val="28"/>
        </w:rPr>
        <w:t xml:space="preserve"> (надзорных) мероприятий, в отношении которых подается жалоба, в случае подачи жалобы по основаниям</w:t>
      </w:r>
    </w:p>
    <w:p w:rsidR="00024110" w:rsidRDefault="00202841" w:rsidP="00584292">
      <w:pPr>
        <w:pStyle w:val="ConsPlusNormal"/>
        <w:widowControl w:val="0"/>
        <w:spacing w:line="276" w:lineRule="auto"/>
        <w:ind w:firstLine="709"/>
        <w:jc w:val="both"/>
        <w:rPr>
          <w:rFonts w:ascii="Times New Roman" w:hAnsi="Times New Roman"/>
          <w:sz w:val="28"/>
          <w:szCs w:val="28"/>
        </w:rPr>
      </w:pPr>
      <w:r>
        <w:rPr>
          <w:rFonts w:ascii="Times New Roman" w:hAnsi="Times New Roman" w:cs="Times New Roman"/>
          <w:sz w:val="28"/>
          <w:szCs w:val="28"/>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024110" w:rsidRDefault="00202841" w:rsidP="00584292">
      <w:pPr>
        <w:widowControl w:val="0"/>
        <w:suppressAutoHyphens/>
        <w:spacing w:line="276" w:lineRule="auto"/>
        <w:ind w:firstLine="709"/>
        <w:jc w:val="both"/>
        <w:rPr>
          <w:sz w:val="28"/>
          <w:szCs w:val="28"/>
        </w:rPr>
      </w:pPr>
      <w:r>
        <w:rPr>
          <w:sz w:val="28"/>
          <w:szCs w:val="28"/>
        </w:rPr>
        <w:t>5.9. Жалоба подлежит рассмотрению администрацией в течение двадцати рабочих дней со дня ее регистрации.</w:t>
      </w:r>
    </w:p>
    <w:p w:rsidR="00024110" w:rsidRDefault="00202841" w:rsidP="00584292">
      <w:pPr>
        <w:widowControl w:val="0"/>
        <w:suppressAutoHyphens/>
        <w:spacing w:line="276" w:lineRule="auto"/>
        <w:ind w:firstLine="709"/>
        <w:jc w:val="both"/>
        <w:rPr>
          <w:sz w:val="28"/>
          <w:szCs w:val="28"/>
        </w:rPr>
      </w:pPr>
      <w:r>
        <w:rPr>
          <w:sz w:val="28"/>
          <w:szCs w:val="28"/>
        </w:rPr>
        <w:t xml:space="preserve">По итогам рассмотрения жалобы администрация принимает одно из </w:t>
      </w:r>
      <w:proofErr w:type="gramStart"/>
      <w:r>
        <w:rPr>
          <w:sz w:val="28"/>
          <w:szCs w:val="28"/>
        </w:rPr>
        <w:t>следующих</w:t>
      </w:r>
      <w:proofErr w:type="gramEnd"/>
      <w:r>
        <w:rPr>
          <w:sz w:val="28"/>
          <w:szCs w:val="28"/>
        </w:rPr>
        <w:t xml:space="preserve"> решений:</w:t>
      </w:r>
    </w:p>
    <w:p w:rsidR="00024110" w:rsidRDefault="00202841" w:rsidP="00584292">
      <w:pPr>
        <w:widowControl w:val="0"/>
        <w:suppressAutoHyphens/>
        <w:spacing w:line="276" w:lineRule="auto"/>
        <w:ind w:firstLine="709"/>
        <w:jc w:val="both"/>
        <w:rPr>
          <w:sz w:val="28"/>
          <w:szCs w:val="28"/>
        </w:rPr>
      </w:pPr>
      <w:r>
        <w:rPr>
          <w:sz w:val="28"/>
          <w:szCs w:val="28"/>
        </w:rPr>
        <w:t>а) оставляет жалобу без удовлетворения;</w:t>
      </w:r>
    </w:p>
    <w:p w:rsidR="00024110" w:rsidRDefault="00202841" w:rsidP="00584292">
      <w:pPr>
        <w:widowControl w:val="0"/>
        <w:suppressAutoHyphens/>
        <w:spacing w:line="276" w:lineRule="auto"/>
        <w:ind w:firstLine="709"/>
        <w:jc w:val="both"/>
        <w:rPr>
          <w:sz w:val="28"/>
          <w:szCs w:val="28"/>
        </w:rPr>
      </w:pPr>
      <w:r>
        <w:rPr>
          <w:sz w:val="28"/>
          <w:szCs w:val="28"/>
        </w:rPr>
        <w:t>б) отменяет решение администрации полностью или частично;</w:t>
      </w:r>
    </w:p>
    <w:p w:rsidR="00024110" w:rsidRDefault="00202841" w:rsidP="00584292">
      <w:pPr>
        <w:widowControl w:val="0"/>
        <w:suppressAutoHyphens/>
        <w:spacing w:line="276" w:lineRule="auto"/>
        <w:ind w:firstLine="709"/>
        <w:jc w:val="both"/>
        <w:rPr>
          <w:sz w:val="28"/>
          <w:szCs w:val="28"/>
        </w:rPr>
      </w:pPr>
      <w:r>
        <w:rPr>
          <w:sz w:val="28"/>
          <w:szCs w:val="28"/>
        </w:rPr>
        <w:t>в) отменяет решение администрации полностью и принимает новое решение;</w:t>
      </w:r>
    </w:p>
    <w:p w:rsidR="00024110" w:rsidRDefault="00202841" w:rsidP="00584292">
      <w:pPr>
        <w:widowControl w:val="0"/>
        <w:suppressAutoHyphens/>
        <w:spacing w:line="276" w:lineRule="auto"/>
        <w:ind w:firstLine="709"/>
        <w:jc w:val="both"/>
        <w:rPr>
          <w:sz w:val="28"/>
          <w:szCs w:val="28"/>
        </w:rPr>
      </w:pPr>
      <w:proofErr w:type="gramStart"/>
      <w:r>
        <w:rPr>
          <w:sz w:val="28"/>
          <w:szCs w:val="28"/>
        </w:rPr>
        <w:t>г) признает действия (бездействие) должностных лиц администрации незаконными и выносит решение по существу, в том числе об осуществлении при необходимости определенных действий.</w:t>
      </w:r>
      <w:proofErr w:type="gramEnd"/>
    </w:p>
    <w:p w:rsidR="00024110" w:rsidRDefault="00202841" w:rsidP="00584292">
      <w:pPr>
        <w:pStyle w:val="ConsPlusNormal"/>
        <w:widowControl w:val="0"/>
        <w:spacing w:line="276" w:lineRule="auto"/>
        <w:ind w:firstLine="709"/>
        <w:jc w:val="both"/>
      </w:pPr>
      <w:r>
        <w:rPr>
          <w:rFonts w:ascii="Times New Roman" w:hAnsi="Times New Roman" w:cs="Times New Roman"/>
          <w:sz w:val="28"/>
          <w:szCs w:val="28"/>
        </w:rPr>
        <w:t xml:space="preserve">5.10. Обжалование решений администрации, действий (бездействия) его должностных лиц осуществляется в соответствии с положениями статей 39 - </w:t>
      </w:r>
      <w:hyperlink r:id="rId16">
        <w:r>
          <w:rPr>
            <w:rStyle w:val="-"/>
            <w:rFonts w:ascii="Times New Roman" w:hAnsi="Times New Roman" w:cs="Times New Roman"/>
            <w:color w:val="000080"/>
            <w:sz w:val="28"/>
            <w:szCs w:val="28"/>
          </w:rPr>
          <w:t>43</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024110" w:rsidRDefault="00202841" w:rsidP="00584292">
      <w:pPr>
        <w:pStyle w:val="12"/>
        <w:spacing w:line="276" w:lineRule="auto"/>
        <w:jc w:val="both"/>
        <w:rPr>
          <w:rFonts w:ascii="Times New Roman" w:hAnsi="Times New Roman" w:cs="Times New Roman"/>
          <w:sz w:val="24"/>
          <w:szCs w:val="20"/>
        </w:rPr>
      </w:pPr>
      <w:r>
        <w:rPr>
          <w:rFonts w:ascii="Times New Roman" w:hAnsi="Times New Roman" w:cs="Times New Roman"/>
          <w:sz w:val="28"/>
          <w:szCs w:val="28"/>
        </w:rPr>
        <w:tab/>
      </w:r>
    </w:p>
    <w:p w:rsidR="00024110" w:rsidRDefault="00024110" w:rsidP="00584292">
      <w:pPr>
        <w:pStyle w:val="12"/>
        <w:spacing w:line="276" w:lineRule="auto"/>
        <w:jc w:val="center"/>
        <w:rPr>
          <w:rFonts w:ascii="Times New Roman" w:hAnsi="Times New Roman" w:cs="Times New Roman"/>
          <w:b/>
          <w:bCs/>
          <w:color w:val="000000"/>
          <w:sz w:val="28"/>
          <w:szCs w:val="28"/>
        </w:rPr>
      </w:pPr>
    </w:p>
    <w:p w:rsidR="00024110" w:rsidRDefault="00202841" w:rsidP="00584292">
      <w:pPr>
        <w:pStyle w:val="12"/>
        <w:spacing w:line="276" w:lineRule="auto"/>
        <w:jc w:val="center"/>
      </w:pPr>
      <w:r>
        <w:rPr>
          <w:rFonts w:ascii="Times New Roman" w:hAnsi="Times New Roman" w:cs="Times New Roman"/>
          <w:b/>
          <w:bCs/>
          <w:color w:val="000000"/>
          <w:sz w:val="28"/>
          <w:szCs w:val="28"/>
        </w:rPr>
        <w:t xml:space="preserve">6. Ключевые показатели </w:t>
      </w:r>
      <w:proofErr w:type="gramStart"/>
      <w:r>
        <w:rPr>
          <w:rFonts w:ascii="Times New Roman" w:hAnsi="Times New Roman" w:cs="Times New Roman"/>
          <w:b/>
          <w:bCs/>
          <w:color w:val="000000"/>
          <w:sz w:val="28"/>
          <w:szCs w:val="28"/>
        </w:rPr>
        <w:t>муниципального</w:t>
      </w:r>
      <w:proofErr w:type="gramEnd"/>
      <w:r>
        <w:rPr>
          <w:rFonts w:ascii="Times New Roman" w:hAnsi="Times New Roman" w:cs="Times New Roman"/>
          <w:b/>
          <w:bCs/>
          <w:color w:val="000000"/>
          <w:sz w:val="28"/>
          <w:szCs w:val="28"/>
        </w:rPr>
        <w:t xml:space="preserve"> жилищного контроля </w:t>
      </w:r>
      <w:r>
        <w:rPr>
          <w:rFonts w:ascii="Times New Roman" w:hAnsi="Times New Roman" w:cs="Times New Roman"/>
          <w:b/>
          <w:bCs/>
          <w:color w:val="000000"/>
          <w:sz w:val="28"/>
          <w:szCs w:val="28"/>
        </w:rPr>
        <w:br/>
        <w:t>и их целевые значения</w:t>
      </w:r>
    </w:p>
    <w:p w:rsidR="00024110" w:rsidRDefault="00024110" w:rsidP="00584292">
      <w:pPr>
        <w:pStyle w:val="12"/>
        <w:spacing w:line="276" w:lineRule="auto"/>
        <w:jc w:val="center"/>
        <w:rPr>
          <w:rFonts w:ascii="Times New Roman" w:hAnsi="Times New Roman" w:cs="Times New Roman"/>
          <w:b/>
          <w:bCs/>
          <w:color w:val="000000"/>
          <w:sz w:val="28"/>
          <w:szCs w:val="28"/>
        </w:rPr>
      </w:pPr>
    </w:p>
    <w:p w:rsidR="00024110" w:rsidRDefault="00202841" w:rsidP="00584292">
      <w:pPr>
        <w:pStyle w:val="12"/>
        <w:spacing w:line="276" w:lineRule="auto"/>
        <w:ind w:firstLine="709"/>
        <w:jc w:val="both"/>
      </w:pPr>
      <w:r>
        <w:rPr>
          <w:rFonts w:ascii="Times New Roman" w:hAnsi="Times New Roman" w:cs="Times New Roman"/>
          <w:color w:val="000000"/>
          <w:sz w:val="28"/>
          <w:szCs w:val="28"/>
        </w:rPr>
        <w:t xml:space="preserve">6.1.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024110" w:rsidRDefault="00202841" w:rsidP="00584292">
      <w:pPr>
        <w:pStyle w:val="12"/>
        <w:spacing w:line="276" w:lineRule="auto"/>
        <w:ind w:firstLine="709"/>
        <w:jc w:val="both"/>
      </w:pPr>
      <w:r>
        <w:rPr>
          <w:rFonts w:ascii="Times New Roman" w:hAnsi="Times New Roman" w:cs="Times New Roman"/>
          <w:color w:val="000000"/>
          <w:sz w:val="28"/>
          <w:szCs w:val="28"/>
        </w:rPr>
        <w:t>6.2. Ключевые показатели вида контроля и их целевые значения, индикативные показатели для муниципального жилищного контроля утверждены в Приложении № 3 к настоящему Положению.</w:t>
      </w:r>
    </w:p>
    <w:p w:rsidR="00584292" w:rsidRDefault="00584292">
      <w:pPr>
        <w:pStyle w:val="ConsPlusNormal"/>
        <w:ind w:firstLine="0"/>
        <w:jc w:val="right"/>
        <w:rPr>
          <w:rFonts w:ascii="Times New Roman" w:hAnsi="Times New Roman" w:cs="Times New Roman"/>
          <w:color w:val="000000"/>
          <w:sz w:val="28"/>
          <w:szCs w:val="28"/>
        </w:rPr>
      </w:pPr>
    </w:p>
    <w:p w:rsidR="00584292" w:rsidRDefault="00584292">
      <w:pPr>
        <w:pStyle w:val="ConsPlusNormal"/>
        <w:ind w:firstLine="0"/>
        <w:jc w:val="right"/>
        <w:rPr>
          <w:rFonts w:ascii="Times New Roman" w:hAnsi="Times New Roman" w:cs="Times New Roman"/>
          <w:color w:val="000000"/>
          <w:sz w:val="28"/>
          <w:szCs w:val="28"/>
        </w:rPr>
      </w:pPr>
    </w:p>
    <w:p w:rsidR="00584292" w:rsidRDefault="00584292">
      <w:pPr>
        <w:pStyle w:val="ConsPlusNormal"/>
        <w:ind w:firstLine="0"/>
        <w:jc w:val="right"/>
        <w:rPr>
          <w:rFonts w:ascii="Times New Roman" w:hAnsi="Times New Roman" w:cs="Times New Roman"/>
          <w:color w:val="000000"/>
          <w:sz w:val="28"/>
          <w:szCs w:val="28"/>
        </w:rPr>
      </w:pPr>
    </w:p>
    <w:p w:rsidR="00584292" w:rsidRDefault="00202841">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Приложение № 1 </w:t>
      </w:r>
    </w:p>
    <w:p w:rsidR="00024110" w:rsidRDefault="00202841">
      <w:pPr>
        <w:pStyle w:val="ConsPlusNormal"/>
        <w:ind w:firstLine="0"/>
        <w:jc w:val="right"/>
      </w:pPr>
      <w:r>
        <w:rPr>
          <w:rFonts w:ascii="Times New Roman" w:hAnsi="Times New Roman" w:cs="Times New Roman"/>
          <w:color w:val="000000"/>
          <w:sz w:val="28"/>
          <w:szCs w:val="28"/>
        </w:rPr>
        <w:t xml:space="preserve">к Положению о </w:t>
      </w:r>
      <w:proofErr w:type="gramStart"/>
      <w:r>
        <w:rPr>
          <w:rFonts w:ascii="Times New Roman" w:hAnsi="Times New Roman" w:cs="Times New Roman"/>
          <w:color w:val="000000"/>
          <w:sz w:val="28"/>
          <w:szCs w:val="28"/>
        </w:rPr>
        <w:t>муниципальном</w:t>
      </w:r>
      <w:proofErr w:type="gramEnd"/>
      <w:r>
        <w:rPr>
          <w:rFonts w:ascii="Times New Roman" w:hAnsi="Times New Roman" w:cs="Times New Roman"/>
          <w:color w:val="000000"/>
          <w:sz w:val="28"/>
          <w:szCs w:val="28"/>
        </w:rPr>
        <w:t xml:space="preserve"> </w:t>
      </w:r>
    </w:p>
    <w:p w:rsidR="00584292" w:rsidRDefault="00202841">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жилищном </w:t>
      </w:r>
      <w:proofErr w:type="gramStart"/>
      <w:r>
        <w:rPr>
          <w:rFonts w:ascii="Times New Roman" w:hAnsi="Times New Roman" w:cs="Times New Roman"/>
          <w:color w:val="000000"/>
          <w:sz w:val="28"/>
          <w:szCs w:val="28"/>
        </w:rPr>
        <w:t>контроле</w:t>
      </w:r>
      <w:proofErr w:type="gramEnd"/>
      <w:r>
        <w:rPr>
          <w:rFonts w:ascii="Times New Roman" w:hAnsi="Times New Roman" w:cs="Times New Roman"/>
          <w:color w:val="000000"/>
          <w:sz w:val="28"/>
          <w:szCs w:val="28"/>
        </w:rPr>
        <w:t xml:space="preserve"> на территории </w:t>
      </w:r>
    </w:p>
    <w:p w:rsidR="00024110" w:rsidRDefault="00202841">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городского округа Похвистнево</w:t>
      </w:r>
    </w:p>
    <w:p w:rsidR="00584292" w:rsidRDefault="00584292">
      <w:pPr>
        <w:pStyle w:val="ConsPlusNormal"/>
        <w:ind w:firstLine="0"/>
        <w:jc w:val="right"/>
      </w:pPr>
      <w:r>
        <w:rPr>
          <w:rFonts w:ascii="Times New Roman" w:hAnsi="Times New Roman" w:cs="Times New Roman"/>
          <w:color w:val="000000"/>
          <w:sz w:val="28"/>
          <w:szCs w:val="28"/>
        </w:rPr>
        <w:t>Самарской области</w:t>
      </w: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center"/>
        <w:rPr>
          <w:rFonts w:ascii="Times New Roman" w:hAnsi="Times New Roman" w:cs="Times New Roman"/>
          <w:b/>
          <w:bCs/>
          <w:color w:val="000000"/>
          <w:sz w:val="28"/>
          <w:szCs w:val="28"/>
        </w:rPr>
      </w:pPr>
    </w:p>
    <w:p w:rsidR="00024110" w:rsidRDefault="00024110">
      <w:pPr>
        <w:pStyle w:val="ConsPlusNormal"/>
        <w:ind w:firstLine="0"/>
        <w:jc w:val="center"/>
        <w:rPr>
          <w:rFonts w:ascii="Times New Roman" w:hAnsi="Times New Roman" w:cs="Times New Roman"/>
          <w:b/>
          <w:bCs/>
          <w:color w:val="000000"/>
          <w:sz w:val="28"/>
          <w:szCs w:val="28"/>
        </w:rPr>
      </w:pPr>
    </w:p>
    <w:p w:rsidR="00024110" w:rsidRDefault="00202841">
      <w:pPr>
        <w:pStyle w:val="ConsPlusNormal"/>
        <w:ind w:firstLine="0"/>
        <w:jc w:val="center"/>
      </w:pPr>
      <w:r>
        <w:rPr>
          <w:rFonts w:ascii="Times New Roman" w:hAnsi="Times New Roman" w:cs="Times New Roman"/>
          <w:b/>
          <w:bCs/>
          <w:color w:val="000000"/>
          <w:sz w:val="28"/>
          <w:szCs w:val="28"/>
        </w:rPr>
        <w:t xml:space="preserve">Критерии </w:t>
      </w:r>
    </w:p>
    <w:p w:rsidR="00024110" w:rsidRDefault="00202841">
      <w:pPr>
        <w:pStyle w:val="ConsPlusNormal"/>
        <w:ind w:firstLine="0"/>
        <w:jc w:val="center"/>
      </w:pPr>
      <w:r>
        <w:rPr>
          <w:rFonts w:ascii="Times New Roman" w:hAnsi="Times New Roman" w:cs="Times New Roman"/>
          <w:b/>
          <w:bCs/>
          <w:color w:val="000000"/>
          <w:sz w:val="28"/>
          <w:szCs w:val="28"/>
        </w:rPr>
        <w:t xml:space="preserve">отнесения объектов муниципального жилищного контроля к определенной категории риска при осуществлении муниципального жилищного контроля </w:t>
      </w:r>
    </w:p>
    <w:p w:rsidR="00024110" w:rsidRDefault="00024110">
      <w:pPr>
        <w:pStyle w:val="ConsPlusNormal"/>
        <w:ind w:firstLine="0"/>
        <w:jc w:val="center"/>
        <w:rPr>
          <w:rFonts w:ascii="Times New Roman" w:hAnsi="Times New Roman" w:cs="Times New Roman"/>
          <w:b/>
          <w:bCs/>
          <w:color w:val="000000"/>
          <w:sz w:val="28"/>
          <w:szCs w:val="28"/>
        </w:rPr>
      </w:pPr>
    </w:p>
    <w:p w:rsidR="00024110" w:rsidRDefault="00202841">
      <w:pPr>
        <w:pStyle w:val="ConsPlusNormal"/>
        <w:ind w:firstLine="0"/>
        <w:jc w:val="both"/>
      </w:pPr>
      <w:r>
        <w:rPr>
          <w:rFonts w:ascii="Times New Roman" w:hAnsi="Times New Roman" w:cs="Times New Roman"/>
          <w:color w:val="000000"/>
          <w:sz w:val="28"/>
          <w:szCs w:val="28"/>
        </w:rPr>
        <w:t>1.  Отнесение объектов контроля к определенной категории риска осуществляется в зависимости от значения показателя риска:</w:t>
      </w:r>
    </w:p>
    <w:p w:rsidR="00024110" w:rsidRDefault="00202841">
      <w:pPr>
        <w:pStyle w:val="ConsPlusNormal"/>
        <w:ind w:firstLine="0"/>
        <w:jc w:val="both"/>
      </w:pPr>
      <w:r>
        <w:rPr>
          <w:rFonts w:ascii="Times New Roman" w:hAnsi="Times New Roman" w:cs="Times New Roman"/>
          <w:color w:val="000000"/>
          <w:sz w:val="28"/>
          <w:szCs w:val="28"/>
        </w:rPr>
        <w:t xml:space="preserve">- при </w:t>
      </w:r>
      <w:proofErr w:type="gramStart"/>
      <w:r>
        <w:rPr>
          <w:rFonts w:ascii="Times New Roman" w:hAnsi="Times New Roman" w:cs="Times New Roman"/>
          <w:color w:val="000000"/>
          <w:sz w:val="28"/>
          <w:szCs w:val="28"/>
        </w:rPr>
        <w:t>значении</w:t>
      </w:r>
      <w:proofErr w:type="gramEnd"/>
      <w:r>
        <w:rPr>
          <w:rFonts w:ascii="Times New Roman" w:hAnsi="Times New Roman" w:cs="Times New Roman"/>
          <w:color w:val="000000"/>
          <w:sz w:val="28"/>
          <w:szCs w:val="28"/>
        </w:rPr>
        <w:t xml:space="preserve"> показателя риска более 4 объект контроля относится - к категории среднего риска;</w:t>
      </w:r>
    </w:p>
    <w:p w:rsidR="00024110" w:rsidRDefault="00202841">
      <w:pPr>
        <w:pStyle w:val="ConsPlusNormal"/>
        <w:ind w:firstLine="0"/>
        <w:jc w:val="both"/>
      </w:pPr>
      <w:r>
        <w:rPr>
          <w:rFonts w:ascii="Times New Roman" w:hAnsi="Times New Roman" w:cs="Times New Roman"/>
          <w:color w:val="000000"/>
          <w:sz w:val="28"/>
          <w:szCs w:val="28"/>
        </w:rPr>
        <w:t xml:space="preserve">- при </w:t>
      </w:r>
      <w:proofErr w:type="gramStart"/>
      <w:r>
        <w:rPr>
          <w:rFonts w:ascii="Times New Roman" w:hAnsi="Times New Roman" w:cs="Times New Roman"/>
          <w:color w:val="000000"/>
          <w:sz w:val="28"/>
          <w:szCs w:val="28"/>
        </w:rPr>
        <w:t>значении</w:t>
      </w:r>
      <w:proofErr w:type="gramEnd"/>
      <w:r>
        <w:rPr>
          <w:rFonts w:ascii="Times New Roman" w:hAnsi="Times New Roman" w:cs="Times New Roman"/>
          <w:color w:val="000000"/>
          <w:sz w:val="28"/>
          <w:szCs w:val="28"/>
        </w:rPr>
        <w:t xml:space="preserve"> показателя риска от 3 до 4 включительно - к категории умеренного риска;</w:t>
      </w:r>
    </w:p>
    <w:p w:rsidR="00024110" w:rsidRDefault="00202841">
      <w:pPr>
        <w:pStyle w:val="ConsPlusNormal"/>
        <w:ind w:firstLine="0"/>
        <w:jc w:val="both"/>
      </w:pPr>
      <w:r>
        <w:rPr>
          <w:rFonts w:ascii="Times New Roman" w:hAnsi="Times New Roman" w:cs="Times New Roman"/>
          <w:color w:val="000000"/>
          <w:sz w:val="28"/>
          <w:szCs w:val="28"/>
        </w:rPr>
        <w:t xml:space="preserve">- при </w:t>
      </w:r>
      <w:proofErr w:type="gramStart"/>
      <w:r>
        <w:rPr>
          <w:rFonts w:ascii="Times New Roman" w:hAnsi="Times New Roman" w:cs="Times New Roman"/>
          <w:color w:val="000000"/>
          <w:sz w:val="28"/>
          <w:szCs w:val="28"/>
        </w:rPr>
        <w:t>значении</w:t>
      </w:r>
      <w:proofErr w:type="gramEnd"/>
      <w:r>
        <w:rPr>
          <w:rFonts w:ascii="Times New Roman" w:hAnsi="Times New Roman" w:cs="Times New Roman"/>
          <w:color w:val="000000"/>
          <w:sz w:val="28"/>
          <w:szCs w:val="28"/>
        </w:rPr>
        <w:t xml:space="preserve"> показателя риска от 0 до 2 включительно  - к категории низкого риска.</w:t>
      </w:r>
    </w:p>
    <w:p w:rsidR="00024110" w:rsidRDefault="00024110">
      <w:pPr>
        <w:pStyle w:val="ConsPlusNormal"/>
        <w:ind w:firstLine="0"/>
        <w:jc w:val="both"/>
        <w:rPr>
          <w:rFonts w:ascii="Times New Roman" w:hAnsi="Times New Roman" w:cs="Times New Roman"/>
          <w:color w:val="000000"/>
          <w:sz w:val="28"/>
          <w:szCs w:val="28"/>
        </w:rPr>
      </w:pPr>
    </w:p>
    <w:p w:rsidR="00024110" w:rsidRDefault="00202841">
      <w:pPr>
        <w:pStyle w:val="ConsPlusNormal"/>
        <w:ind w:firstLine="0"/>
        <w:jc w:val="both"/>
      </w:pPr>
      <w:r>
        <w:rPr>
          <w:rFonts w:ascii="Times New Roman" w:hAnsi="Times New Roman" w:cs="Times New Roman"/>
          <w:color w:val="000000"/>
          <w:sz w:val="28"/>
          <w:szCs w:val="28"/>
        </w:rPr>
        <w:t>2. Показатель риска рассчитывается по следующей формуле:</w:t>
      </w:r>
    </w:p>
    <w:p w:rsidR="00024110" w:rsidRDefault="00024110">
      <w:pPr>
        <w:pStyle w:val="ConsPlusNormal"/>
        <w:ind w:firstLine="0"/>
        <w:jc w:val="both"/>
        <w:rPr>
          <w:rFonts w:ascii="Times New Roman" w:hAnsi="Times New Roman" w:cs="Times New Roman"/>
          <w:color w:val="000000"/>
          <w:sz w:val="28"/>
          <w:szCs w:val="28"/>
        </w:rPr>
      </w:pPr>
    </w:p>
    <w:p w:rsidR="00024110" w:rsidRPr="00202841" w:rsidRDefault="00202841">
      <w:pPr>
        <w:pStyle w:val="ConsPlusNormal"/>
        <w:ind w:firstLine="0"/>
        <w:jc w:val="both"/>
      </w:pPr>
      <w:r>
        <w:rPr>
          <w:rFonts w:ascii="Times New Roman" w:hAnsi="Times New Roman" w:cs="Times New Roman"/>
          <w:color w:val="000000"/>
          <w:sz w:val="28"/>
          <w:szCs w:val="28"/>
          <w:lang w:val="en-US"/>
        </w:rPr>
        <w:t>K</w:t>
      </w:r>
      <w:r w:rsidRPr="00202841">
        <w:rPr>
          <w:rFonts w:ascii="Times New Roman" w:hAnsi="Times New Roman" w:cs="Times New Roman"/>
          <w:color w:val="000000"/>
          <w:sz w:val="28"/>
          <w:szCs w:val="28"/>
        </w:rPr>
        <w:t xml:space="preserve"> = 2 </w:t>
      </w:r>
      <w:r>
        <w:rPr>
          <w:rFonts w:ascii="Times New Roman" w:hAnsi="Times New Roman" w:cs="Times New Roman"/>
          <w:color w:val="000000"/>
          <w:sz w:val="28"/>
          <w:szCs w:val="28"/>
          <w:lang w:val="en-US"/>
        </w:rPr>
        <w:t>x</w:t>
      </w:r>
      <w:r w:rsidRPr="00202841">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V</w:t>
      </w:r>
      <w:r w:rsidRPr="00202841">
        <w:rPr>
          <w:rFonts w:ascii="Times New Roman" w:hAnsi="Times New Roman" w:cs="Times New Roman"/>
          <w:color w:val="000000"/>
          <w:sz w:val="28"/>
          <w:szCs w:val="28"/>
        </w:rPr>
        <w:t xml:space="preserve">1 + </w:t>
      </w:r>
      <w:r>
        <w:rPr>
          <w:rFonts w:ascii="Times New Roman" w:hAnsi="Times New Roman" w:cs="Times New Roman"/>
          <w:color w:val="000000"/>
          <w:sz w:val="28"/>
          <w:szCs w:val="28"/>
          <w:lang w:val="en-US"/>
        </w:rPr>
        <w:t>V</w:t>
      </w:r>
      <w:r w:rsidRPr="00202841">
        <w:rPr>
          <w:rFonts w:ascii="Times New Roman" w:hAnsi="Times New Roman" w:cs="Times New Roman"/>
          <w:color w:val="000000"/>
          <w:sz w:val="28"/>
          <w:szCs w:val="28"/>
        </w:rPr>
        <w:t xml:space="preserve">2 </w:t>
      </w:r>
      <w:r>
        <w:rPr>
          <w:rFonts w:ascii="Times New Roman" w:hAnsi="Times New Roman" w:cs="Times New Roman"/>
          <w:color w:val="000000"/>
          <w:sz w:val="28"/>
          <w:szCs w:val="28"/>
          <w:lang w:val="en-US"/>
        </w:rPr>
        <w:t>x</w:t>
      </w:r>
      <w:r w:rsidRPr="00202841">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V</w:t>
      </w:r>
      <w:r w:rsidRPr="00202841">
        <w:rPr>
          <w:rFonts w:ascii="Times New Roman" w:hAnsi="Times New Roman" w:cs="Times New Roman"/>
          <w:color w:val="000000"/>
          <w:sz w:val="28"/>
          <w:szCs w:val="28"/>
        </w:rPr>
        <w:t xml:space="preserve">3, </w:t>
      </w:r>
      <w:r>
        <w:rPr>
          <w:rFonts w:ascii="Times New Roman" w:hAnsi="Times New Roman" w:cs="Times New Roman"/>
          <w:color w:val="000000"/>
          <w:sz w:val="28"/>
          <w:szCs w:val="28"/>
        </w:rPr>
        <w:t xml:space="preserve">где </w:t>
      </w:r>
      <w:r>
        <w:rPr>
          <w:rFonts w:ascii="Times New Roman" w:hAnsi="Times New Roman" w:cs="Times New Roman"/>
          <w:color w:val="000000"/>
          <w:sz w:val="28"/>
          <w:szCs w:val="28"/>
          <w:lang w:val="en-US"/>
        </w:rPr>
        <w:t>K</w:t>
      </w:r>
      <w:r w:rsidRPr="0020284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показатель риска;</w:t>
      </w:r>
    </w:p>
    <w:p w:rsidR="00024110" w:rsidRDefault="00024110">
      <w:pPr>
        <w:pStyle w:val="ConsPlusNormal"/>
        <w:ind w:firstLine="0"/>
        <w:jc w:val="both"/>
        <w:rPr>
          <w:rFonts w:ascii="Times New Roman" w:hAnsi="Times New Roman" w:cs="Times New Roman"/>
          <w:color w:val="000000"/>
          <w:sz w:val="28"/>
          <w:szCs w:val="28"/>
        </w:rPr>
      </w:pPr>
    </w:p>
    <w:p w:rsidR="00024110" w:rsidRPr="00202841" w:rsidRDefault="00202841">
      <w:pPr>
        <w:pStyle w:val="ConsPlusNormal"/>
        <w:ind w:firstLine="0"/>
        <w:jc w:val="both"/>
      </w:pPr>
      <w:r>
        <w:rPr>
          <w:rFonts w:ascii="Times New Roman" w:hAnsi="Times New Roman" w:cs="Times New Roman"/>
          <w:color w:val="000000"/>
          <w:sz w:val="28"/>
          <w:szCs w:val="28"/>
          <w:lang w:val="en-US"/>
        </w:rPr>
        <w:t>V</w:t>
      </w:r>
      <w:r w:rsidRPr="00202841">
        <w:rPr>
          <w:rFonts w:ascii="Times New Roman" w:hAnsi="Times New Roman" w:cs="Times New Roman"/>
          <w:color w:val="000000"/>
          <w:sz w:val="28"/>
          <w:szCs w:val="28"/>
        </w:rPr>
        <w:t xml:space="preserve">1 – </w:t>
      </w:r>
      <w:r>
        <w:rPr>
          <w:rFonts w:ascii="Times New Roman" w:hAnsi="Times New Roman" w:cs="Times New Roman"/>
          <w:color w:val="000000"/>
          <w:sz w:val="28"/>
          <w:szCs w:val="28"/>
        </w:rPr>
        <w:t>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 составленных администрацией;</w:t>
      </w:r>
    </w:p>
    <w:p w:rsidR="00024110" w:rsidRDefault="00024110">
      <w:pPr>
        <w:pStyle w:val="ConsPlusNormal"/>
        <w:ind w:firstLine="0"/>
        <w:jc w:val="both"/>
        <w:rPr>
          <w:rFonts w:ascii="Times New Roman" w:hAnsi="Times New Roman" w:cs="Times New Roman"/>
          <w:color w:val="000000"/>
          <w:sz w:val="28"/>
          <w:szCs w:val="28"/>
        </w:rPr>
      </w:pPr>
    </w:p>
    <w:p w:rsidR="00024110" w:rsidRPr="00202841" w:rsidRDefault="00202841">
      <w:pPr>
        <w:pStyle w:val="ConsPlusNormal"/>
        <w:ind w:firstLine="0"/>
        <w:jc w:val="both"/>
      </w:pPr>
      <w:r>
        <w:rPr>
          <w:rFonts w:ascii="Times New Roman" w:hAnsi="Times New Roman" w:cs="Times New Roman"/>
          <w:color w:val="000000"/>
          <w:sz w:val="28"/>
          <w:szCs w:val="28"/>
          <w:lang w:val="en-US"/>
        </w:rPr>
        <w:t>V</w:t>
      </w:r>
      <w:r>
        <w:rPr>
          <w:rFonts w:ascii="Times New Roman" w:hAnsi="Times New Roman" w:cs="Times New Roman"/>
          <w:color w:val="000000"/>
          <w:sz w:val="28"/>
          <w:szCs w:val="28"/>
        </w:rPr>
        <w:t>2</w:t>
      </w:r>
      <w:r w:rsidRPr="00202841">
        <w:rPr>
          <w:rFonts w:ascii="Times New Roman" w:hAnsi="Times New Roman" w:cs="Times New Roman"/>
          <w:color w:val="000000"/>
          <w:sz w:val="28"/>
          <w:szCs w:val="28"/>
        </w:rPr>
        <w:t xml:space="preserve"> – </w:t>
      </w:r>
      <w:r>
        <w:rPr>
          <w:rFonts w:ascii="Times New Roman" w:hAnsi="Times New Roman" w:cs="Times New Roman"/>
          <w:color w:val="000000"/>
          <w:sz w:val="28"/>
          <w:szCs w:val="28"/>
        </w:rPr>
        <w:t>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7.21-7.23, частями 4 и 5 статьи 9.16, статьей 19.17 Кодекса Российской Федерации об административных правонарушениях,  составленных администрацией;</w:t>
      </w:r>
    </w:p>
    <w:p w:rsidR="00024110" w:rsidRDefault="00024110">
      <w:pPr>
        <w:pStyle w:val="ConsPlusNormal"/>
        <w:ind w:firstLine="0"/>
        <w:jc w:val="both"/>
        <w:rPr>
          <w:rFonts w:ascii="Times New Roman" w:hAnsi="Times New Roman" w:cs="Times New Roman"/>
          <w:color w:val="000000"/>
          <w:sz w:val="28"/>
          <w:szCs w:val="28"/>
        </w:rPr>
      </w:pPr>
    </w:p>
    <w:p w:rsidR="00024110" w:rsidRPr="00202841" w:rsidRDefault="00202841">
      <w:pPr>
        <w:pStyle w:val="ConsPlusNormal"/>
        <w:ind w:firstLine="0"/>
        <w:jc w:val="both"/>
      </w:pPr>
      <w:r>
        <w:rPr>
          <w:rFonts w:ascii="Times New Roman" w:hAnsi="Times New Roman" w:cs="Times New Roman"/>
          <w:color w:val="000000"/>
          <w:sz w:val="28"/>
          <w:szCs w:val="28"/>
          <w:lang w:val="en-US"/>
        </w:rPr>
        <w:lastRenderedPageBreak/>
        <w:t>V</w:t>
      </w:r>
      <w:r>
        <w:rPr>
          <w:rFonts w:ascii="Times New Roman" w:hAnsi="Times New Roman" w:cs="Times New Roman"/>
          <w:color w:val="000000"/>
          <w:sz w:val="28"/>
          <w:szCs w:val="28"/>
        </w:rPr>
        <w:t>3</w:t>
      </w:r>
      <w:r w:rsidRPr="00202841">
        <w:rPr>
          <w:rFonts w:ascii="Times New Roman" w:hAnsi="Times New Roman" w:cs="Times New Roman"/>
          <w:color w:val="000000"/>
          <w:sz w:val="28"/>
          <w:szCs w:val="28"/>
        </w:rPr>
        <w:t xml:space="preserve"> – </w:t>
      </w:r>
      <w:r>
        <w:rPr>
          <w:rFonts w:ascii="Times New Roman" w:hAnsi="Times New Roman" w:cs="Times New Roman"/>
          <w:color w:val="000000"/>
          <w:sz w:val="28"/>
          <w:szCs w:val="28"/>
        </w:rPr>
        <w:t>количество вступивших в законную силу за два календарных года, предшествующих году, в котором принимается решение об отнесении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администрацией.</w:t>
      </w:r>
    </w:p>
    <w:p w:rsidR="00024110" w:rsidRDefault="00024110">
      <w:pPr>
        <w:pStyle w:val="ConsPlusNormal"/>
        <w:ind w:firstLine="0"/>
        <w:jc w:val="both"/>
        <w:rPr>
          <w:rFonts w:ascii="Times New Roman" w:hAnsi="Times New Roman" w:cs="Times New Roman"/>
          <w:color w:val="000000"/>
          <w:sz w:val="28"/>
          <w:szCs w:val="28"/>
        </w:rPr>
      </w:pPr>
    </w:p>
    <w:p w:rsidR="00024110" w:rsidRDefault="00024110">
      <w:pPr>
        <w:pStyle w:val="ConsPlusNormal"/>
        <w:ind w:firstLine="0"/>
        <w:jc w:val="both"/>
        <w:rPr>
          <w:rFonts w:ascii="Times New Roman" w:hAnsi="Times New Roman" w:cs="Times New Roman"/>
          <w:color w:val="000000"/>
          <w:sz w:val="28"/>
          <w:szCs w:val="28"/>
        </w:rPr>
      </w:pPr>
    </w:p>
    <w:p w:rsidR="00024110" w:rsidRDefault="00024110">
      <w:pPr>
        <w:pStyle w:val="ConsPlusNormal"/>
        <w:ind w:firstLine="0"/>
        <w:jc w:val="both"/>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584292" w:rsidRDefault="00202841">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Приложение № 2 </w:t>
      </w:r>
    </w:p>
    <w:p w:rsidR="00024110" w:rsidRDefault="00202841">
      <w:pPr>
        <w:pStyle w:val="ConsPlusNormal"/>
        <w:ind w:firstLine="0"/>
        <w:jc w:val="right"/>
      </w:pPr>
      <w:r>
        <w:rPr>
          <w:rFonts w:ascii="Times New Roman" w:hAnsi="Times New Roman" w:cs="Times New Roman"/>
          <w:color w:val="000000"/>
          <w:sz w:val="28"/>
          <w:szCs w:val="28"/>
        </w:rPr>
        <w:t xml:space="preserve">к Положению о </w:t>
      </w:r>
      <w:proofErr w:type="gramStart"/>
      <w:r>
        <w:rPr>
          <w:rFonts w:ascii="Times New Roman" w:hAnsi="Times New Roman" w:cs="Times New Roman"/>
          <w:color w:val="000000"/>
          <w:sz w:val="28"/>
          <w:szCs w:val="28"/>
        </w:rPr>
        <w:t>муниципальном</w:t>
      </w:r>
      <w:proofErr w:type="gramEnd"/>
      <w:r>
        <w:rPr>
          <w:rFonts w:ascii="Times New Roman" w:hAnsi="Times New Roman" w:cs="Times New Roman"/>
          <w:color w:val="000000"/>
          <w:sz w:val="28"/>
          <w:szCs w:val="28"/>
        </w:rPr>
        <w:t xml:space="preserve"> </w:t>
      </w:r>
    </w:p>
    <w:p w:rsidR="00024110" w:rsidRDefault="00202841">
      <w:pPr>
        <w:pStyle w:val="ConsPlusNormal"/>
        <w:ind w:firstLine="0"/>
        <w:jc w:val="right"/>
      </w:pPr>
      <w:r>
        <w:rPr>
          <w:rFonts w:ascii="Times New Roman" w:hAnsi="Times New Roman" w:cs="Times New Roman"/>
          <w:color w:val="000000"/>
          <w:sz w:val="28"/>
          <w:szCs w:val="28"/>
        </w:rPr>
        <w:t xml:space="preserve">жилищном </w:t>
      </w:r>
      <w:proofErr w:type="gramStart"/>
      <w:r>
        <w:rPr>
          <w:rFonts w:ascii="Times New Roman" w:hAnsi="Times New Roman" w:cs="Times New Roman"/>
          <w:color w:val="000000"/>
          <w:sz w:val="28"/>
          <w:szCs w:val="28"/>
        </w:rPr>
        <w:t>контроле</w:t>
      </w:r>
      <w:proofErr w:type="gramEnd"/>
      <w:r>
        <w:rPr>
          <w:rFonts w:ascii="Times New Roman" w:hAnsi="Times New Roman" w:cs="Times New Roman"/>
          <w:color w:val="000000"/>
          <w:sz w:val="28"/>
          <w:szCs w:val="28"/>
        </w:rPr>
        <w:t xml:space="preserve"> на территории </w:t>
      </w:r>
    </w:p>
    <w:p w:rsidR="00024110" w:rsidRDefault="00202841">
      <w:pPr>
        <w:pStyle w:val="ConsPlusNormal"/>
        <w:ind w:firstLine="0"/>
        <w:jc w:val="right"/>
      </w:pPr>
      <w:bookmarkStart w:id="11" w:name="__DdeLink__3629_317675222"/>
      <w:bookmarkEnd w:id="11"/>
      <w:r>
        <w:rPr>
          <w:rFonts w:ascii="Times New Roman" w:hAnsi="Times New Roman" w:cs="Times New Roman"/>
          <w:color w:val="000000"/>
          <w:sz w:val="28"/>
          <w:szCs w:val="28"/>
        </w:rPr>
        <w:t>городского округа Похвистнево</w:t>
      </w:r>
    </w:p>
    <w:p w:rsidR="00024110" w:rsidRDefault="00024110">
      <w:pPr>
        <w:widowControl w:val="0"/>
        <w:spacing w:line="276" w:lineRule="auto"/>
        <w:jc w:val="both"/>
        <w:rPr>
          <w:color w:val="000000"/>
        </w:rPr>
      </w:pPr>
      <w:bookmarkStart w:id="12" w:name="Par381"/>
      <w:bookmarkEnd w:id="12"/>
    </w:p>
    <w:p w:rsidR="00024110" w:rsidRDefault="00202841">
      <w:pPr>
        <w:pStyle w:val="ConsPlusTitle"/>
        <w:jc w:val="center"/>
      </w:pPr>
      <w:r>
        <w:rPr>
          <w:rFonts w:ascii="Times New Roman" w:eastAsia="Times New Roman" w:hAnsi="Times New Roman" w:cs="Times New Roman"/>
          <w:sz w:val="28"/>
        </w:rPr>
        <w:t xml:space="preserve">Индикаторы риска нарушения обязательных требований, используемые </w:t>
      </w:r>
    </w:p>
    <w:p w:rsidR="00024110" w:rsidRDefault="00202841">
      <w:pPr>
        <w:pStyle w:val="ConsPlusTitle"/>
        <w:jc w:val="center"/>
      </w:pPr>
      <w:r>
        <w:rPr>
          <w:rFonts w:ascii="Times New Roman" w:eastAsia="Times New Roman" w:hAnsi="Times New Roman" w:cs="Times New Roman"/>
          <w:sz w:val="28"/>
        </w:rPr>
        <w:t xml:space="preserve">для определения необходимости проведения </w:t>
      </w:r>
      <w:proofErr w:type="gramStart"/>
      <w:r>
        <w:rPr>
          <w:rFonts w:ascii="Times New Roman" w:eastAsia="Times New Roman" w:hAnsi="Times New Roman" w:cs="Times New Roman"/>
          <w:sz w:val="28"/>
        </w:rPr>
        <w:t>внеплановых</w:t>
      </w:r>
      <w:proofErr w:type="gramEnd"/>
    </w:p>
    <w:p w:rsidR="00024110" w:rsidRDefault="00202841">
      <w:pPr>
        <w:pStyle w:val="ConsPlusTitle"/>
        <w:jc w:val="center"/>
      </w:pPr>
      <w:r>
        <w:rPr>
          <w:rFonts w:ascii="Times New Roman" w:eastAsia="Times New Roman" w:hAnsi="Times New Roman" w:cs="Times New Roman"/>
          <w:sz w:val="28"/>
        </w:rPr>
        <w:t xml:space="preserve">проверок при осуществлении </w:t>
      </w:r>
      <w:proofErr w:type="gramStart"/>
      <w:r>
        <w:rPr>
          <w:rFonts w:ascii="Times New Roman" w:eastAsia="Times New Roman" w:hAnsi="Times New Roman" w:cs="Times New Roman"/>
          <w:sz w:val="28"/>
        </w:rPr>
        <w:t>муниципального</w:t>
      </w:r>
      <w:proofErr w:type="gramEnd"/>
      <w:r>
        <w:rPr>
          <w:rFonts w:ascii="Times New Roman" w:eastAsia="Times New Roman" w:hAnsi="Times New Roman" w:cs="Times New Roman"/>
          <w:sz w:val="28"/>
        </w:rPr>
        <w:t xml:space="preserve"> жилищного контроля </w:t>
      </w:r>
    </w:p>
    <w:p w:rsidR="00024110" w:rsidRDefault="00024110">
      <w:pPr>
        <w:widowControl w:val="0"/>
        <w:suppressAutoHyphens/>
        <w:ind w:left="5664" w:firstLine="3"/>
        <w:rPr>
          <w:sz w:val="28"/>
        </w:rPr>
      </w:pPr>
    </w:p>
    <w:p w:rsidR="00024110" w:rsidRDefault="00202841">
      <w:pPr>
        <w:widowControl w:val="0"/>
        <w:suppressAutoHyphens/>
        <w:spacing w:line="360" w:lineRule="auto"/>
        <w:ind w:firstLine="540"/>
        <w:jc w:val="both"/>
      </w:pPr>
      <w:r>
        <w:rPr>
          <w:sz w:val="28"/>
        </w:rPr>
        <w:t xml:space="preserve">1. </w:t>
      </w:r>
      <w:proofErr w:type="gramStart"/>
      <w:r>
        <w:rPr>
          <w:sz w:val="28"/>
        </w:rPr>
        <w:t>Трехкратный и более рост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w:t>
      </w:r>
      <w:proofErr w:type="gramEnd"/>
      <w:r>
        <w:rPr>
          <w:sz w:val="28"/>
        </w:rPr>
        <w:t xml:space="preserve">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w:t>
      </w:r>
      <w:hyperlink r:id="rId17">
        <w:r>
          <w:rPr>
            <w:rStyle w:val="-"/>
            <w:color w:val="000080"/>
            <w:sz w:val="28"/>
          </w:rPr>
          <w:t>частью 1 статьи 20</w:t>
        </w:r>
      </w:hyperlink>
      <w:r>
        <w:rPr>
          <w:sz w:val="28"/>
        </w:rPr>
        <w:t xml:space="preserve"> Жилищного кодекса Российской Федерации.</w:t>
      </w:r>
    </w:p>
    <w:p w:rsidR="00024110" w:rsidRDefault="00202841">
      <w:pPr>
        <w:widowControl w:val="0"/>
        <w:suppressAutoHyphens/>
        <w:spacing w:line="360" w:lineRule="auto"/>
        <w:ind w:firstLine="540"/>
        <w:jc w:val="both"/>
      </w:pPr>
      <w:r>
        <w:rPr>
          <w:sz w:val="28"/>
        </w:rPr>
        <w:t xml:space="preserve">2. Отсутствие в течение трех и более месяцев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w:t>
      </w:r>
      <w:hyperlink r:id="rId18">
        <w:r>
          <w:rPr>
            <w:rStyle w:val="-"/>
            <w:color w:val="000080"/>
            <w:sz w:val="28"/>
          </w:rPr>
          <w:t>частью 5 статьи 165</w:t>
        </w:r>
      </w:hyperlink>
      <w:r>
        <w:rPr>
          <w:sz w:val="28"/>
        </w:rPr>
        <w:t xml:space="preserve"> Жилищного кодекса Российской Федерации.</w:t>
      </w:r>
    </w:p>
    <w:p w:rsidR="00024110" w:rsidRDefault="00202841">
      <w:pPr>
        <w:widowControl w:val="0"/>
        <w:suppressAutoHyphens/>
        <w:spacing w:line="360" w:lineRule="auto"/>
        <w:jc w:val="both"/>
      </w:pPr>
      <w:r>
        <w:rPr>
          <w:color w:val="000000"/>
          <w:sz w:val="28"/>
          <w:szCs w:val="28"/>
        </w:rPr>
        <w:tab/>
        <w:t>3. Наличие снега, наледи и (или) сосулек на кровлях многоквартирных жилых домов и крыш их подъездов (входных групп).</w:t>
      </w:r>
    </w:p>
    <w:p w:rsidR="00024110" w:rsidRDefault="00024110">
      <w:pPr>
        <w:pStyle w:val="ConsPlusTitle"/>
        <w:spacing w:line="360" w:lineRule="auto"/>
        <w:jc w:val="center"/>
        <w:rPr>
          <w:rFonts w:ascii="Times New Roman" w:hAnsi="Times New Roman" w:cs="Times New Roman"/>
          <w:color w:val="000000"/>
          <w:sz w:val="28"/>
          <w:szCs w:val="28"/>
        </w:rPr>
      </w:pPr>
    </w:p>
    <w:p w:rsidR="00024110" w:rsidRDefault="00024110">
      <w:pPr>
        <w:pStyle w:val="ConsPlusTitle"/>
        <w:spacing w:line="360" w:lineRule="auto"/>
        <w:jc w:val="center"/>
        <w:rPr>
          <w:rFonts w:ascii="Times New Roman" w:hAnsi="Times New Roman" w:cs="Times New Roman"/>
          <w:color w:val="000000"/>
          <w:sz w:val="28"/>
          <w:szCs w:val="28"/>
        </w:rPr>
      </w:pPr>
    </w:p>
    <w:p w:rsidR="00024110" w:rsidRDefault="00202841">
      <w:pPr>
        <w:pStyle w:val="ConsPlusTitle"/>
        <w:spacing w:line="360" w:lineRule="auto"/>
        <w:jc w:val="center"/>
        <w:rPr>
          <w:rFonts w:ascii="Times New Roman" w:hAnsi="Times New Roman" w:cs="Times New Roman"/>
          <w:bCs w:val="0"/>
          <w:color w:val="000000"/>
          <w:sz w:val="28"/>
          <w:szCs w:val="28"/>
        </w:rPr>
      </w:pPr>
      <w:r>
        <w:br w:type="page"/>
      </w:r>
    </w:p>
    <w:p w:rsidR="00584292" w:rsidRDefault="00202841">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Приложение № 3 </w:t>
      </w:r>
    </w:p>
    <w:p w:rsidR="00024110" w:rsidRDefault="00202841">
      <w:pPr>
        <w:pStyle w:val="ConsPlusNormal"/>
        <w:ind w:firstLine="0"/>
        <w:jc w:val="right"/>
      </w:pPr>
      <w:r>
        <w:rPr>
          <w:rFonts w:ascii="Times New Roman" w:hAnsi="Times New Roman" w:cs="Times New Roman"/>
          <w:color w:val="000000"/>
          <w:sz w:val="28"/>
          <w:szCs w:val="28"/>
        </w:rPr>
        <w:t xml:space="preserve">к Положению о муниципальном </w:t>
      </w:r>
    </w:p>
    <w:p w:rsidR="00024110" w:rsidRDefault="00202841">
      <w:pPr>
        <w:pStyle w:val="ConsPlusNormal"/>
        <w:ind w:firstLine="0"/>
        <w:jc w:val="right"/>
      </w:pPr>
      <w:r>
        <w:rPr>
          <w:rFonts w:ascii="Times New Roman" w:hAnsi="Times New Roman" w:cs="Times New Roman"/>
          <w:color w:val="000000"/>
          <w:sz w:val="28"/>
          <w:szCs w:val="28"/>
        </w:rPr>
        <w:t xml:space="preserve">жилищном </w:t>
      </w:r>
      <w:proofErr w:type="gramStart"/>
      <w:r>
        <w:rPr>
          <w:rFonts w:ascii="Times New Roman" w:hAnsi="Times New Roman" w:cs="Times New Roman"/>
          <w:color w:val="000000"/>
          <w:sz w:val="28"/>
          <w:szCs w:val="28"/>
        </w:rPr>
        <w:t>контроле</w:t>
      </w:r>
      <w:proofErr w:type="gramEnd"/>
      <w:r>
        <w:rPr>
          <w:rFonts w:ascii="Times New Roman" w:hAnsi="Times New Roman" w:cs="Times New Roman"/>
          <w:color w:val="000000"/>
          <w:sz w:val="28"/>
          <w:szCs w:val="28"/>
        </w:rPr>
        <w:t xml:space="preserve"> на территории </w:t>
      </w:r>
    </w:p>
    <w:p w:rsidR="00024110" w:rsidRDefault="00202841">
      <w:pPr>
        <w:pStyle w:val="ConsPlusNormal"/>
        <w:ind w:firstLine="0"/>
        <w:jc w:val="right"/>
      </w:pPr>
      <w:bookmarkStart w:id="13" w:name="__DdeLink__3629_3176752221"/>
      <w:bookmarkEnd w:id="13"/>
      <w:r>
        <w:rPr>
          <w:rFonts w:ascii="Times New Roman" w:hAnsi="Times New Roman" w:cs="Times New Roman"/>
          <w:color w:val="000000"/>
          <w:sz w:val="28"/>
          <w:szCs w:val="28"/>
        </w:rPr>
        <w:t>городского округа Похвистнево</w:t>
      </w:r>
    </w:p>
    <w:p w:rsidR="00024110" w:rsidRDefault="00024110">
      <w:pPr>
        <w:pStyle w:val="ConsPlusNormal"/>
        <w:ind w:firstLine="0"/>
        <w:jc w:val="right"/>
        <w:rPr>
          <w:rFonts w:ascii="Times New Roman" w:hAnsi="Times New Roman" w:cs="Times New Roman"/>
          <w:color w:val="000000"/>
          <w:sz w:val="28"/>
          <w:szCs w:val="28"/>
        </w:rPr>
      </w:pPr>
    </w:p>
    <w:p w:rsidR="00024110" w:rsidRDefault="00024110">
      <w:pPr>
        <w:pStyle w:val="ConsPlusNormal"/>
        <w:ind w:firstLine="0"/>
        <w:jc w:val="right"/>
        <w:rPr>
          <w:rFonts w:ascii="Times New Roman" w:hAnsi="Times New Roman" w:cs="Times New Roman"/>
          <w:color w:val="000000"/>
          <w:sz w:val="28"/>
          <w:szCs w:val="28"/>
        </w:rPr>
      </w:pPr>
    </w:p>
    <w:p w:rsidR="00024110" w:rsidRDefault="00202841">
      <w:pPr>
        <w:widowControl w:val="0"/>
        <w:suppressAutoHyphens/>
        <w:jc w:val="center"/>
        <w:rPr>
          <w:b/>
          <w:bCs/>
        </w:rPr>
      </w:pPr>
      <w:r>
        <w:rPr>
          <w:b/>
          <w:bCs/>
          <w:sz w:val="28"/>
          <w:lang w:eastAsia="zh-CN"/>
        </w:rPr>
        <w:t xml:space="preserve">Ключевые показатели для </w:t>
      </w:r>
      <w:proofErr w:type="gramStart"/>
      <w:r>
        <w:rPr>
          <w:b/>
          <w:bCs/>
          <w:sz w:val="28"/>
          <w:lang w:eastAsia="zh-CN"/>
        </w:rPr>
        <w:t>муниципального</w:t>
      </w:r>
      <w:proofErr w:type="gramEnd"/>
      <w:r>
        <w:rPr>
          <w:b/>
          <w:bCs/>
          <w:sz w:val="28"/>
          <w:lang w:eastAsia="zh-CN"/>
        </w:rPr>
        <w:t xml:space="preserve"> </w:t>
      </w:r>
      <w:bookmarkStart w:id="14" w:name="__DdeLink__11636_633955859"/>
      <w:r>
        <w:rPr>
          <w:b/>
          <w:bCs/>
          <w:sz w:val="28"/>
          <w:lang w:eastAsia="zh-CN"/>
        </w:rPr>
        <w:t xml:space="preserve">жилищного контроля </w:t>
      </w:r>
      <w:bookmarkEnd w:id="14"/>
      <w:r>
        <w:rPr>
          <w:b/>
          <w:bCs/>
          <w:sz w:val="28"/>
          <w:lang w:eastAsia="zh-CN"/>
        </w:rPr>
        <w:t>на территории городского округа Похвистнево</w:t>
      </w:r>
    </w:p>
    <w:p w:rsidR="00024110" w:rsidRDefault="00024110">
      <w:pPr>
        <w:widowControl w:val="0"/>
        <w:suppressAutoHyphens/>
        <w:jc w:val="center"/>
        <w:rPr>
          <w:b/>
          <w:bCs/>
        </w:rPr>
      </w:pPr>
    </w:p>
    <w:p w:rsidR="00024110" w:rsidRDefault="00202841">
      <w:pPr>
        <w:widowControl w:val="0"/>
        <w:suppressAutoHyphens/>
        <w:jc w:val="both"/>
      </w:pPr>
      <w:r>
        <w:rPr>
          <w:sz w:val="28"/>
        </w:rPr>
        <w:tab/>
        <w:t xml:space="preserve">Ключевые показатели (далее — КП) </w:t>
      </w:r>
      <w:proofErr w:type="gramStart"/>
      <w:r>
        <w:rPr>
          <w:sz w:val="28"/>
        </w:rPr>
        <w:t>муниципального</w:t>
      </w:r>
      <w:proofErr w:type="gramEnd"/>
      <w:r>
        <w:rPr>
          <w:sz w:val="28"/>
        </w:rPr>
        <w:t xml:space="preserve"> </w:t>
      </w:r>
      <w:r>
        <w:rPr>
          <w:sz w:val="28"/>
          <w:lang w:eastAsia="zh-CN"/>
        </w:rPr>
        <w:t>жилищного контроля на территории городского округа Похвистнево</w:t>
      </w:r>
      <w:r>
        <w:rPr>
          <w:sz w:val="28"/>
        </w:rPr>
        <w:t xml:space="preserve"> рассчитываются по формулам:</w:t>
      </w:r>
    </w:p>
    <w:p w:rsidR="00024110" w:rsidRDefault="00202841">
      <w:pPr>
        <w:widowControl w:val="0"/>
        <w:suppressAutoHyphens/>
        <w:jc w:val="both"/>
      </w:pPr>
      <w:r>
        <w:rPr>
          <w:sz w:val="28"/>
        </w:rPr>
        <w:t>1)</w:t>
      </w:r>
      <w:r>
        <w:rPr>
          <w:sz w:val="28"/>
        </w:rPr>
        <w:tab/>
        <w:t>КП= (</w:t>
      </w:r>
      <w:proofErr w:type="gramStart"/>
      <w:r>
        <w:rPr>
          <w:sz w:val="28"/>
          <w:lang w:val="en-US"/>
        </w:rPr>
        <w:t>V</w:t>
      </w:r>
      <w:proofErr w:type="spellStart"/>
      <w:proofErr w:type="gramEnd"/>
      <w:r>
        <w:rPr>
          <w:sz w:val="28"/>
        </w:rPr>
        <w:t>нп</w:t>
      </w:r>
      <w:proofErr w:type="spellEnd"/>
      <w:r>
        <w:rPr>
          <w:sz w:val="28"/>
        </w:rPr>
        <w:t>/</w:t>
      </w:r>
      <w:r>
        <w:rPr>
          <w:sz w:val="28"/>
          <w:lang w:val="en-US"/>
        </w:rPr>
        <w:t>V</w:t>
      </w:r>
      <w:r>
        <w:rPr>
          <w:sz w:val="28"/>
        </w:rPr>
        <w:t>оп) х 100 %, где:</w:t>
      </w:r>
    </w:p>
    <w:p w:rsidR="00024110" w:rsidRDefault="00202841">
      <w:pPr>
        <w:widowControl w:val="0"/>
        <w:suppressAutoHyphens/>
        <w:ind w:firstLine="709"/>
        <w:jc w:val="both"/>
      </w:pPr>
      <w:proofErr w:type="gramStart"/>
      <w:r>
        <w:rPr>
          <w:sz w:val="28"/>
          <w:lang w:val="en-US"/>
        </w:rPr>
        <w:t>V</w:t>
      </w:r>
      <w:proofErr w:type="spellStart"/>
      <w:r>
        <w:rPr>
          <w:sz w:val="28"/>
        </w:rPr>
        <w:t>нп</w:t>
      </w:r>
      <w:proofErr w:type="spellEnd"/>
      <w:r>
        <w:rPr>
          <w:sz w:val="28"/>
        </w:rPr>
        <w:t xml:space="preserve">  –</w:t>
      </w:r>
      <w:proofErr w:type="gramEnd"/>
      <w:r>
        <w:rPr>
          <w:sz w:val="28"/>
        </w:rPr>
        <w:t xml:space="preserve">  объем незаконных перепланировок в отчетный период;</w:t>
      </w:r>
    </w:p>
    <w:p w:rsidR="00024110" w:rsidRDefault="00202841">
      <w:pPr>
        <w:widowControl w:val="0"/>
        <w:suppressAutoHyphens/>
        <w:ind w:firstLine="709"/>
        <w:jc w:val="both"/>
      </w:pPr>
      <w:proofErr w:type="gramStart"/>
      <w:r>
        <w:rPr>
          <w:sz w:val="28"/>
          <w:lang w:val="en-US"/>
        </w:rPr>
        <w:t>V</w:t>
      </w:r>
      <w:r>
        <w:rPr>
          <w:sz w:val="28"/>
        </w:rPr>
        <w:t>оп</w:t>
      </w:r>
      <w:r>
        <w:rPr>
          <w:sz w:val="28"/>
          <w:vertAlign w:val="subscript"/>
        </w:rPr>
        <w:t xml:space="preserve">  </w:t>
      </w:r>
      <w:r>
        <w:rPr>
          <w:sz w:val="28"/>
        </w:rPr>
        <w:t>–</w:t>
      </w:r>
      <w:proofErr w:type="gramEnd"/>
      <w:r>
        <w:rPr>
          <w:sz w:val="28"/>
        </w:rPr>
        <w:t xml:space="preserve">  объем выполненных перепланировок в отчетный период. </w:t>
      </w:r>
    </w:p>
    <w:p w:rsidR="00024110" w:rsidRDefault="00202841">
      <w:pPr>
        <w:widowControl w:val="0"/>
        <w:suppressAutoHyphens/>
        <w:jc w:val="both"/>
      </w:pPr>
      <w:r>
        <w:rPr>
          <w:sz w:val="28"/>
        </w:rPr>
        <w:t>2)</w:t>
      </w:r>
      <w:r>
        <w:rPr>
          <w:sz w:val="28"/>
        </w:rPr>
        <w:tab/>
        <w:t>КП= (</w:t>
      </w:r>
      <w:proofErr w:type="spellStart"/>
      <w:r>
        <w:rPr>
          <w:sz w:val="28"/>
        </w:rPr>
        <w:t>Окм</w:t>
      </w:r>
      <w:proofErr w:type="spellEnd"/>
      <w:r>
        <w:rPr>
          <w:sz w:val="28"/>
          <w:vertAlign w:val="subscript"/>
        </w:rPr>
        <w:t>.</w:t>
      </w:r>
      <w:r>
        <w:rPr>
          <w:sz w:val="28"/>
        </w:rPr>
        <w:t>/</w:t>
      </w:r>
      <w:proofErr w:type="spellStart"/>
      <w:proofErr w:type="gramStart"/>
      <w:r>
        <w:rPr>
          <w:sz w:val="28"/>
        </w:rPr>
        <w:t>Оок</w:t>
      </w:r>
      <w:proofErr w:type="spellEnd"/>
      <w:r>
        <w:rPr>
          <w:sz w:val="28"/>
          <w:vertAlign w:val="subscript"/>
        </w:rPr>
        <w:t>.</w:t>
      </w:r>
      <w:r>
        <w:rPr>
          <w:sz w:val="28"/>
        </w:rPr>
        <w:t>) х 100 %, где:</w:t>
      </w:r>
      <w:proofErr w:type="gramEnd"/>
    </w:p>
    <w:p w:rsidR="00024110" w:rsidRDefault="00202841">
      <w:pPr>
        <w:widowControl w:val="0"/>
        <w:suppressAutoHyphens/>
        <w:ind w:firstLine="709"/>
        <w:jc w:val="both"/>
      </w:pPr>
      <w:proofErr w:type="spellStart"/>
      <w:r>
        <w:rPr>
          <w:sz w:val="28"/>
        </w:rPr>
        <w:t>Окм</w:t>
      </w:r>
      <w:proofErr w:type="spellEnd"/>
      <w:r>
        <w:rPr>
          <w:sz w:val="28"/>
        </w:rPr>
        <w:t xml:space="preserve"> – количество обращений граждан </w:t>
      </w:r>
      <w:proofErr w:type="gramStart"/>
      <w:r>
        <w:rPr>
          <w:sz w:val="28"/>
        </w:rPr>
        <w:t>по</w:t>
      </w:r>
      <w:proofErr w:type="gramEnd"/>
      <w:r>
        <w:rPr>
          <w:sz w:val="28"/>
        </w:rPr>
        <w:t xml:space="preserve"> которым проведены контрольные мероприятия в отчетный период;</w:t>
      </w:r>
    </w:p>
    <w:p w:rsidR="00024110" w:rsidRDefault="00202841">
      <w:pPr>
        <w:widowControl w:val="0"/>
        <w:suppressAutoHyphens/>
        <w:ind w:firstLine="709"/>
        <w:jc w:val="both"/>
      </w:pPr>
      <w:proofErr w:type="spellStart"/>
      <w:r>
        <w:rPr>
          <w:sz w:val="28"/>
        </w:rPr>
        <w:t>Оок</w:t>
      </w:r>
      <w:proofErr w:type="spellEnd"/>
      <w:r>
        <w:rPr>
          <w:sz w:val="28"/>
          <w:vertAlign w:val="subscript"/>
        </w:rPr>
        <w:t xml:space="preserve"> </w:t>
      </w:r>
      <w:r>
        <w:rPr>
          <w:sz w:val="28"/>
        </w:rPr>
        <w:t>– общее количество обращений граждан поступивших в отчетный период.</w:t>
      </w:r>
    </w:p>
    <w:p w:rsidR="00024110" w:rsidRDefault="00202841">
      <w:pPr>
        <w:widowControl w:val="0"/>
        <w:suppressAutoHyphens/>
        <w:ind w:firstLine="709"/>
        <w:jc w:val="both"/>
      </w:pPr>
      <w:r>
        <w:rPr>
          <w:color w:val="000000"/>
          <w:sz w:val="28"/>
          <w:szCs w:val="28"/>
        </w:rPr>
        <w:t>Отчетным периодом для расчета значения ключевого показателя является календарный год.</w:t>
      </w:r>
    </w:p>
    <w:p w:rsidR="00024110" w:rsidRDefault="00024110">
      <w:pPr>
        <w:widowControl w:val="0"/>
        <w:suppressAutoHyphens/>
        <w:ind w:firstLine="709"/>
        <w:jc w:val="both"/>
        <w:rPr>
          <w:color w:val="000000"/>
          <w:sz w:val="28"/>
          <w:szCs w:val="28"/>
        </w:rPr>
      </w:pPr>
    </w:p>
    <w:p w:rsidR="00024110" w:rsidRDefault="00024110">
      <w:pPr>
        <w:widowControl w:val="0"/>
        <w:suppressAutoHyphens/>
        <w:ind w:firstLine="709"/>
        <w:jc w:val="both"/>
        <w:rPr>
          <w:color w:val="000000"/>
          <w:sz w:val="28"/>
          <w:szCs w:val="28"/>
        </w:rPr>
      </w:pPr>
    </w:p>
    <w:p w:rsidR="00024110" w:rsidRDefault="00024110">
      <w:pPr>
        <w:widowControl w:val="0"/>
        <w:suppressAutoHyphens/>
        <w:ind w:firstLine="709"/>
        <w:jc w:val="both"/>
        <w:rPr>
          <w:color w:val="000000"/>
          <w:sz w:val="28"/>
          <w:szCs w:val="28"/>
        </w:rPr>
      </w:pPr>
    </w:p>
    <w:p w:rsidR="00024110" w:rsidRDefault="00202841">
      <w:pPr>
        <w:widowControl w:val="0"/>
        <w:suppressAutoHyphens/>
        <w:jc w:val="center"/>
      </w:pPr>
      <w:r>
        <w:rPr>
          <w:b/>
          <w:sz w:val="28"/>
          <w:lang w:eastAsia="zh-CN"/>
        </w:rPr>
        <w:t xml:space="preserve">Индикативные показатели для </w:t>
      </w:r>
      <w:proofErr w:type="gramStart"/>
      <w:r>
        <w:rPr>
          <w:b/>
          <w:sz w:val="28"/>
          <w:lang w:eastAsia="zh-CN"/>
        </w:rPr>
        <w:t>муниципального</w:t>
      </w:r>
      <w:proofErr w:type="gramEnd"/>
      <w:r>
        <w:rPr>
          <w:b/>
          <w:sz w:val="28"/>
          <w:lang w:eastAsia="zh-CN"/>
        </w:rPr>
        <w:t xml:space="preserve"> жилищного контроля на территории городского округа Похвистнево</w:t>
      </w:r>
    </w:p>
    <w:p w:rsidR="00024110" w:rsidRDefault="00024110">
      <w:pPr>
        <w:widowControl w:val="0"/>
        <w:suppressAutoHyphens/>
        <w:jc w:val="center"/>
        <w:rPr>
          <w:b/>
          <w:sz w:val="28"/>
          <w:lang w:eastAsia="zh-CN"/>
        </w:rPr>
      </w:pPr>
    </w:p>
    <w:p w:rsidR="00024110" w:rsidRDefault="00202841">
      <w:pPr>
        <w:widowControl w:val="0"/>
        <w:suppressAutoHyphens/>
        <w:ind w:firstLine="709"/>
        <w:jc w:val="both"/>
      </w:pPr>
      <w:r>
        <w:rPr>
          <w:sz w:val="28"/>
          <w:lang w:eastAsia="zh-CN"/>
        </w:rPr>
        <w:t xml:space="preserve">При осуществлении </w:t>
      </w:r>
      <w:proofErr w:type="gramStart"/>
      <w:r>
        <w:rPr>
          <w:sz w:val="28"/>
          <w:lang w:eastAsia="zh-CN"/>
        </w:rPr>
        <w:t>муниципального</w:t>
      </w:r>
      <w:proofErr w:type="gramEnd"/>
      <w:r>
        <w:rPr>
          <w:sz w:val="28"/>
          <w:lang w:eastAsia="zh-CN"/>
        </w:rPr>
        <w:t xml:space="preserve"> жилищного контроля на территории городского округа Похвистнево устанавливаются следующие индикативные показатели:</w:t>
      </w:r>
    </w:p>
    <w:p w:rsidR="00024110" w:rsidRDefault="00202841">
      <w:pPr>
        <w:widowControl w:val="0"/>
        <w:suppressAutoHyphens/>
        <w:jc w:val="both"/>
      </w:pPr>
      <w:r>
        <w:rPr>
          <w:sz w:val="28"/>
          <w:lang w:eastAsia="zh-CN"/>
        </w:rPr>
        <w:t>1.</w:t>
      </w:r>
      <w:r>
        <w:rPr>
          <w:sz w:val="28"/>
          <w:lang w:eastAsia="zh-CN"/>
        </w:rPr>
        <w:tab/>
        <w:t xml:space="preserve">Количество </w:t>
      </w:r>
      <w:proofErr w:type="gramStart"/>
      <w:r>
        <w:rPr>
          <w:sz w:val="28"/>
          <w:lang w:eastAsia="zh-CN"/>
        </w:rPr>
        <w:t>внеплановых</w:t>
      </w:r>
      <w:proofErr w:type="gramEnd"/>
      <w:r>
        <w:rPr>
          <w:sz w:val="28"/>
          <w:lang w:eastAsia="zh-CN"/>
        </w:rPr>
        <w:t xml:space="preserve"> контрольных (надзорных) мероприятий,</w:t>
      </w:r>
    </w:p>
    <w:p w:rsidR="00024110" w:rsidRDefault="00202841">
      <w:pPr>
        <w:widowControl w:val="0"/>
        <w:suppressAutoHyphens/>
        <w:jc w:val="both"/>
      </w:pPr>
      <w:proofErr w:type="gramStart"/>
      <w:r>
        <w:rPr>
          <w:sz w:val="28"/>
          <w:lang w:eastAsia="zh-CN"/>
        </w:rPr>
        <w:t>проведенных</w:t>
      </w:r>
      <w:proofErr w:type="gramEnd"/>
      <w:r>
        <w:rPr>
          <w:sz w:val="28"/>
          <w:lang w:eastAsia="zh-CN"/>
        </w:rPr>
        <w:t xml:space="preserve"> за отчетный период;</w:t>
      </w:r>
    </w:p>
    <w:p w:rsidR="00024110" w:rsidRDefault="00202841">
      <w:pPr>
        <w:widowControl w:val="0"/>
        <w:numPr>
          <w:ilvl w:val="0"/>
          <w:numId w:val="1"/>
        </w:numPr>
        <w:suppressAutoHyphens/>
        <w:jc w:val="both"/>
      </w:pPr>
      <w:r>
        <w:rPr>
          <w:sz w:val="28"/>
          <w:lang w:eastAsia="zh-CN"/>
        </w:rPr>
        <w:t>2.</w:t>
      </w:r>
      <w:r>
        <w:rPr>
          <w:sz w:val="28"/>
          <w:lang w:eastAsia="zh-CN"/>
        </w:rPr>
        <w:tab/>
        <w:t>Количество предостережений о недопустимости нарушения обязательных требований, объявленных за отчетный период;</w:t>
      </w:r>
    </w:p>
    <w:p w:rsidR="00024110" w:rsidRDefault="00202841">
      <w:pPr>
        <w:widowControl w:val="0"/>
        <w:numPr>
          <w:ilvl w:val="0"/>
          <w:numId w:val="1"/>
        </w:numPr>
        <w:suppressAutoHyphens/>
        <w:jc w:val="both"/>
      </w:pPr>
      <w:r>
        <w:rPr>
          <w:sz w:val="28"/>
          <w:lang w:eastAsia="zh-CN"/>
        </w:rPr>
        <w:t>3.</w:t>
      </w:r>
      <w:r>
        <w:rPr>
          <w:sz w:val="28"/>
          <w:lang w:eastAsia="zh-CN"/>
        </w:rPr>
        <w:tab/>
        <w:t xml:space="preserve">Количество контрольных (надзорных) мероприятий, по </w:t>
      </w:r>
      <w:proofErr w:type="gramStart"/>
      <w:r>
        <w:rPr>
          <w:sz w:val="28"/>
          <w:lang w:eastAsia="zh-CN"/>
        </w:rPr>
        <w:t>результатам</w:t>
      </w:r>
      <w:proofErr w:type="gramEnd"/>
      <w:r>
        <w:rPr>
          <w:sz w:val="28"/>
          <w:lang w:eastAsia="zh-CN"/>
        </w:rPr>
        <w:t xml:space="preserve"> которых выявлены нарушения обязательных требований, за отчетный период;</w:t>
      </w:r>
    </w:p>
    <w:p w:rsidR="00024110" w:rsidRDefault="00202841">
      <w:pPr>
        <w:widowControl w:val="0"/>
        <w:numPr>
          <w:ilvl w:val="0"/>
          <w:numId w:val="1"/>
        </w:numPr>
        <w:suppressAutoHyphens/>
        <w:jc w:val="both"/>
      </w:pPr>
      <w:r>
        <w:rPr>
          <w:color w:val="000000"/>
          <w:sz w:val="28"/>
          <w:szCs w:val="28"/>
          <w:lang w:eastAsia="zh-CN"/>
        </w:rPr>
        <w:t>4.</w:t>
      </w:r>
      <w:r>
        <w:rPr>
          <w:color w:val="000000"/>
          <w:sz w:val="28"/>
          <w:szCs w:val="28"/>
          <w:lang w:eastAsia="zh-CN"/>
        </w:rPr>
        <w:tab/>
        <w:t xml:space="preserve">Количество </w:t>
      </w:r>
      <w:proofErr w:type="gramStart"/>
      <w:r>
        <w:rPr>
          <w:color w:val="000000"/>
          <w:sz w:val="28"/>
          <w:szCs w:val="28"/>
          <w:lang w:eastAsia="zh-CN"/>
        </w:rPr>
        <w:t>учтенных</w:t>
      </w:r>
      <w:proofErr w:type="gramEnd"/>
      <w:r>
        <w:rPr>
          <w:color w:val="000000"/>
          <w:sz w:val="28"/>
          <w:szCs w:val="28"/>
          <w:lang w:eastAsia="zh-CN"/>
        </w:rPr>
        <w:t xml:space="preserve"> контролируемых лиц, в отношении которых проведены контрольные (надзорные) мероприятия, за отчетный период.</w:t>
      </w:r>
    </w:p>
    <w:sectPr w:rsidR="00024110" w:rsidSect="00584292">
      <w:headerReference w:type="default" r:id="rId19"/>
      <w:pgSz w:w="11906" w:h="16838"/>
      <w:pgMar w:top="814" w:right="850" w:bottom="1134" w:left="1701" w:header="426" w:footer="0" w:gutter="0"/>
      <w:cols w:space="720"/>
      <w:formProt w:val="0"/>
      <w:docGrid w:linePitch="381"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762" w:rsidRDefault="00C24762" w:rsidP="00584292">
      <w:r>
        <w:separator/>
      </w:r>
    </w:p>
  </w:endnote>
  <w:endnote w:type="continuationSeparator" w:id="0">
    <w:p w:rsidR="00C24762" w:rsidRDefault="00C24762" w:rsidP="00584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sig w:usb0="00000201" w:usb1="00000000" w:usb2="00000000" w:usb3="00000000" w:csb0="00000004"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Droid Sans Devanagari">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charset w:val="CC"/>
    <w:family w:val="roman"/>
    <w:pitch w:val="variable"/>
  </w:font>
  <w:font w:name="Droid Sans Fallback">
    <w:panose1 w:val="00000000000000000000"/>
    <w:charset w:val="00"/>
    <w:family w:val="roman"/>
    <w:notTrueType/>
    <w:pitch w:val="default"/>
  </w:font>
  <w:font w:name="Liberation Serif">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762" w:rsidRDefault="00C24762" w:rsidP="00584292">
      <w:r>
        <w:separator/>
      </w:r>
    </w:p>
  </w:footnote>
  <w:footnote w:type="continuationSeparator" w:id="0">
    <w:p w:rsidR="00C24762" w:rsidRDefault="00C24762" w:rsidP="005842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9698430"/>
      <w:docPartObj>
        <w:docPartGallery w:val="Page Numbers (Top of Page)"/>
        <w:docPartUnique/>
      </w:docPartObj>
    </w:sdtPr>
    <w:sdtEndPr/>
    <w:sdtContent>
      <w:p w:rsidR="00584292" w:rsidRDefault="00584292">
        <w:pPr>
          <w:pStyle w:val="aff0"/>
          <w:jc w:val="center"/>
        </w:pPr>
        <w:r>
          <w:fldChar w:fldCharType="begin"/>
        </w:r>
        <w:r>
          <w:instrText>PAGE   \* MERGEFORMAT</w:instrText>
        </w:r>
        <w:r>
          <w:fldChar w:fldCharType="separate"/>
        </w:r>
        <w:r w:rsidR="004C55F9">
          <w:rPr>
            <w:noProof/>
          </w:rPr>
          <w:t>1</w:t>
        </w:r>
        <w:r>
          <w:fldChar w:fldCharType="end"/>
        </w:r>
      </w:p>
    </w:sdtContent>
  </w:sdt>
  <w:p w:rsidR="00584292" w:rsidRDefault="00584292">
    <w:pPr>
      <w:pStyle w:val="af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0D28FB"/>
    <w:multiLevelType w:val="multilevel"/>
    <w:tmpl w:val="C982F49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5E117B92"/>
    <w:multiLevelType w:val="multilevel"/>
    <w:tmpl w:val="DB6EC02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110"/>
    <w:rsid w:val="00024110"/>
    <w:rsid w:val="000379C0"/>
    <w:rsid w:val="000A49B6"/>
    <w:rsid w:val="00202841"/>
    <w:rsid w:val="002F5E31"/>
    <w:rsid w:val="004B1D63"/>
    <w:rsid w:val="004C55F9"/>
    <w:rsid w:val="00584292"/>
    <w:rsid w:val="00C2476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73FC"/>
    <w:rPr>
      <w:color w:val="00000A"/>
      <w:sz w:val="24"/>
      <w:szCs w:val="24"/>
    </w:rPr>
  </w:style>
  <w:style w:type="paragraph" w:styleId="3">
    <w:name w:val="heading 3"/>
    <w:basedOn w:val="a0"/>
    <w:qFormat/>
    <w:pPr>
      <w:widowControl w:val="0"/>
      <w:spacing w:before="140"/>
      <w:outlineLvl w:val="2"/>
    </w:pPr>
    <w:rPr>
      <w:rFonts w:ascii="Times New Roman" w:eastAsia="Times New Roman" w:hAnsi="Times New Roman" w:cs="Times New Roman"/>
    </w:rPr>
  </w:style>
  <w:style w:type="paragraph" w:styleId="4">
    <w:name w:val="heading 4"/>
    <w:basedOn w:val="a"/>
    <w:qFormat/>
    <w:pPr>
      <w:keepNext/>
      <w:spacing w:before="240" w:after="60"/>
      <w:outlineLvl w:val="3"/>
    </w:pPr>
    <w:rPr>
      <w:b/>
      <w:bCs/>
    </w:rPr>
  </w:style>
  <w:style w:type="paragraph" w:styleId="5">
    <w:name w:val="heading 5"/>
    <w:basedOn w:val="a"/>
    <w:qFormat/>
    <w:pPr>
      <w:spacing w:before="480"/>
      <w:jc w:val="center"/>
      <w:outlineLvl w:val="4"/>
    </w:pPr>
    <w:rPr>
      <w:sz w:val="40"/>
      <w:szCs w:val="20"/>
    </w:rPr>
  </w:style>
  <w:style w:type="paragraph" w:styleId="6">
    <w:name w:val="heading 6"/>
    <w:basedOn w:val="a"/>
    <w:qFormat/>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b w:val="0"/>
      <w:i w:val="0"/>
      <w:color w:val="000000"/>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5z0">
    <w:name w:val="WW8Num5z0"/>
    <w:qFormat/>
  </w:style>
  <w:style w:type="character" w:customStyle="1" w:styleId="1">
    <w:name w:val="Основной шрифт абзаца1"/>
    <w:qFormat/>
  </w:style>
  <w:style w:type="character" w:customStyle="1" w:styleId="a4">
    <w:name w:val="Текст выноски Знак"/>
    <w:qFormat/>
    <w:rPr>
      <w:rFonts w:ascii="Tahoma" w:hAnsi="Tahoma" w:cs="Tahoma"/>
      <w:sz w:val="16"/>
      <w:szCs w:val="16"/>
    </w:rPr>
  </w:style>
  <w:style w:type="character" w:customStyle="1" w:styleId="-">
    <w:name w:val="Интернет-ссылка"/>
    <w:rPr>
      <w:color w:val="0000FF"/>
      <w:u w:val="single"/>
    </w:rPr>
  </w:style>
  <w:style w:type="character" w:customStyle="1" w:styleId="a5">
    <w:name w:val="Гипертекстовая ссылка"/>
    <w:qFormat/>
    <w:rPr>
      <w:rFonts w:cs="Times New Roman"/>
      <w:color w:val="106BBE"/>
    </w:rPr>
  </w:style>
  <w:style w:type="character" w:customStyle="1" w:styleId="a6">
    <w:name w:val="Схема документа Знак"/>
    <w:qFormat/>
    <w:rPr>
      <w:rFonts w:ascii="Tahoma" w:hAnsi="Tahoma" w:cs="Tahoma"/>
      <w:sz w:val="16"/>
      <w:szCs w:val="16"/>
    </w:rPr>
  </w:style>
  <w:style w:type="character" w:customStyle="1" w:styleId="a7">
    <w:name w:val="Название Знак"/>
    <w:qFormat/>
    <w:rPr>
      <w:b/>
      <w:bCs/>
      <w:sz w:val="28"/>
      <w:szCs w:val="24"/>
    </w:rPr>
  </w:style>
  <w:style w:type="character" w:customStyle="1" w:styleId="a8">
    <w:name w:val="Подзаголовок Знак"/>
    <w:qFormat/>
    <w:rPr>
      <w:b/>
      <w:sz w:val="28"/>
    </w:rPr>
  </w:style>
  <w:style w:type="character" w:customStyle="1" w:styleId="a9">
    <w:name w:val="Текст сноски Знак"/>
    <w:basedOn w:val="1"/>
    <w:qFormat/>
  </w:style>
  <w:style w:type="character" w:customStyle="1" w:styleId="aa">
    <w:name w:val="Символ сноски"/>
    <w:qFormat/>
    <w:rPr>
      <w:vertAlign w:val="superscript"/>
    </w:rPr>
  </w:style>
  <w:style w:type="character" w:styleId="ab">
    <w:name w:val="FollowedHyperlink"/>
    <w:qFormat/>
    <w:rPr>
      <w:color w:val="800000"/>
      <w:u w:val="single"/>
    </w:rPr>
  </w:style>
  <w:style w:type="character" w:customStyle="1" w:styleId="ac">
    <w:name w:val="Верхний колонтитул Знак"/>
    <w:uiPriority w:val="99"/>
    <w:qFormat/>
    <w:rsid w:val="00E90F25"/>
    <w:rPr>
      <w:sz w:val="28"/>
      <w:szCs w:val="28"/>
      <w:lang w:eastAsia="zh-CN"/>
    </w:rPr>
  </w:style>
  <w:style w:type="character" w:customStyle="1" w:styleId="ad">
    <w:name w:val="Нижний колонтитул Знак"/>
    <w:uiPriority w:val="99"/>
    <w:qFormat/>
    <w:rsid w:val="00E90F25"/>
    <w:rPr>
      <w:sz w:val="28"/>
      <w:szCs w:val="28"/>
      <w:lang w:eastAsia="zh-CN"/>
    </w:rPr>
  </w:style>
  <w:style w:type="character" w:styleId="ae">
    <w:name w:val="page number"/>
    <w:basedOn w:val="a1"/>
    <w:uiPriority w:val="99"/>
    <w:semiHidden/>
    <w:unhideWhenUsed/>
    <w:qFormat/>
    <w:rsid w:val="00E90F25"/>
  </w:style>
  <w:style w:type="character" w:styleId="af">
    <w:name w:val="annotation reference"/>
    <w:uiPriority w:val="99"/>
    <w:semiHidden/>
    <w:unhideWhenUsed/>
    <w:qFormat/>
    <w:rsid w:val="004D32C9"/>
    <w:rPr>
      <w:sz w:val="16"/>
      <w:szCs w:val="16"/>
    </w:rPr>
  </w:style>
  <w:style w:type="character" w:customStyle="1" w:styleId="af0">
    <w:name w:val="Текст примечания Знак"/>
    <w:uiPriority w:val="99"/>
    <w:qFormat/>
    <w:rsid w:val="004D32C9"/>
    <w:rPr>
      <w:lang w:eastAsia="zh-CN"/>
    </w:rPr>
  </w:style>
  <w:style w:type="character" w:customStyle="1" w:styleId="af1">
    <w:name w:val="Тема примечания Знак"/>
    <w:uiPriority w:val="99"/>
    <w:semiHidden/>
    <w:qFormat/>
    <w:rsid w:val="004D32C9"/>
    <w:rPr>
      <w:b/>
      <w:bCs/>
      <w:lang w:eastAsia="zh-CN"/>
    </w:rPr>
  </w:style>
  <w:style w:type="character" w:customStyle="1" w:styleId="highlightsearch">
    <w:name w:val="highlightsearch"/>
    <w:basedOn w:val="a1"/>
    <w:qFormat/>
    <w:rsid w:val="008F0BAE"/>
  </w:style>
  <w:style w:type="character" w:styleId="af2">
    <w:name w:val="footnote reference"/>
    <w:uiPriority w:val="99"/>
    <w:semiHidden/>
    <w:unhideWhenUsed/>
    <w:qFormat/>
    <w:rsid w:val="00B0340A"/>
    <w:rPr>
      <w:vertAlign w:val="superscript"/>
    </w:rPr>
  </w:style>
  <w:style w:type="character" w:customStyle="1" w:styleId="af3">
    <w:name w:val="Привязка сноски"/>
    <w:rPr>
      <w:vertAlign w:val="superscript"/>
    </w:rPr>
  </w:style>
  <w:style w:type="character" w:customStyle="1" w:styleId="af4">
    <w:name w:val="Привязка концевой сноски"/>
    <w:rPr>
      <w:vertAlign w:val="superscript"/>
    </w:rPr>
  </w:style>
  <w:style w:type="character" w:customStyle="1" w:styleId="af5">
    <w:name w:val="Символы концевой сноски"/>
    <w:qFormat/>
  </w:style>
  <w:style w:type="character" w:customStyle="1" w:styleId="af6">
    <w:name w:val="Символ нумерации"/>
    <w:qFormat/>
  </w:style>
  <w:style w:type="paragraph" w:customStyle="1" w:styleId="a0">
    <w:name w:val="Заголовок"/>
    <w:basedOn w:val="a"/>
    <w:next w:val="af7"/>
    <w:qFormat/>
    <w:pPr>
      <w:keepNext/>
      <w:spacing w:before="240" w:after="120"/>
    </w:pPr>
    <w:rPr>
      <w:rFonts w:ascii="Liberation Sans" w:eastAsia="Microsoft YaHei" w:hAnsi="Liberation Sans" w:cs="Mangal"/>
      <w:sz w:val="28"/>
      <w:szCs w:val="28"/>
    </w:rPr>
  </w:style>
  <w:style w:type="paragraph" w:styleId="af7">
    <w:name w:val="Body Text"/>
    <w:basedOn w:val="a"/>
    <w:pPr>
      <w:ind w:right="-483"/>
      <w:jc w:val="both"/>
    </w:pPr>
    <w:rPr>
      <w:b/>
      <w:bCs/>
    </w:rPr>
  </w:style>
  <w:style w:type="paragraph" w:styleId="af8">
    <w:name w:val="List"/>
    <w:basedOn w:val="af7"/>
    <w:rPr>
      <w:rFonts w:cs="Droid Sans Devanagari"/>
    </w:rPr>
  </w:style>
  <w:style w:type="paragraph" w:styleId="af9">
    <w:name w:val="caption"/>
    <w:basedOn w:val="a"/>
    <w:qFormat/>
    <w:pPr>
      <w:suppressLineNumbers/>
      <w:spacing w:before="120" w:after="120"/>
    </w:pPr>
    <w:rPr>
      <w:rFonts w:cs="Droid Sans Devanagari"/>
      <w:i/>
      <w:iCs/>
    </w:rPr>
  </w:style>
  <w:style w:type="paragraph" w:styleId="afa">
    <w:name w:val="index heading"/>
    <w:basedOn w:val="a"/>
    <w:qFormat/>
    <w:pPr>
      <w:suppressLineNumbers/>
    </w:pPr>
    <w:rPr>
      <w:rFonts w:cs="Mangal"/>
    </w:rPr>
  </w:style>
  <w:style w:type="paragraph" w:customStyle="1" w:styleId="10">
    <w:name w:val="Заголовок1"/>
    <w:basedOn w:val="a"/>
    <w:qFormat/>
    <w:pPr>
      <w:jc w:val="center"/>
    </w:pPr>
    <w:rPr>
      <w:b/>
      <w:bCs/>
      <w:lang w:val="x-none"/>
    </w:rPr>
  </w:style>
  <w:style w:type="paragraph" w:customStyle="1" w:styleId="11">
    <w:name w:val="Указатель1"/>
    <w:basedOn w:val="a"/>
    <w:qFormat/>
    <w:pPr>
      <w:suppressLineNumbers/>
    </w:pPr>
    <w:rPr>
      <w:rFonts w:cs="Droid Sans Devanagari"/>
    </w:rPr>
  </w:style>
  <w:style w:type="paragraph" w:customStyle="1" w:styleId="ConsNonformat">
    <w:name w:val="ConsNonformat"/>
    <w:qFormat/>
    <w:pPr>
      <w:widowControl w:val="0"/>
      <w:suppressAutoHyphens/>
      <w:ind w:right="19772"/>
    </w:pPr>
    <w:rPr>
      <w:rFonts w:ascii="Courier New" w:hAnsi="Courier New" w:cs="Courier New"/>
      <w:color w:val="00000A"/>
      <w:sz w:val="24"/>
      <w:lang w:eastAsia="zh-CN"/>
    </w:rPr>
  </w:style>
  <w:style w:type="paragraph" w:customStyle="1" w:styleId="ConsPlusTitle">
    <w:name w:val="ConsPlusTitle"/>
    <w:qFormat/>
    <w:pPr>
      <w:widowControl w:val="0"/>
      <w:suppressAutoHyphens/>
    </w:pPr>
    <w:rPr>
      <w:rFonts w:ascii="Calibri" w:eastAsia="Calibri" w:hAnsi="Calibri" w:cs="Calibri"/>
      <w:b/>
      <w:bCs/>
      <w:color w:val="00000A"/>
      <w:sz w:val="22"/>
      <w:szCs w:val="22"/>
      <w:lang w:eastAsia="zh-CN"/>
    </w:rPr>
  </w:style>
  <w:style w:type="paragraph" w:customStyle="1" w:styleId="afb">
    <w:name w:val="Знак"/>
    <w:basedOn w:val="a"/>
    <w:qFormat/>
    <w:pPr>
      <w:suppressAutoHyphens/>
      <w:spacing w:before="280" w:after="280"/>
    </w:pPr>
    <w:rPr>
      <w:rFonts w:ascii="Tahoma" w:hAnsi="Tahoma" w:cs="Tahoma"/>
      <w:sz w:val="20"/>
      <w:szCs w:val="20"/>
      <w:lang w:val="en-US"/>
    </w:rPr>
  </w:style>
  <w:style w:type="paragraph" w:customStyle="1" w:styleId="12">
    <w:name w:val="Без интервала1"/>
    <w:qFormat/>
    <w:pPr>
      <w:suppressAutoHyphens/>
    </w:pPr>
    <w:rPr>
      <w:rFonts w:ascii="Calibri" w:hAnsi="Calibri" w:cs="Calibri"/>
      <w:color w:val="00000A"/>
      <w:sz w:val="22"/>
      <w:szCs w:val="22"/>
      <w:lang w:eastAsia="zh-CN"/>
    </w:rPr>
  </w:style>
  <w:style w:type="paragraph" w:styleId="afc">
    <w:name w:val="Balloon Text"/>
    <w:basedOn w:val="a"/>
    <w:qFormat/>
    <w:rPr>
      <w:rFonts w:ascii="Tahoma" w:hAnsi="Tahoma" w:cs="Tahoma"/>
      <w:sz w:val="16"/>
      <w:szCs w:val="16"/>
      <w:lang w:val="x-none"/>
    </w:rPr>
  </w:style>
  <w:style w:type="paragraph" w:customStyle="1" w:styleId="ConsTitle">
    <w:name w:val="ConsTitle"/>
    <w:qFormat/>
    <w:pPr>
      <w:widowControl w:val="0"/>
      <w:suppressAutoHyphens/>
      <w:snapToGrid w:val="0"/>
    </w:pPr>
    <w:rPr>
      <w:rFonts w:ascii="Arial" w:hAnsi="Arial" w:cs="Arial"/>
      <w:b/>
      <w:color w:val="00000A"/>
      <w:sz w:val="16"/>
      <w:lang w:eastAsia="zh-CN"/>
    </w:rPr>
  </w:style>
  <w:style w:type="paragraph" w:customStyle="1" w:styleId="ConsPlusNormal">
    <w:name w:val="ConsPlusNormal"/>
    <w:uiPriority w:val="99"/>
    <w:qFormat/>
    <w:pPr>
      <w:suppressAutoHyphens/>
      <w:ind w:firstLine="720"/>
    </w:pPr>
    <w:rPr>
      <w:rFonts w:ascii="Arial" w:hAnsi="Arial" w:cs="Arial"/>
      <w:color w:val="00000A"/>
      <w:sz w:val="24"/>
      <w:lang w:eastAsia="zh-CN"/>
    </w:rPr>
  </w:style>
  <w:style w:type="paragraph" w:customStyle="1" w:styleId="s1">
    <w:name w:val="s_1"/>
    <w:basedOn w:val="a"/>
    <w:qFormat/>
    <w:pPr>
      <w:ind w:firstLine="720"/>
      <w:jc w:val="both"/>
    </w:pPr>
    <w:rPr>
      <w:rFonts w:ascii="Arial" w:hAnsi="Arial" w:cs="Arial"/>
      <w:sz w:val="26"/>
      <w:szCs w:val="26"/>
    </w:rPr>
  </w:style>
  <w:style w:type="paragraph" w:customStyle="1" w:styleId="13">
    <w:name w:val="Схема документа1"/>
    <w:basedOn w:val="a"/>
    <w:qFormat/>
    <w:rPr>
      <w:rFonts w:ascii="Tahoma" w:hAnsi="Tahoma" w:cs="Tahoma"/>
      <w:sz w:val="16"/>
      <w:szCs w:val="16"/>
      <w:lang w:val="x-none"/>
    </w:rPr>
  </w:style>
  <w:style w:type="paragraph" w:customStyle="1" w:styleId="afd">
    <w:name w:val="Текст в заданном формате"/>
    <w:basedOn w:val="a"/>
    <w:qFormat/>
    <w:pPr>
      <w:widowControl w:val="0"/>
    </w:pPr>
    <w:rPr>
      <w:rFonts w:ascii="Liberation Mono" w:eastAsia="Droid Sans Fallback" w:hAnsi="Liberation Mono" w:cs="Liberation Mono"/>
      <w:sz w:val="20"/>
      <w:szCs w:val="20"/>
      <w:lang w:eastAsia="zh-CN" w:bidi="hi-IN"/>
    </w:rPr>
  </w:style>
  <w:style w:type="paragraph" w:styleId="afe">
    <w:name w:val="Subtitle"/>
    <w:basedOn w:val="a"/>
    <w:qFormat/>
    <w:pPr>
      <w:jc w:val="center"/>
    </w:pPr>
    <w:rPr>
      <w:b/>
      <w:szCs w:val="20"/>
      <w:lang w:val="x-none"/>
    </w:rPr>
  </w:style>
  <w:style w:type="paragraph" w:styleId="aff">
    <w:name w:val="footnote text"/>
    <w:basedOn w:val="a"/>
    <w:qFormat/>
  </w:style>
  <w:style w:type="paragraph" w:styleId="aff0">
    <w:name w:val="header"/>
    <w:basedOn w:val="a"/>
    <w:uiPriority w:val="99"/>
    <w:unhideWhenUsed/>
    <w:rsid w:val="00E90F25"/>
    <w:pPr>
      <w:tabs>
        <w:tab w:val="center" w:pos="4677"/>
        <w:tab w:val="right" w:pos="9355"/>
      </w:tabs>
    </w:pPr>
  </w:style>
  <w:style w:type="paragraph" w:styleId="aff1">
    <w:name w:val="footer"/>
    <w:basedOn w:val="a"/>
    <w:uiPriority w:val="99"/>
    <w:unhideWhenUsed/>
    <w:rsid w:val="00E90F25"/>
    <w:pPr>
      <w:tabs>
        <w:tab w:val="center" w:pos="4677"/>
        <w:tab w:val="right" w:pos="9355"/>
      </w:tabs>
    </w:pPr>
  </w:style>
  <w:style w:type="paragraph" w:styleId="aff2">
    <w:name w:val="annotation text"/>
    <w:basedOn w:val="a"/>
    <w:uiPriority w:val="99"/>
    <w:unhideWhenUsed/>
    <w:qFormat/>
    <w:rsid w:val="004D32C9"/>
    <w:rPr>
      <w:sz w:val="20"/>
      <w:szCs w:val="20"/>
    </w:rPr>
  </w:style>
  <w:style w:type="paragraph" w:styleId="aff3">
    <w:name w:val="annotation subject"/>
    <w:basedOn w:val="aff2"/>
    <w:uiPriority w:val="99"/>
    <w:semiHidden/>
    <w:unhideWhenUsed/>
    <w:qFormat/>
    <w:rsid w:val="004D32C9"/>
    <w:rPr>
      <w:b/>
      <w:bCs/>
    </w:rPr>
  </w:style>
  <w:style w:type="paragraph" w:styleId="aff4">
    <w:name w:val="Revision"/>
    <w:uiPriority w:val="99"/>
    <w:semiHidden/>
    <w:qFormat/>
    <w:rsid w:val="0053125C"/>
    <w:rPr>
      <w:color w:val="00000A"/>
      <w:sz w:val="24"/>
      <w:szCs w:val="24"/>
    </w:rPr>
  </w:style>
  <w:style w:type="paragraph" w:customStyle="1" w:styleId="aff5">
    <w:name w:val="Содержимое врезки"/>
    <w:basedOn w:val="a"/>
    <w:qFormat/>
  </w:style>
  <w:style w:type="paragraph" w:styleId="aff6">
    <w:name w:val="List Paragraph"/>
    <w:basedOn w:val="a"/>
    <w:qFormat/>
    <w:pPr>
      <w:ind w:left="720"/>
      <w:contextualSpacing/>
    </w:pPr>
  </w:style>
  <w:style w:type="paragraph" w:customStyle="1" w:styleId="ConsPlusNonformat">
    <w:name w:val="ConsPlusNonformat"/>
    <w:qFormat/>
    <w:rPr>
      <w:rFonts w:ascii="Courier New" w:eastAsia="Calibri" w:hAnsi="Courier New" w:cs="Courier New"/>
      <w:color w:val="00000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73FC"/>
    <w:rPr>
      <w:color w:val="00000A"/>
      <w:sz w:val="24"/>
      <w:szCs w:val="24"/>
    </w:rPr>
  </w:style>
  <w:style w:type="paragraph" w:styleId="3">
    <w:name w:val="heading 3"/>
    <w:basedOn w:val="a0"/>
    <w:qFormat/>
    <w:pPr>
      <w:widowControl w:val="0"/>
      <w:spacing w:before="140"/>
      <w:outlineLvl w:val="2"/>
    </w:pPr>
    <w:rPr>
      <w:rFonts w:ascii="Times New Roman" w:eastAsia="Times New Roman" w:hAnsi="Times New Roman" w:cs="Times New Roman"/>
    </w:rPr>
  </w:style>
  <w:style w:type="paragraph" w:styleId="4">
    <w:name w:val="heading 4"/>
    <w:basedOn w:val="a"/>
    <w:qFormat/>
    <w:pPr>
      <w:keepNext/>
      <w:spacing w:before="240" w:after="60"/>
      <w:outlineLvl w:val="3"/>
    </w:pPr>
    <w:rPr>
      <w:b/>
      <w:bCs/>
    </w:rPr>
  </w:style>
  <w:style w:type="paragraph" w:styleId="5">
    <w:name w:val="heading 5"/>
    <w:basedOn w:val="a"/>
    <w:qFormat/>
    <w:pPr>
      <w:spacing w:before="480"/>
      <w:jc w:val="center"/>
      <w:outlineLvl w:val="4"/>
    </w:pPr>
    <w:rPr>
      <w:sz w:val="40"/>
      <w:szCs w:val="20"/>
    </w:rPr>
  </w:style>
  <w:style w:type="paragraph" w:styleId="6">
    <w:name w:val="heading 6"/>
    <w:basedOn w:val="a"/>
    <w:qFormat/>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b w:val="0"/>
      <w:i w:val="0"/>
      <w:color w:val="000000"/>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5z0">
    <w:name w:val="WW8Num5z0"/>
    <w:qFormat/>
  </w:style>
  <w:style w:type="character" w:customStyle="1" w:styleId="1">
    <w:name w:val="Основной шрифт абзаца1"/>
    <w:qFormat/>
  </w:style>
  <w:style w:type="character" w:customStyle="1" w:styleId="a4">
    <w:name w:val="Текст выноски Знак"/>
    <w:qFormat/>
    <w:rPr>
      <w:rFonts w:ascii="Tahoma" w:hAnsi="Tahoma" w:cs="Tahoma"/>
      <w:sz w:val="16"/>
      <w:szCs w:val="16"/>
    </w:rPr>
  </w:style>
  <w:style w:type="character" w:customStyle="1" w:styleId="-">
    <w:name w:val="Интернет-ссылка"/>
    <w:rPr>
      <w:color w:val="0000FF"/>
      <w:u w:val="single"/>
    </w:rPr>
  </w:style>
  <w:style w:type="character" w:customStyle="1" w:styleId="a5">
    <w:name w:val="Гипертекстовая ссылка"/>
    <w:qFormat/>
    <w:rPr>
      <w:rFonts w:cs="Times New Roman"/>
      <w:color w:val="106BBE"/>
    </w:rPr>
  </w:style>
  <w:style w:type="character" w:customStyle="1" w:styleId="a6">
    <w:name w:val="Схема документа Знак"/>
    <w:qFormat/>
    <w:rPr>
      <w:rFonts w:ascii="Tahoma" w:hAnsi="Tahoma" w:cs="Tahoma"/>
      <w:sz w:val="16"/>
      <w:szCs w:val="16"/>
    </w:rPr>
  </w:style>
  <w:style w:type="character" w:customStyle="1" w:styleId="a7">
    <w:name w:val="Название Знак"/>
    <w:qFormat/>
    <w:rPr>
      <w:b/>
      <w:bCs/>
      <w:sz w:val="28"/>
      <w:szCs w:val="24"/>
    </w:rPr>
  </w:style>
  <w:style w:type="character" w:customStyle="1" w:styleId="a8">
    <w:name w:val="Подзаголовок Знак"/>
    <w:qFormat/>
    <w:rPr>
      <w:b/>
      <w:sz w:val="28"/>
    </w:rPr>
  </w:style>
  <w:style w:type="character" w:customStyle="1" w:styleId="a9">
    <w:name w:val="Текст сноски Знак"/>
    <w:basedOn w:val="1"/>
    <w:qFormat/>
  </w:style>
  <w:style w:type="character" w:customStyle="1" w:styleId="aa">
    <w:name w:val="Символ сноски"/>
    <w:qFormat/>
    <w:rPr>
      <w:vertAlign w:val="superscript"/>
    </w:rPr>
  </w:style>
  <w:style w:type="character" w:styleId="ab">
    <w:name w:val="FollowedHyperlink"/>
    <w:qFormat/>
    <w:rPr>
      <w:color w:val="800000"/>
      <w:u w:val="single"/>
    </w:rPr>
  </w:style>
  <w:style w:type="character" w:customStyle="1" w:styleId="ac">
    <w:name w:val="Верхний колонтитул Знак"/>
    <w:uiPriority w:val="99"/>
    <w:qFormat/>
    <w:rsid w:val="00E90F25"/>
    <w:rPr>
      <w:sz w:val="28"/>
      <w:szCs w:val="28"/>
      <w:lang w:eastAsia="zh-CN"/>
    </w:rPr>
  </w:style>
  <w:style w:type="character" w:customStyle="1" w:styleId="ad">
    <w:name w:val="Нижний колонтитул Знак"/>
    <w:uiPriority w:val="99"/>
    <w:qFormat/>
    <w:rsid w:val="00E90F25"/>
    <w:rPr>
      <w:sz w:val="28"/>
      <w:szCs w:val="28"/>
      <w:lang w:eastAsia="zh-CN"/>
    </w:rPr>
  </w:style>
  <w:style w:type="character" w:styleId="ae">
    <w:name w:val="page number"/>
    <w:basedOn w:val="a1"/>
    <w:uiPriority w:val="99"/>
    <w:semiHidden/>
    <w:unhideWhenUsed/>
    <w:qFormat/>
    <w:rsid w:val="00E90F25"/>
  </w:style>
  <w:style w:type="character" w:styleId="af">
    <w:name w:val="annotation reference"/>
    <w:uiPriority w:val="99"/>
    <w:semiHidden/>
    <w:unhideWhenUsed/>
    <w:qFormat/>
    <w:rsid w:val="004D32C9"/>
    <w:rPr>
      <w:sz w:val="16"/>
      <w:szCs w:val="16"/>
    </w:rPr>
  </w:style>
  <w:style w:type="character" w:customStyle="1" w:styleId="af0">
    <w:name w:val="Текст примечания Знак"/>
    <w:uiPriority w:val="99"/>
    <w:qFormat/>
    <w:rsid w:val="004D32C9"/>
    <w:rPr>
      <w:lang w:eastAsia="zh-CN"/>
    </w:rPr>
  </w:style>
  <w:style w:type="character" w:customStyle="1" w:styleId="af1">
    <w:name w:val="Тема примечания Знак"/>
    <w:uiPriority w:val="99"/>
    <w:semiHidden/>
    <w:qFormat/>
    <w:rsid w:val="004D32C9"/>
    <w:rPr>
      <w:b/>
      <w:bCs/>
      <w:lang w:eastAsia="zh-CN"/>
    </w:rPr>
  </w:style>
  <w:style w:type="character" w:customStyle="1" w:styleId="highlightsearch">
    <w:name w:val="highlightsearch"/>
    <w:basedOn w:val="a1"/>
    <w:qFormat/>
    <w:rsid w:val="008F0BAE"/>
  </w:style>
  <w:style w:type="character" w:styleId="af2">
    <w:name w:val="footnote reference"/>
    <w:uiPriority w:val="99"/>
    <w:semiHidden/>
    <w:unhideWhenUsed/>
    <w:qFormat/>
    <w:rsid w:val="00B0340A"/>
    <w:rPr>
      <w:vertAlign w:val="superscript"/>
    </w:rPr>
  </w:style>
  <w:style w:type="character" w:customStyle="1" w:styleId="af3">
    <w:name w:val="Привязка сноски"/>
    <w:rPr>
      <w:vertAlign w:val="superscript"/>
    </w:rPr>
  </w:style>
  <w:style w:type="character" w:customStyle="1" w:styleId="af4">
    <w:name w:val="Привязка концевой сноски"/>
    <w:rPr>
      <w:vertAlign w:val="superscript"/>
    </w:rPr>
  </w:style>
  <w:style w:type="character" w:customStyle="1" w:styleId="af5">
    <w:name w:val="Символы концевой сноски"/>
    <w:qFormat/>
  </w:style>
  <w:style w:type="character" w:customStyle="1" w:styleId="af6">
    <w:name w:val="Символ нумерации"/>
    <w:qFormat/>
  </w:style>
  <w:style w:type="paragraph" w:customStyle="1" w:styleId="a0">
    <w:name w:val="Заголовок"/>
    <w:basedOn w:val="a"/>
    <w:next w:val="af7"/>
    <w:qFormat/>
    <w:pPr>
      <w:keepNext/>
      <w:spacing w:before="240" w:after="120"/>
    </w:pPr>
    <w:rPr>
      <w:rFonts w:ascii="Liberation Sans" w:eastAsia="Microsoft YaHei" w:hAnsi="Liberation Sans" w:cs="Mangal"/>
      <w:sz w:val="28"/>
      <w:szCs w:val="28"/>
    </w:rPr>
  </w:style>
  <w:style w:type="paragraph" w:styleId="af7">
    <w:name w:val="Body Text"/>
    <w:basedOn w:val="a"/>
    <w:pPr>
      <w:ind w:right="-483"/>
      <w:jc w:val="both"/>
    </w:pPr>
    <w:rPr>
      <w:b/>
      <w:bCs/>
    </w:rPr>
  </w:style>
  <w:style w:type="paragraph" w:styleId="af8">
    <w:name w:val="List"/>
    <w:basedOn w:val="af7"/>
    <w:rPr>
      <w:rFonts w:cs="Droid Sans Devanagari"/>
    </w:rPr>
  </w:style>
  <w:style w:type="paragraph" w:styleId="af9">
    <w:name w:val="caption"/>
    <w:basedOn w:val="a"/>
    <w:qFormat/>
    <w:pPr>
      <w:suppressLineNumbers/>
      <w:spacing w:before="120" w:after="120"/>
    </w:pPr>
    <w:rPr>
      <w:rFonts w:cs="Droid Sans Devanagari"/>
      <w:i/>
      <w:iCs/>
    </w:rPr>
  </w:style>
  <w:style w:type="paragraph" w:styleId="afa">
    <w:name w:val="index heading"/>
    <w:basedOn w:val="a"/>
    <w:qFormat/>
    <w:pPr>
      <w:suppressLineNumbers/>
    </w:pPr>
    <w:rPr>
      <w:rFonts w:cs="Mangal"/>
    </w:rPr>
  </w:style>
  <w:style w:type="paragraph" w:customStyle="1" w:styleId="10">
    <w:name w:val="Заголовок1"/>
    <w:basedOn w:val="a"/>
    <w:qFormat/>
    <w:pPr>
      <w:jc w:val="center"/>
    </w:pPr>
    <w:rPr>
      <w:b/>
      <w:bCs/>
      <w:lang w:val="x-none"/>
    </w:rPr>
  </w:style>
  <w:style w:type="paragraph" w:customStyle="1" w:styleId="11">
    <w:name w:val="Указатель1"/>
    <w:basedOn w:val="a"/>
    <w:qFormat/>
    <w:pPr>
      <w:suppressLineNumbers/>
    </w:pPr>
    <w:rPr>
      <w:rFonts w:cs="Droid Sans Devanagari"/>
    </w:rPr>
  </w:style>
  <w:style w:type="paragraph" w:customStyle="1" w:styleId="ConsNonformat">
    <w:name w:val="ConsNonformat"/>
    <w:qFormat/>
    <w:pPr>
      <w:widowControl w:val="0"/>
      <w:suppressAutoHyphens/>
      <w:ind w:right="19772"/>
    </w:pPr>
    <w:rPr>
      <w:rFonts w:ascii="Courier New" w:hAnsi="Courier New" w:cs="Courier New"/>
      <w:color w:val="00000A"/>
      <w:sz w:val="24"/>
      <w:lang w:eastAsia="zh-CN"/>
    </w:rPr>
  </w:style>
  <w:style w:type="paragraph" w:customStyle="1" w:styleId="ConsPlusTitle">
    <w:name w:val="ConsPlusTitle"/>
    <w:qFormat/>
    <w:pPr>
      <w:widowControl w:val="0"/>
      <w:suppressAutoHyphens/>
    </w:pPr>
    <w:rPr>
      <w:rFonts w:ascii="Calibri" w:eastAsia="Calibri" w:hAnsi="Calibri" w:cs="Calibri"/>
      <w:b/>
      <w:bCs/>
      <w:color w:val="00000A"/>
      <w:sz w:val="22"/>
      <w:szCs w:val="22"/>
      <w:lang w:eastAsia="zh-CN"/>
    </w:rPr>
  </w:style>
  <w:style w:type="paragraph" w:customStyle="1" w:styleId="afb">
    <w:name w:val="Знак"/>
    <w:basedOn w:val="a"/>
    <w:qFormat/>
    <w:pPr>
      <w:suppressAutoHyphens/>
      <w:spacing w:before="280" w:after="280"/>
    </w:pPr>
    <w:rPr>
      <w:rFonts w:ascii="Tahoma" w:hAnsi="Tahoma" w:cs="Tahoma"/>
      <w:sz w:val="20"/>
      <w:szCs w:val="20"/>
      <w:lang w:val="en-US"/>
    </w:rPr>
  </w:style>
  <w:style w:type="paragraph" w:customStyle="1" w:styleId="12">
    <w:name w:val="Без интервала1"/>
    <w:qFormat/>
    <w:pPr>
      <w:suppressAutoHyphens/>
    </w:pPr>
    <w:rPr>
      <w:rFonts w:ascii="Calibri" w:hAnsi="Calibri" w:cs="Calibri"/>
      <w:color w:val="00000A"/>
      <w:sz w:val="22"/>
      <w:szCs w:val="22"/>
      <w:lang w:eastAsia="zh-CN"/>
    </w:rPr>
  </w:style>
  <w:style w:type="paragraph" w:styleId="afc">
    <w:name w:val="Balloon Text"/>
    <w:basedOn w:val="a"/>
    <w:qFormat/>
    <w:rPr>
      <w:rFonts w:ascii="Tahoma" w:hAnsi="Tahoma" w:cs="Tahoma"/>
      <w:sz w:val="16"/>
      <w:szCs w:val="16"/>
      <w:lang w:val="x-none"/>
    </w:rPr>
  </w:style>
  <w:style w:type="paragraph" w:customStyle="1" w:styleId="ConsTitle">
    <w:name w:val="ConsTitle"/>
    <w:qFormat/>
    <w:pPr>
      <w:widowControl w:val="0"/>
      <w:suppressAutoHyphens/>
      <w:snapToGrid w:val="0"/>
    </w:pPr>
    <w:rPr>
      <w:rFonts w:ascii="Arial" w:hAnsi="Arial" w:cs="Arial"/>
      <w:b/>
      <w:color w:val="00000A"/>
      <w:sz w:val="16"/>
      <w:lang w:eastAsia="zh-CN"/>
    </w:rPr>
  </w:style>
  <w:style w:type="paragraph" w:customStyle="1" w:styleId="ConsPlusNormal">
    <w:name w:val="ConsPlusNormal"/>
    <w:uiPriority w:val="99"/>
    <w:qFormat/>
    <w:pPr>
      <w:suppressAutoHyphens/>
      <w:ind w:firstLine="720"/>
    </w:pPr>
    <w:rPr>
      <w:rFonts w:ascii="Arial" w:hAnsi="Arial" w:cs="Arial"/>
      <w:color w:val="00000A"/>
      <w:sz w:val="24"/>
      <w:lang w:eastAsia="zh-CN"/>
    </w:rPr>
  </w:style>
  <w:style w:type="paragraph" w:customStyle="1" w:styleId="s1">
    <w:name w:val="s_1"/>
    <w:basedOn w:val="a"/>
    <w:qFormat/>
    <w:pPr>
      <w:ind w:firstLine="720"/>
      <w:jc w:val="both"/>
    </w:pPr>
    <w:rPr>
      <w:rFonts w:ascii="Arial" w:hAnsi="Arial" w:cs="Arial"/>
      <w:sz w:val="26"/>
      <w:szCs w:val="26"/>
    </w:rPr>
  </w:style>
  <w:style w:type="paragraph" w:customStyle="1" w:styleId="13">
    <w:name w:val="Схема документа1"/>
    <w:basedOn w:val="a"/>
    <w:qFormat/>
    <w:rPr>
      <w:rFonts w:ascii="Tahoma" w:hAnsi="Tahoma" w:cs="Tahoma"/>
      <w:sz w:val="16"/>
      <w:szCs w:val="16"/>
      <w:lang w:val="x-none"/>
    </w:rPr>
  </w:style>
  <w:style w:type="paragraph" w:customStyle="1" w:styleId="afd">
    <w:name w:val="Текст в заданном формате"/>
    <w:basedOn w:val="a"/>
    <w:qFormat/>
    <w:pPr>
      <w:widowControl w:val="0"/>
    </w:pPr>
    <w:rPr>
      <w:rFonts w:ascii="Liberation Mono" w:eastAsia="Droid Sans Fallback" w:hAnsi="Liberation Mono" w:cs="Liberation Mono"/>
      <w:sz w:val="20"/>
      <w:szCs w:val="20"/>
      <w:lang w:eastAsia="zh-CN" w:bidi="hi-IN"/>
    </w:rPr>
  </w:style>
  <w:style w:type="paragraph" w:styleId="afe">
    <w:name w:val="Subtitle"/>
    <w:basedOn w:val="a"/>
    <w:qFormat/>
    <w:pPr>
      <w:jc w:val="center"/>
    </w:pPr>
    <w:rPr>
      <w:b/>
      <w:szCs w:val="20"/>
      <w:lang w:val="x-none"/>
    </w:rPr>
  </w:style>
  <w:style w:type="paragraph" w:styleId="aff">
    <w:name w:val="footnote text"/>
    <w:basedOn w:val="a"/>
    <w:qFormat/>
  </w:style>
  <w:style w:type="paragraph" w:styleId="aff0">
    <w:name w:val="header"/>
    <w:basedOn w:val="a"/>
    <w:uiPriority w:val="99"/>
    <w:unhideWhenUsed/>
    <w:rsid w:val="00E90F25"/>
    <w:pPr>
      <w:tabs>
        <w:tab w:val="center" w:pos="4677"/>
        <w:tab w:val="right" w:pos="9355"/>
      </w:tabs>
    </w:pPr>
  </w:style>
  <w:style w:type="paragraph" w:styleId="aff1">
    <w:name w:val="footer"/>
    <w:basedOn w:val="a"/>
    <w:uiPriority w:val="99"/>
    <w:unhideWhenUsed/>
    <w:rsid w:val="00E90F25"/>
    <w:pPr>
      <w:tabs>
        <w:tab w:val="center" w:pos="4677"/>
        <w:tab w:val="right" w:pos="9355"/>
      </w:tabs>
    </w:pPr>
  </w:style>
  <w:style w:type="paragraph" w:styleId="aff2">
    <w:name w:val="annotation text"/>
    <w:basedOn w:val="a"/>
    <w:uiPriority w:val="99"/>
    <w:unhideWhenUsed/>
    <w:qFormat/>
    <w:rsid w:val="004D32C9"/>
    <w:rPr>
      <w:sz w:val="20"/>
      <w:szCs w:val="20"/>
    </w:rPr>
  </w:style>
  <w:style w:type="paragraph" w:styleId="aff3">
    <w:name w:val="annotation subject"/>
    <w:basedOn w:val="aff2"/>
    <w:uiPriority w:val="99"/>
    <w:semiHidden/>
    <w:unhideWhenUsed/>
    <w:qFormat/>
    <w:rsid w:val="004D32C9"/>
    <w:rPr>
      <w:b/>
      <w:bCs/>
    </w:rPr>
  </w:style>
  <w:style w:type="paragraph" w:styleId="aff4">
    <w:name w:val="Revision"/>
    <w:uiPriority w:val="99"/>
    <w:semiHidden/>
    <w:qFormat/>
    <w:rsid w:val="0053125C"/>
    <w:rPr>
      <w:color w:val="00000A"/>
      <w:sz w:val="24"/>
      <w:szCs w:val="24"/>
    </w:rPr>
  </w:style>
  <w:style w:type="paragraph" w:customStyle="1" w:styleId="aff5">
    <w:name w:val="Содержимое врезки"/>
    <w:basedOn w:val="a"/>
    <w:qFormat/>
  </w:style>
  <w:style w:type="paragraph" w:styleId="aff6">
    <w:name w:val="List Paragraph"/>
    <w:basedOn w:val="a"/>
    <w:qFormat/>
    <w:pPr>
      <w:ind w:left="720"/>
      <w:contextualSpacing/>
    </w:pPr>
  </w:style>
  <w:style w:type="paragraph" w:customStyle="1" w:styleId="ConsPlusNonformat">
    <w:name w:val="ConsPlusNonformat"/>
    <w:qFormat/>
    <w:rPr>
      <w:rFonts w:ascii="Courier New" w:eastAsia="Calibri" w:hAnsi="Courier New" w:cs="Courier New"/>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hyperlink" Target="consultantplus://offline/ref=F254E8D7E44DCC4F34D5DE21099F4C61D0FDA29ADDC0EB1BE0D0151514A47A42E3F9C0EDE9BE881607AD736183867A0064B6C66C5Ay41B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consultantplus://offline/ref=F254E8D7E44DCC4F34D5DE21099F4C61D0FDA29ADDC0EB1BE0D0151514A47A42E3F9C0EAEFBF804902B862398E83611E62AEDA6E584Ay913E" TargetMode="External"/><Relationship Id="rId2" Type="http://schemas.openxmlformats.org/officeDocument/2006/relationships/numbering" Target="numbering.xml"/><Relationship Id="rId16" Type="http://schemas.openxmlformats.org/officeDocument/2006/relationships/hyperlink" Target="consultantplus://offline/ref=6510C9E262E648CCA66203E5A8E693788B844B01405F0442442308A0069DE40CE5382402CA940BC6A95D16F25937C557E28FD92ABDFD7DA0ABd9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yperlink" Target="https://login.consultant.ru/link/?req=doc&amp;base=LAW&amp;n=465728&amp;dst=100422"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17BD3-6E9B-4B8B-A54C-8769DB299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26</Pages>
  <Words>8058</Words>
  <Characters>45931</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Федеральный закон от 31.07.2020 N 248-ФЗ(ред. от 11.06.2021)"О государственном контроле (надзоре) и муниципальном контроле в Российской Федерации"</vt:lpstr>
    </vt:vector>
  </TitlesOfParts>
  <Company>КонсультантПлюс Версия 4020.00.61</Company>
  <LinksUpToDate>false</LinksUpToDate>
  <CharactersWithSpaces>53882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31.07.2020 N 248-ФЗ(ред. от 11.06.2021)"О государственном контроле (надзоре) и муниципальном контроле в Российской Федерации"</dc:title>
  <dc:creator>Сергей Викторович</dc:creator>
  <cp:lastModifiedBy>user</cp:lastModifiedBy>
  <cp:revision>5</cp:revision>
  <cp:lastPrinted>2025-08-26T04:32:00Z</cp:lastPrinted>
  <dcterms:created xsi:type="dcterms:W3CDTF">2025-08-25T15:41:00Z</dcterms:created>
  <dcterms:modified xsi:type="dcterms:W3CDTF">2025-08-26T04:54:00Z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КонсультантПлюс Версия 4020.00.61</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