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92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A5B8A">
        <w:trPr>
          <w:jc w:val="center"/>
        </w:trPr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8A" w:rsidRDefault="008A5B8A" w:rsidP="00BD2768">
            <w:pPr>
              <w:spacing w:before="190" w:after="190"/>
              <w:jc w:val="right"/>
            </w:pPr>
          </w:p>
          <w:p w:rsidR="00782942" w:rsidRDefault="00782942" w:rsidP="00782942">
            <w:pPr>
              <w:spacing w:before="190" w:after="19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3CADE3E" wp14:editId="48BCEE54">
                  <wp:extent cx="666750" cy="733425"/>
                  <wp:effectExtent l="0" t="0" r="0" b="9525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 У М А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ГОРОДСКОГО ОКРУГА ПОХВИСТНЕВО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САМАРСКОЙ ОБЛАСТИ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СЕДЬМОГО СОЗЫВА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Е Ш Е Н И Е</w:t>
            </w:r>
          </w:p>
          <w:p w:rsidR="00BF1A40" w:rsidRDefault="00BF1A40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BF1A40" w:rsidRDefault="0060508D" w:rsidP="00BF1A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июля </w:t>
            </w:r>
            <w:r w:rsidR="00BF1A4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="00BF1A40">
              <w:rPr>
                <w:sz w:val="28"/>
                <w:szCs w:val="28"/>
              </w:rPr>
              <w:t xml:space="preserve"> года</w:t>
            </w:r>
            <w:r w:rsidR="00BF1A40">
              <w:rPr>
                <w:sz w:val="28"/>
                <w:szCs w:val="28"/>
              </w:rPr>
              <w:tab/>
            </w:r>
            <w:r w:rsidR="00BF1A40">
              <w:rPr>
                <w:sz w:val="28"/>
                <w:szCs w:val="28"/>
              </w:rPr>
              <w:tab/>
            </w:r>
            <w:r w:rsidR="00BF1A40">
              <w:rPr>
                <w:sz w:val="28"/>
                <w:szCs w:val="28"/>
              </w:rPr>
              <w:tab/>
            </w:r>
            <w:r w:rsidR="00BF1A40">
              <w:rPr>
                <w:sz w:val="28"/>
                <w:szCs w:val="28"/>
              </w:rPr>
              <w:tab/>
            </w:r>
            <w:r w:rsidR="00BF1A40">
              <w:rPr>
                <w:sz w:val="28"/>
                <w:szCs w:val="28"/>
              </w:rPr>
              <w:tab/>
            </w:r>
            <w:r w:rsidR="00BF1A40">
              <w:rPr>
                <w:sz w:val="28"/>
                <w:szCs w:val="28"/>
              </w:rPr>
              <w:tab/>
            </w:r>
            <w:r w:rsidR="00BF1A40">
              <w:rPr>
                <w:sz w:val="28"/>
                <w:szCs w:val="28"/>
              </w:rPr>
              <w:tab/>
              <w:t xml:space="preserve">              № </w:t>
            </w:r>
            <w:r>
              <w:rPr>
                <w:sz w:val="28"/>
                <w:szCs w:val="28"/>
              </w:rPr>
              <w:t>68-346</w:t>
            </w:r>
          </w:p>
          <w:p w:rsidR="008A5B8A" w:rsidRPr="00782942" w:rsidRDefault="008A5B8A">
            <w:pPr>
              <w:spacing w:before="190" w:after="190"/>
              <w:jc w:val="center"/>
              <w:rPr>
                <w:b/>
              </w:rPr>
            </w:pPr>
          </w:p>
        </w:tc>
      </w:tr>
    </w:tbl>
    <w:p w:rsidR="008A5B8A" w:rsidRDefault="0031544A" w:rsidP="0031544A">
      <w:pPr>
        <w:ind w:firstLine="99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</w:t>
      </w:r>
    </w:p>
    <w:p w:rsidR="0031544A" w:rsidRPr="002A21FA" w:rsidRDefault="0031544A">
      <w:pPr>
        <w:rPr>
          <w:vanish/>
          <w:sz w:val="28"/>
          <w:szCs w:val="28"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A5B8A" w:rsidRPr="00BD2768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A21FA" w:rsidRDefault="00C97390" w:rsidP="002A21F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2768">
              <w:rPr>
                <w:color w:val="000000"/>
                <w:sz w:val="28"/>
                <w:szCs w:val="28"/>
              </w:rPr>
              <w:t> </w:t>
            </w:r>
          </w:p>
          <w:p w:rsidR="008A5B8A" w:rsidRPr="00BD2768" w:rsidRDefault="008A5B8A" w:rsidP="00BD2768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Рассмотрев представленный Главой городского округа проект решения Думы городского округа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годов», Дума городского округа Похвистнево Самарской области</w:t>
            </w:r>
          </w:p>
          <w:p w:rsidR="00BF1A40" w:rsidRDefault="00BF1A40" w:rsidP="00BF1A40">
            <w:pPr>
              <w:spacing w:before="240" w:after="240" w:line="276" w:lineRule="auto"/>
              <w:ind w:firstLine="357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Е Ш И Л А: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1.Внести в решени</w:t>
            </w:r>
            <w:r>
              <w:rPr>
                <w:b/>
                <w:bCs/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 следующие изменения: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в статье 1: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1: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</w:t>
            </w:r>
            <w:r w:rsidR="00037287">
              <w:rPr>
                <w:color w:val="000000"/>
                <w:sz w:val="28"/>
                <w:szCs w:val="28"/>
              </w:rPr>
              <w:t xml:space="preserve"> </w:t>
            </w:r>
            <w:r w:rsidR="007B6EEF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>847 272" заменить суммой "867 380";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третьем сумму "866 718" заменить суммой "893 021";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четвертом сумму "19 446" заменить суммой "25 641";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2: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"777 056" заменить суммой "796 043";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третьем сумму "771 048" заменить суммой "792 694";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четвертом сумму  "6 008" заменить суммой "3 349".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2) в статье 2: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"19 300" заменить суммой "19 850".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в статье 3: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в абзаце втором сумму "12 700" заменить суммой "11 683".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в статье 4: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1: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"517 722" заменить суммой "535 830";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абзаце третьем сумму "428 781" заменить суммой </w:t>
            </w:r>
            <w:r w:rsidR="007B6EEF">
              <w:rPr>
                <w:color w:val="000000"/>
                <w:sz w:val="28"/>
                <w:szCs w:val="28"/>
              </w:rPr>
              <w:t>"</w:t>
            </w:r>
            <w:r>
              <w:rPr>
                <w:color w:val="000000"/>
                <w:sz w:val="28"/>
                <w:szCs w:val="28"/>
              </w:rPr>
              <w:t>447 767".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части 2: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втором сумму "517 722" заменить суммой "535 830";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абзаце третьем сумму "428 781" заменить суммой </w:t>
            </w:r>
            <w:r w:rsidR="007B6EEF">
              <w:rPr>
                <w:color w:val="000000"/>
                <w:sz w:val="28"/>
                <w:szCs w:val="28"/>
              </w:rPr>
              <w:t>"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447 767".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в статье 8: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первом приложение №1 "Ведомственная структура расходов бюджета городского округа Похвистнево на 2025 год" изложить согласно Приложению 1 к настоящему Решению;</w:t>
            </w:r>
          </w:p>
          <w:p w:rsidR="00BF1A40" w:rsidRDefault="00BF1A40" w:rsidP="00BF1A40">
            <w:pPr>
              <w:spacing w:before="190" w:after="190"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в абзаце втором приложение №2 "Ведомственная структура расходов бюджета городского округа Похвистнево на плановый период 2026 и 2027 годов" согласно Приложению 2 к настоящему Решению.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6) в статье 9: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первом приложение № 3 "Распределение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городского округа Похвистнево на 2025 год" изложить согласно Приложению 3 к настоящему Решению;</w:t>
            </w:r>
          </w:p>
          <w:p w:rsidR="00BF1A40" w:rsidRDefault="00BF1A40" w:rsidP="00BF1A40">
            <w:pPr>
              <w:spacing w:before="190" w:after="190"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в абзаце втором приложение № 4 "Распределение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городского округа Похвистнево на плановый период 2026 и 2027 годов" согласно Приложению 4 к настоящему Решению.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7) в статье 14: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абзаце первом приложение № 5 "Источники внутреннего финансирования дефицита бюджета городского округа Похвистнево на 2025 год" изложить согласно приложению 5 к настоящему Решению;</w:t>
            </w:r>
          </w:p>
          <w:p w:rsidR="00BF1A40" w:rsidRDefault="00BF1A40" w:rsidP="00BF1A40">
            <w:pPr>
              <w:spacing w:before="190" w:after="190"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в абзаце втором приложение № 6 "Источники внутреннего финансирования дефицита бюджета городского округа Похвистнево на плановый период 2026 и </w:t>
            </w:r>
            <w:r>
              <w:rPr>
                <w:color w:val="000000"/>
                <w:sz w:val="28"/>
                <w:szCs w:val="28"/>
              </w:rPr>
              <w:lastRenderedPageBreak/>
              <w:t>2027 годов" согласно приложению 6 к настоящему Решению.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Официально опубликовать настоящее решение.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3.Настоящее Решение вступает в силу со дня его официального опубликования.</w:t>
            </w:r>
          </w:p>
          <w:p w:rsidR="00BF1A40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      </w:r>
          </w:p>
          <w:p w:rsidR="00BF1A40" w:rsidRDefault="00BF1A40" w:rsidP="00BF1A40">
            <w:pPr>
              <w:spacing w:line="360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</w:p>
          <w:p w:rsidR="00BF1A40" w:rsidRDefault="00BF1A40" w:rsidP="00BF1A40">
            <w:pPr>
              <w:spacing w:line="360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Думы                                                                    А.С.Шулайкин</w:t>
            </w:r>
          </w:p>
          <w:p w:rsidR="00BF1A40" w:rsidRDefault="00BF1A40" w:rsidP="00BF1A40">
            <w:pPr>
              <w:spacing w:line="360" w:lineRule="auto"/>
              <w:ind w:firstLine="360"/>
              <w:jc w:val="both"/>
              <w:rPr>
                <w:color w:val="000000"/>
                <w:sz w:val="28"/>
                <w:szCs w:val="28"/>
              </w:rPr>
            </w:pPr>
          </w:p>
          <w:p w:rsidR="00BD2768" w:rsidRPr="00BD2768" w:rsidRDefault="00BF1A40" w:rsidP="00BF1A40">
            <w:pPr>
              <w:spacing w:line="276" w:lineRule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городского округа                                                                   С.П.Попов</w:t>
            </w:r>
          </w:p>
          <w:p w:rsidR="00782942" w:rsidRDefault="00782942" w:rsidP="00BD2768">
            <w:pPr>
              <w:spacing w:line="276" w:lineRule="auto"/>
              <w:ind w:firstLine="360"/>
              <w:rPr>
                <w:color w:val="000000"/>
                <w:sz w:val="28"/>
                <w:szCs w:val="28"/>
              </w:rPr>
            </w:pPr>
          </w:p>
          <w:p w:rsidR="008A5B8A" w:rsidRPr="00BD2768" w:rsidRDefault="008A5B8A" w:rsidP="00782942">
            <w:pPr>
              <w:spacing w:line="276" w:lineRule="auto"/>
              <w:ind w:firstLine="360"/>
              <w:rPr>
                <w:sz w:val="28"/>
                <w:szCs w:val="28"/>
              </w:rPr>
            </w:pPr>
          </w:p>
        </w:tc>
      </w:tr>
    </w:tbl>
    <w:p w:rsidR="00542AD1" w:rsidRDefault="00542AD1" w:rsidP="00782942">
      <w:pPr>
        <w:spacing w:line="276" w:lineRule="auto"/>
        <w:rPr>
          <w:sz w:val="28"/>
          <w:szCs w:val="28"/>
        </w:rPr>
        <w:sectPr w:rsidR="00542AD1" w:rsidSect="00542AD1">
          <w:headerReference w:type="default" r:id="rId8"/>
          <w:footerReference w:type="default" r:id="rId9"/>
          <w:pgSz w:w="11905" w:h="16837"/>
          <w:pgMar w:top="851" w:right="567" w:bottom="851" w:left="851" w:header="567" w:footer="0" w:gutter="0"/>
          <w:cols w:space="720"/>
          <w:titlePg/>
          <w:docGrid w:linePitch="272"/>
        </w:sectPr>
      </w:pPr>
    </w:p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5"/>
        <w:gridCol w:w="5705"/>
      </w:tblGrid>
      <w:tr w:rsidR="00BD46D2" w:rsidTr="00BD46D2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46D2" w:rsidRDefault="00BD46D2">
            <w:pPr>
              <w:spacing w:line="0" w:lineRule="auto"/>
              <w:jc w:val="both"/>
            </w:pPr>
          </w:p>
        </w:tc>
        <w:tc>
          <w:tcPr>
            <w:tcW w:w="57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BD46D2">
              <w:tc>
                <w:tcPr>
                  <w:tcW w:w="5705" w:type="dxa"/>
                  <w:hideMark/>
                </w:tcPr>
                <w:p w:rsidR="00BD46D2" w:rsidRDefault="00BD46D2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№1</w:t>
                  </w:r>
                </w:p>
                <w:p w:rsidR="0031544A" w:rsidRPr="0031544A" w:rsidRDefault="00BD46D2" w:rsidP="0031544A">
                  <w:pPr>
                    <w:ind w:firstLine="993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31544A"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60508D">
                    <w:rPr>
                      <w:color w:val="000000"/>
                      <w:sz w:val="24"/>
                      <w:szCs w:val="24"/>
                    </w:rPr>
                    <w:t>30</w:t>
                  </w:r>
                  <w:r w:rsidRPr="0031544A">
                    <w:rPr>
                      <w:color w:val="000000"/>
                      <w:sz w:val="24"/>
                      <w:szCs w:val="24"/>
                    </w:rPr>
                    <w:t>.</w:t>
                  </w:r>
                  <w:r w:rsidR="0060508D">
                    <w:rPr>
                      <w:color w:val="000000"/>
                      <w:sz w:val="24"/>
                      <w:szCs w:val="24"/>
                    </w:rPr>
                    <w:t>07.</w:t>
                  </w:r>
                  <w:r w:rsidRPr="0031544A">
                    <w:rPr>
                      <w:color w:val="000000"/>
                      <w:sz w:val="24"/>
                      <w:szCs w:val="24"/>
                    </w:rPr>
                    <w:t>2025 №</w:t>
                  </w:r>
                  <w:r w:rsidR="0060508D">
                    <w:rPr>
                      <w:color w:val="000000"/>
                      <w:sz w:val="24"/>
                      <w:szCs w:val="24"/>
                    </w:rPr>
                    <w:t>68-346 «</w:t>
                  </w:r>
                  <w:r w:rsidR="0031544A" w:rsidRPr="0031544A">
                    <w:rPr>
                      <w:color w:val="000000"/>
                      <w:sz w:val="24"/>
                      <w:szCs w:val="24"/>
                    </w:rPr>
                    <w:t xml:space="preserve"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 </w:t>
                  </w:r>
                </w:p>
                <w:p w:rsidR="00BD46D2" w:rsidRDefault="00BD46D2">
                  <w:pPr>
                    <w:jc w:val="right"/>
                  </w:pP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</w:tr>
    </w:tbl>
    <w:p w:rsidR="00BD46D2" w:rsidRDefault="00BD46D2" w:rsidP="00BD46D2">
      <w:pPr>
        <w:rPr>
          <w:vanish/>
        </w:rPr>
      </w:pPr>
    </w:p>
    <w:tbl>
      <w:tblPr>
        <w:tblOverlap w:val="never"/>
        <w:tblW w:w="14175" w:type="dxa"/>
        <w:tblInd w:w="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5"/>
      </w:tblGrid>
      <w:tr w:rsidR="00BD46D2" w:rsidTr="00BD46D2">
        <w:tc>
          <w:tcPr>
            <w:tcW w:w="14175" w:type="dxa"/>
            <w:hideMark/>
          </w:tcPr>
          <w:p w:rsidR="00BD46D2" w:rsidRDefault="00BD46D2" w:rsidP="000F50A7">
            <w:pPr>
              <w:ind w:firstLine="3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2025 год</w:t>
            </w:r>
          </w:p>
          <w:p w:rsidR="000F50A7" w:rsidRDefault="000F50A7" w:rsidP="000F50A7">
            <w:pPr>
              <w:ind w:firstLine="357"/>
              <w:jc w:val="both"/>
            </w:pPr>
          </w:p>
        </w:tc>
      </w:tr>
    </w:tbl>
    <w:p w:rsidR="00BD46D2" w:rsidRDefault="00BD46D2" w:rsidP="00BD46D2">
      <w:pPr>
        <w:rPr>
          <w:vanish/>
        </w:rPr>
      </w:pPr>
    </w:p>
    <w:tbl>
      <w:tblPr>
        <w:tblOverlap w:val="never"/>
        <w:tblW w:w="15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0F50A7" w:rsidTr="000F50A7">
        <w:tc>
          <w:tcPr>
            <w:tcW w:w="15421" w:type="dxa"/>
          </w:tcPr>
          <w:p w:rsidR="000F50A7" w:rsidRDefault="000F50A7">
            <w:pPr>
              <w:ind w:firstLine="360"/>
              <w:jc w:val="both"/>
            </w:pPr>
          </w:p>
        </w:tc>
      </w:tr>
    </w:tbl>
    <w:p w:rsidR="000F50A7" w:rsidRDefault="000F50A7" w:rsidP="000F50A7">
      <w:pPr>
        <w:rPr>
          <w:vanish/>
        </w:rPr>
      </w:pPr>
      <w:bookmarkStart w:id="1" w:name="__bookmark_1"/>
      <w:bookmarkEnd w:id="1"/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6805"/>
        <w:gridCol w:w="566"/>
        <w:gridCol w:w="566"/>
        <w:gridCol w:w="1701"/>
        <w:gridCol w:w="623"/>
        <w:gridCol w:w="1701"/>
        <w:gridCol w:w="1701"/>
      </w:tblGrid>
      <w:tr w:rsidR="000F50A7" w:rsidTr="000F50A7">
        <w:trPr>
          <w:trHeight w:hRule="exact" w:val="566"/>
          <w:tblHeader/>
        </w:trPr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распорядителя бюджетных средств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680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0F50A7" w:rsidRDefault="000F50A7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0F50A7" w:rsidRDefault="000F50A7">
            <w:pPr>
              <w:spacing w:line="0" w:lineRule="auto"/>
            </w:pPr>
          </w:p>
        </w:tc>
      </w:tr>
      <w:tr w:rsidR="000F50A7" w:rsidTr="000F50A7">
        <w:trPr>
          <w:trHeight w:hRule="exact" w:val="1700"/>
          <w:tblHeader/>
        </w:trPr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F50A7" w:rsidRDefault="000F50A7"/>
        </w:tc>
        <w:tc>
          <w:tcPr>
            <w:tcW w:w="680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F50A7" w:rsidRDefault="000F50A7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F50A7" w:rsidRDefault="000F50A7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F50A7" w:rsidRDefault="000F50A7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F50A7" w:rsidRDefault="000F50A7"/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F50A7" w:rsidRDefault="000F50A7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0F50A7" w:rsidRDefault="000F50A7">
            <w:pPr>
              <w:spacing w:line="0" w:lineRule="auto"/>
            </w:pPr>
          </w:p>
        </w:tc>
      </w:tr>
      <w:tr w:rsidR="000F50A7" w:rsidTr="000F50A7">
        <w:trPr>
          <w:tblHeader/>
        </w:trPr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0F50A7" w:rsidRDefault="000F50A7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 w:rsidP="000F50A7">
            <w:pPr>
              <w:ind w:right="244"/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0F50A7" w:rsidRDefault="000F50A7" w:rsidP="000F50A7">
            <w:pPr>
              <w:spacing w:line="0" w:lineRule="auto"/>
              <w:ind w:right="244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 w:rsidP="000F50A7">
            <w:pPr>
              <w:ind w:right="244"/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0F50A7" w:rsidRDefault="000F50A7" w:rsidP="000F50A7">
            <w:pPr>
              <w:spacing w:line="0" w:lineRule="auto"/>
              <w:ind w:right="244"/>
            </w:pP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889 147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336 591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143 291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64 423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63 423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62 219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62 219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57 716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</w:t>
            </w:r>
            <w:r>
              <w:rPr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36 426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19 755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19 755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12 571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3 533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3 533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111 925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91 646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28 176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</w:t>
            </w:r>
            <w:r>
              <w:rPr>
                <w:color w:val="000000"/>
              </w:rPr>
              <w:lastRenderedPageBreak/>
              <w:t>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7 385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6 545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6 545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977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225 938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114 175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52 600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52 600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52 600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22 887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18 987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</w:t>
            </w:r>
            <w:r>
              <w:rPr>
                <w:color w:val="000000"/>
              </w:rPr>
              <w:lastRenderedPageBreak/>
              <w:t xml:space="preserve">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1 314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1 314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132 361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44 015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82 289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</w:t>
            </w:r>
            <w:r>
              <w:rPr>
                <w:color w:val="000000"/>
              </w:rPr>
              <w:lastRenderedPageBreak/>
              <w:t>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82 289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33 081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33 081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49 208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47 508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23 589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23 589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23 589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16 866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16 866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10 032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10 032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22 521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27 696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27 590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26 441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26 441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7 351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7 351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7 351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83 739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18 262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92 046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92 046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91 774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18 375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10 610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81 164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81 164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83 118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7 958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5 545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5 498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3 412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5 498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3 412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5 112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3 412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74 280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69 832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57 668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57 668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3 571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3 571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3 571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3 571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7 741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13 215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13 185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13 185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13 185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46 789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46 789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45 059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653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44 406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Обеспечение деятельности финансовых, налоговых и таможенных </w:t>
            </w:r>
            <w:r>
              <w:rPr>
                <w:b/>
                <w:bCs/>
                <w:color w:val="000000"/>
              </w:rPr>
              <w:lastRenderedPageBreak/>
              <w:t>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1 823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F50A7" w:rsidTr="000F50A7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50A7" w:rsidRDefault="000F50A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893 021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F50A7" w:rsidRDefault="000F50A7" w:rsidP="000F50A7">
            <w:pPr>
              <w:ind w:right="24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336 591</w:t>
            </w:r>
          </w:p>
        </w:tc>
      </w:tr>
    </w:tbl>
    <w:p w:rsidR="00F4597F" w:rsidRDefault="00F4597F" w:rsidP="00782942">
      <w:pPr>
        <w:spacing w:line="276" w:lineRule="auto"/>
        <w:rPr>
          <w:sz w:val="28"/>
          <w:szCs w:val="28"/>
        </w:rPr>
      </w:pPr>
    </w:p>
    <w:p w:rsidR="00D878AE" w:rsidRDefault="00D878AE" w:rsidP="00782942">
      <w:pPr>
        <w:spacing w:line="276" w:lineRule="auto"/>
        <w:rPr>
          <w:sz w:val="28"/>
          <w:szCs w:val="28"/>
        </w:rPr>
      </w:pPr>
    </w:p>
    <w:p w:rsidR="00D878AE" w:rsidRDefault="00D878AE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p w:rsidR="00542AD1" w:rsidRDefault="00542AD1" w:rsidP="00782942">
      <w:pPr>
        <w:spacing w:line="276" w:lineRule="auto"/>
        <w:rPr>
          <w:sz w:val="28"/>
          <w:szCs w:val="28"/>
        </w:rPr>
      </w:pPr>
    </w:p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4"/>
        <w:gridCol w:w="5706"/>
      </w:tblGrid>
      <w:tr w:rsidR="00D878AE" w:rsidTr="00D878AE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878AE" w:rsidRDefault="00D878AE">
            <w:pPr>
              <w:spacing w:line="0" w:lineRule="auto"/>
              <w:jc w:val="both"/>
            </w:pPr>
          </w:p>
        </w:tc>
        <w:tc>
          <w:tcPr>
            <w:tcW w:w="57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D878AE">
              <w:tc>
                <w:tcPr>
                  <w:tcW w:w="5706" w:type="dxa"/>
                  <w:hideMark/>
                </w:tcPr>
                <w:p w:rsidR="00D878AE" w:rsidRDefault="00D878AE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№2</w:t>
                  </w:r>
                </w:p>
                <w:p w:rsidR="00D878AE" w:rsidRDefault="00F3182E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</w:t>
                  </w:r>
                  <w:r w:rsidR="000358FF">
                    <w:rPr>
                      <w:color w:val="000000"/>
                      <w:sz w:val="24"/>
                      <w:szCs w:val="24"/>
                    </w:rPr>
                    <w:t>области от 30.07.2025 №68-346 «</w:t>
                  </w:r>
                  <w:r>
                    <w:rPr>
                      <w:color w:val="000000"/>
                      <w:sz w:val="24"/>
                      <w:szCs w:val="24"/>
                    </w:rPr>
            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D878AE" w:rsidRDefault="00D878AE">
            <w:pPr>
              <w:spacing w:line="0" w:lineRule="auto"/>
            </w:pPr>
          </w:p>
        </w:tc>
      </w:tr>
      <w:tr w:rsidR="00D878AE" w:rsidTr="00D878AE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878AE" w:rsidRDefault="00D878AE">
            <w:pPr>
              <w:spacing w:line="0" w:lineRule="auto"/>
              <w:jc w:val="both"/>
            </w:pPr>
          </w:p>
        </w:tc>
        <w:tc>
          <w:tcPr>
            <w:tcW w:w="5706" w:type="dxa"/>
            <w:vMerge/>
            <w:vAlign w:val="center"/>
            <w:hideMark/>
          </w:tcPr>
          <w:p w:rsidR="00D878AE" w:rsidRDefault="00D878AE"/>
        </w:tc>
      </w:tr>
    </w:tbl>
    <w:p w:rsidR="00D878AE" w:rsidRDefault="00D878AE" w:rsidP="00D878AE">
      <w:pPr>
        <w:rPr>
          <w:vanish/>
        </w:rPr>
      </w:pPr>
    </w:p>
    <w:p w:rsidR="00D878AE" w:rsidRDefault="00D878AE" w:rsidP="00D878AE">
      <w:pPr>
        <w:rPr>
          <w:vanish/>
        </w:rPr>
      </w:pPr>
    </w:p>
    <w:tbl>
      <w:tblPr>
        <w:tblOverlap w:val="never"/>
        <w:tblW w:w="154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D878AE" w:rsidTr="00D878AE">
        <w:trPr>
          <w:jc w:val="center"/>
        </w:trPr>
        <w:tc>
          <w:tcPr>
            <w:tcW w:w="15421" w:type="dxa"/>
            <w:vAlign w:val="center"/>
            <w:hideMark/>
          </w:tcPr>
          <w:p w:rsidR="00D878AE" w:rsidRDefault="00D878A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плановый период 2026 и 2027 годов</w:t>
            </w:r>
          </w:p>
        </w:tc>
      </w:tr>
    </w:tbl>
    <w:p w:rsidR="00D878AE" w:rsidRDefault="00D878AE" w:rsidP="00D878AE">
      <w:pPr>
        <w:rPr>
          <w:vanish/>
        </w:rPr>
      </w:pPr>
    </w:p>
    <w:p w:rsidR="00D878AE" w:rsidRDefault="00D878AE" w:rsidP="00D878AE">
      <w:pPr>
        <w:rPr>
          <w:vanish/>
        </w:rPr>
      </w:pPr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6"/>
        <w:gridCol w:w="3804"/>
        <w:gridCol w:w="566"/>
        <w:gridCol w:w="566"/>
        <w:gridCol w:w="1700"/>
        <w:gridCol w:w="566"/>
        <w:gridCol w:w="1587"/>
        <w:gridCol w:w="1644"/>
        <w:gridCol w:w="1587"/>
        <w:gridCol w:w="1644"/>
      </w:tblGrid>
      <w:tr w:rsidR="00D878AE" w:rsidTr="00D878AE">
        <w:trPr>
          <w:trHeight w:hRule="exact" w:val="566"/>
          <w:tblHeader/>
        </w:trPr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распорядителя бюджетных средств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380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D878AE" w:rsidRDefault="00D878AE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D878AE" w:rsidRDefault="00D878AE">
            <w:pPr>
              <w:spacing w:line="0" w:lineRule="auto"/>
            </w:pPr>
          </w:p>
        </w:tc>
      </w:tr>
      <w:tr w:rsidR="00D878AE" w:rsidTr="00D878AE">
        <w:trPr>
          <w:trHeight w:val="1"/>
          <w:tblHeader/>
        </w:trPr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380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D878AE" w:rsidRDefault="00D878AE">
            <w:pPr>
              <w:spacing w:line="0" w:lineRule="auto"/>
            </w:pPr>
          </w:p>
        </w:tc>
      </w:tr>
      <w:tr w:rsidR="00D878AE" w:rsidTr="00D878AE">
        <w:trPr>
          <w:trHeight w:hRule="exact" w:val="1984"/>
          <w:tblHeader/>
        </w:trPr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380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878AE" w:rsidRDefault="00D878AE"/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D878AE" w:rsidRDefault="00D878AE">
            <w:pPr>
              <w:spacing w:line="0" w:lineRule="auto"/>
            </w:pPr>
          </w:p>
        </w:tc>
      </w:tr>
      <w:tr w:rsidR="00D878AE" w:rsidTr="00D878AE">
        <w:trPr>
          <w:tblHeader/>
        </w:trPr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  <w:p w:rsidR="00D878AE" w:rsidRDefault="00D878AE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</w:pPr>
            <w:r>
              <w:rPr>
                <w:color w:val="000000"/>
                <w:sz w:val="24"/>
                <w:szCs w:val="24"/>
              </w:rPr>
              <w:t>10</w:t>
            </w:r>
          </w:p>
          <w:p w:rsidR="00D878AE" w:rsidRDefault="00D878AE">
            <w:pPr>
              <w:spacing w:line="0" w:lineRule="auto"/>
            </w:pP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768 844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300 910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724 606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133 505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133 286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58 696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58 678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58 696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58 678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67 360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67 141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51 565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52 030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32 079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32 449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32 079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32 449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19 146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19 236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19 146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19 236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12 059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12 476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2 920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3 337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2 920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3 337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5 445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5 445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14 601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1 122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18 954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1 061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</w:t>
            </w:r>
            <w:r>
              <w:rPr>
                <w:color w:val="000000"/>
              </w:rPr>
              <w:lastRenderedPageBreak/>
              <w:t xml:space="preserve">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</w:t>
            </w:r>
            <w:r>
              <w:rPr>
                <w:color w:val="000000"/>
              </w:rPr>
              <w:lastRenderedPageBreak/>
              <w:t>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12 988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12 988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7 188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3 838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3 838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3 350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3 350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173 735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82 952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157 376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71 966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66 213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22 487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9 446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8 000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1 390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</w:t>
            </w:r>
            <w:r>
              <w:rPr>
                <w:color w:val="000000"/>
              </w:rPr>
              <w:lastRenderedPageBreak/>
              <w:t xml:space="preserve">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1 390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21 096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21 096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21 096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Капитальные вложения в объекты </w:t>
            </w:r>
            <w:r>
              <w:rPr>
                <w:color w:val="00000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72 282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66 718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72 162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66 598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72 162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66 598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23 657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21 395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23 657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21 395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48 506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45 203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48 506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45 203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"Поддержка общественных инициатив граждан и социально-ориентированных </w:t>
            </w:r>
            <w:r>
              <w:rPr>
                <w:color w:val="000000"/>
              </w:rPr>
              <w:lastRenderedPageBreak/>
              <w:t>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</w:t>
            </w:r>
            <w:r>
              <w:rPr>
                <w:color w:val="000000"/>
              </w:rPr>
              <w:lastRenderedPageBreak/>
              <w:t>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14 157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14 128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14 157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14 128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3 281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3 281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3 281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2 403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2 403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2 421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224 241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124 600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219 749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118 549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1 650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130 175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104 725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130 175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</w:t>
            </w:r>
            <w:r>
              <w:rPr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80 879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15 617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179 411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114 290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</w:t>
            </w:r>
            <w:r>
              <w:rPr>
                <w:color w:val="000000"/>
              </w:rPr>
              <w:lastRenderedPageBreak/>
              <w:t>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60 465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59 835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60 465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59 835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60 118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59 502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59 596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58 980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59 596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58 980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"Укрепление общественного здоровья среди населения и </w:t>
            </w:r>
            <w:r>
              <w:rPr>
                <w:color w:val="000000"/>
              </w:rPr>
              <w:lastRenderedPageBreak/>
              <w:t>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97 850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66 404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6 408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6 493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6 397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Социальное обеспечение и иные выплаты </w:t>
            </w:r>
            <w:r>
              <w:rPr>
                <w:color w:val="000000"/>
              </w:rPr>
              <w:lastRenderedPageBreak/>
              <w:t>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4 360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4 349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4 360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4 349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80 277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57 512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53 100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городского округа Похвистнево Самарской области "Обеспечение жильем молодых семей" на </w:t>
            </w:r>
            <w:r>
              <w:rPr>
                <w:color w:val="000000"/>
              </w:rPr>
              <w:lastRenderedPageBreak/>
              <w:t>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63 947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44 947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44 947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7 669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52 892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49 892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40 977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37 977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40 957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</w:t>
            </w:r>
            <w:r>
              <w:rPr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36 650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36 650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772 844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300 910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728 606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19 850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878AE" w:rsidTr="00D878AE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 учетом условно утвержденных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78AE" w:rsidRDefault="00D878A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792 694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300 910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767 106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78AE" w:rsidRDefault="00D878AE" w:rsidP="00863BF2">
            <w:pPr>
              <w:ind w:right="33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</w:tbl>
    <w:p w:rsidR="00D878AE" w:rsidRDefault="00D878AE" w:rsidP="00D878AE"/>
    <w:p w:rsidR="00D878AE" w:rsidRDefault="00D878AE" w:rsidP="00782942">
      <w:pPr>
        <w:spacing w:line="276" w:lineRule="auto"/>
        <w:rPr>
          <w:sz w:val="28"/>
          <w:szCs w:val="28"/>
        </w:rPr>
      </w:pPr>
    </w:p>
    <w:p w:rsidR="00F3182E" w:rsidRDefault="00F3182E" w:rsidP="00782942">
      <w:pPr>
        <w:spacing w:line="276" w:lineRule="auto"/>
        <w:rPr>
          <w:sz w:val="28"/>
          <w:szCs w:val="28"/>
        </w:rPr>
      </w:pPr>
    </w:p>
    <w:p w:rsidR="002F6535" w:rsidRDefault="002F6535" w:rsidP="00782942">
      <w:pPr>
        <w:spacing w:line="276" w:lineRule="auto"/>
        <w:rPr>
          <w:sz w:val="28"/>
          <w:szCs w:val="28"/>
        </w:rPr>
      </w:pPr>
    </w:p>
    <w:p w:rsidR="002F6535" w:rsidRDefault="002F6535" w:rsidP="00782942">
      <w:pPr>
        <w:spacing w:line="276" w:lineRule="auto"/>
        <w:rPr>
          <w:sz w:val="28"/>
          <w:szCs w:val="28"/>
        </w:rPr>
      </w:pPr>
    </w:p>
    <w:p w:rsidR="002F6535" w:rsidRDefault="002F6535" w:rsidP="00782942">
      <w:pPr>
        <w:spacing w:line="276" w:lineRule="auto"/>
        <w:rPr>
          <w:sz w:val="28"/>
          <w:szCs w:val="28"/>
        </w:rPr>
      </w:pPr>
    </w:p>
    <w:p w:rsidR="002F6535" w:rsidRDefault="002F6535" w:rsidP="00782942">
      <w:pPr>
        <w:spacing w:line="276" w:lineRule="auto"/>
        <w:rPr>
          <w:sz w:val="28"/>
          <w:szCs w:val="28"/>
        </w:rPr>
      </w:pPr>
    </w:p>
    <w:p w:rsidR="002F6535" w:rsidRDefault="002F6535" w:rsidP="00782942">
      <w:pPr>
        <w:spacing w:line="276" w:lineRule="auto"/>
        <w:rPr>
          <w:sz w:val="28"/>
          <w:szCs w:val="28"/>
        </w:rPr>
        <w:sectPr w:rsidR="002F6535" w:rsidSect="002F6535">
          <w:pgSz w:w="16837" w:h="11905" w:orient="landscape"/>
          <w:pgMar w:top="567" w:right="851" w:bottom="851" w:left="851" w:header="567" w:footer="0" w:gutter="0"/>
          <w:cols w:space="720"/>
          <w:titlePg/>
          <w:docGrid w:linePitch="272"/>
        </w:sectPr>
      </w:pPr>
    </w:p>
    <w:p w:rsidR="00F3182E" w:rsidRDefault="00F3182E" w:rsidP="00782942">
      <w:pPr>
        <w:spacing w:line="276" w:lineRule="auto"/>
        <w:rPr>
          <w:sz w:val="28"/>
          <w:szCs w:val="28"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2"/>
        <w:gridCol w:w="5453"/>
      </w:tblGrid>
      <w:tr w:rsidR="00F3182E" w:rsidTr="00F3182E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82E" w:rsidRDefault="00F3182E">
            <w:pPr>
              <w:spacing w:line="0" w:lineRule="auto"/>
              <w:jc w:val="both"/>
            </w:pPr>
          </w:p>
        </w:tc>
        <w:tc>
          <w:tcPr>
            <w:tcW w:w="54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F3182E">
              <w:tc>
                <w:tcPr>
                  <w:tcW w:w="5455" w:type="dxa"/>
                  <w:hideMark/>
                </w:tcPr>
                <w:p w:rsidR="00F3182E" w:rsidRDefault="00F3182E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№3</w:t>
                  </w:r>
                </w:p>
                <w:p w:rsidR="00F3182E" w:rsidRDefault="00F3182E" w:rsidP="00542AD1">
                  <w:pPr>
                    <w:ind w:right="144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</w:t>
                  </w:r>
                  <w:r w:rsidR="000358FF">
                    <w:rPr>
                      <w:color w:val="000000"/>
                      <w:sz w:val="24"/>
                      <w:szCs w:val="24"/>
                    </w:rPr>
                    <w:t>области от 30.07.2025 №68-346 «</w:t>
                  </w:r>
                  <w:r>
                    <w:rPr>
                      <w:color w:val="000000"/>
                      <w:sz w:val="24"/>
                      <w:szCs w:val="24"/>
                    </w:rPr>
            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F3182E" w:rsidRDefault="00F3182E">
            <w:pPr>
              <w:spacing w:line="0" w:lineRule="auto"/>
            </w:pPr>
          </w:p>
        </w:tc>
      </w:tr>
      <w:tr w:rsidR="00F3182E" w:rsidTr="00F3182E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82E" w:rsidRDefault="00F3182E">
            <w:pPr>
              <w:spacing w:line="0" w:lineRule="auto"/>
              <w:jc w:val="both"/>
            </w:pPr>
          </w:p>
        </w:tc>
        <w:tc>
          <w:tcPr>
            <w:tcW w:w="5455" w:type="dxa"/>
            <w:vMerge/>
            <w:vAlign w:val="center"/>
            <w:hideMark/>
          </w:tcPr>
          <w:p w:rsidR="00F3182E" w:rsidRDefault="00F3182E"/>
        </w:tc>
      </w:tr>
    </w:tbl>
    <w:p w:rsidR="00F3182E" w:rsidRDefault="00F3182E" w:rsidP="00F3182E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3182E" w:rsidTr="00F3182E">
        <w:tc>
          <w:tcPr>
            <w:tcW w:w="10489" w:type="dxa"/>
          </w:tcPr>
          <w:p w:rsidR="00F3182E" w:rsidRDefault="00F3182E">
            <w:pPr>
              <w:spacing w:before="160" w:after="160"/>
              <w:ind w:firstLine="360"/>
              <w:jc w:val="both"/>
            </w:pPr>
          </w:p>
          <w:p w:rsidR="00F3182E" w:rsidRDefault="00F3182E">
            <w:pPr>
              <w:spacing w:before="160" w:after="160"/>
              <w:ind w:firstLine="360"/>
              <w:jc w:val="both"/>
            </w:pPr>
          </w:p>
        </w:tc>
      </w:tr>
    </w:tbl>
    <w:p w:rsidR="00F3182E" w:rsidRDefault="00F3182E" w:rsidP="00F3182E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3182E" w:rsidTr="00F3182E">
        <w:trPr>
          <w:jc w:val="center"/>
        </w:trPr>
        <w:tc>
          <w:tcPr>
            <w:tcW w:w="10489" w:type="dxa"/>
            <w:vAlign w:val="center"/>
            <w:hideMark/>
          </w:tcPr>
          <w:p w:rsidR="00F3182E" w:rsidRDefault="00F3182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2025 год</w:t>
            </w:r>
          </w:p>
        </w:tc>
      </w:tr>
    </w:tbl>
    <w:p w:rsidR="00F3182E" w:rsidRDefault="00F3182E" w:rsidP="00F3182E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3182E" w:rsidTr="00F3182E">
        <w:tc>
          <w:tcPr>
            <w:tcW w:w="10489" w:type="dxa"/>
          </w:tcPr>
          <w:p w:rsidR="00F3182E" w:rsidRDefault="00F3182E">
            <w:pPr>
              <w:spacing w:before="160" w:after="160"/>
              <w:ind w:firstLine="360"/>
              <w:jc w:val="both"/>
            </w:pPr>
          </w:p>
        </w:tc>
      </w:tr>
    </w:tbl>
    <w:p w:rsidR="00F3182E" w:rsidRDefault="00F3182E" w:rsidP="00F3182E">
      <w:pPr>
        <w:rPr>
          <w:vanish/>
        </w:rPr>
      </w:pPr>
    </w:p>
    <w:tbl>
      <w:tblPr>
        <w:tblOverlap w:val="never"/>
        <w:tblW w:w="10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66"/>
        <w:gridCol w:w="566"/>
        <w:gridCol w:w="1699"/>
        <w:gridCol w:w="566"/>
        <w:gridCol w:w="1699"/>
        <w:gridCol w:w="1699"/>
      </w:tblGrid>
      <w:tr w:rsidR="00F3182E" w:rsidTr="00F3182E">
        <w:trPr>
          <w:trHeight w:val="1"/>
          <w:tblHeader/>
        </w:trPr>
        <w:tc>
          <w:tcPr>
            <w:tcW w:w="369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подгруппы видов расходов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F3182E" w:rsidRDefault="00F3182E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F3182E" w:rsidRDefault="00F3182E">
            <w:pPr>
              <w:spacing w:line="0" w:lineRule="auto"/>
            </w:pPr>
          </w:p>
        </w:tc>
      </w:tr>
      <w:tr w:rsidR="00F3182E" w:rsidTr="00F3182E">
        <w:trPr>
          <w:trHeight w:hRule="exact" w:val="1814"/>
          <w:tblHeader/>
        </w:trPr>
        <w:tc>
          <w:tcPr>
            <w:tcW w:w="369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3182E" w:rsidRDefault="00F3182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3182E" w:rsidRDefault="00F3182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3182E" w:rsidRDefault="00F3182E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3182E" w:rsidRDefault="00F3182E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3182E" w:rsidRDefault="00F3182E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F3182E" w:rsidRDefault="00F3182E">
            <w:pPr>
              <w:spacing w:line="0" w:lineRule="auto"/>
            </w:pPr>
          </w:p>
        </w:tc>
      </w:tr>
      <w:tr w:rsidR="00F3182E" w:rsidTr="00F3182E">
        <w:trPr>
          <w:tblHeader/>
        </w:trPr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F3182E" w:rsidRDefault="00F3182E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F3182E" w:rsidRDefault="00F3182E">
            <w:pPr>
              <w:spacing w:line="0" w:lineRule="auto"/>
            </w:pP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147 165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64 423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63 423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62 219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62 219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1 823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1 823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57 716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36 426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36 426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19 755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19 755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12 571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3 533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3 533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1 911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3 710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Субсидии некоммерческим организациям (за исключением государственных </w:t>
            </w:r>
            <w:r>
              <w:rPr>
                <w:color w:val="000000"/>
              </w:rPr>
              <w:lastRenderedPageBreak/>
              <w:t>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111 925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91 646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</w:t>
            </w:r>
            <w:r>
              <w:rPr>
                <w:color w:val="000000"/>
              </w:rPr>
              <w:lastRenderedPageBreak/>
              <w:t xml:space="preserve">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28 176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7 385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6 545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6 545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977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225 938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114 175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52 600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52 600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52 600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22 887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18 987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1 553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1 553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1 314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1 314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21 334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132 361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44 015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82 289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82 289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33 081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33 081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49 208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47 508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23 589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23 589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23 589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21 035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"Доступная </w:t>
            </w:r>
            <w:r>
              <w:rPr>
                <w:color w:val="000000"/>
              </w:rPr>
              <w:lastRenderedPageBreak/>
              <w:t>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16 866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16 866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10 032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10 032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22 521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27 696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27 590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26 441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26 441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7 351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7 351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7 351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83 739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18 262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92 046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92 046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91 774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18 375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10 610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10 610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81 164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81 164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"Организация отдыха, оздоровления и занятости детей и </w:t>
            </w:r>
            <w:r>
              <w:rPr>
                <w:color w:val="000000"/>
              </w:rPr>
              <w:lastRenderedPageBreak/>
              <w:t>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83 118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7 958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5 545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Социальное обеспечение и иные выплаты </w:t>
            </w:r>
            <w:r>
              <w:rPr>
                <w:color w:val="000000"/>
              </w:rPr>
              <w:lastRenderedPageBreak/>
              <w:t>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5 498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3 412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5 498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3 412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5 112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3 412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74 280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69 832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Социальные выплаты гражданам, кроме </w:t>
            </w:r>
            <w:r>
              <w:rPr>
                <w:color w:val="000000"/>
              </w:rPr>
              <w:lastRenderedPageBreak/>
              <w:t>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57 668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57 668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3 571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3 571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3 571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3 571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7 741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13 215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13 185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13 185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13 185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46 789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46 789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45 059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653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44 406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182E" w:rsidTr="00F3182E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182E" w:rsidRDefault="00F318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893 021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3182E" w:rsidRDefault="00F3182E" w:rsidP="00863BF2">
            <w:pPr>
              <w:ind w:right="2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336 591</w:t>
            </w:r>
          </w:p>
        </w:tc>
      </w:tr>
    </w:tbl>
    <w:p w:rsidR="00F3182E" w:rsidRDefault="00F3182E" w:rsidP="00F3182E"/>
    <w:p w:rsidR="00F3182E" w:rsidRDefault="00F3182E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  <w:sectPr w:rsidR="00C26B51" w:rsidSect="002F6535">
          <w:pgSz w:w="11905" w:h="16837"/>
          <w:pgMar w:top="851" w:right="567" w:bottom="851" w:left="992" w:header="567" w:footer="0" w:gutter="0"/>
          <w:cols w:space="720"/>
          <w:titlePg/>
          <w:docGrid w:linePitch="272"/>
        </w:sect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C26B51" w:rsidRDefault="00C26B51" w:rsidP="00782942">
      <w:pPr>
        <w:spacing w:line="276" w:lineRule="auto"/>
        <w:rPr>
          <w:sz w:val="28"/>
          <w:szCs w:val="28"/>
        </w:rPr>
      </w:pPr>
    </w:p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4"/>
        <w:gridCol w:w="5706"/>
      </w:tblGrid>
      <w:tr w:rsidR="00C26B51" w:rsidTr="00C26B51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B51" w:rsidRDefault="00C26B51">
            <w:pPr>
              <w:spacing w:line="0" w:lineRule="auto"/>
              <w:jc w:val="both"/>
            </w:pPr>
          </w:p>
        </w:tc>
        <w:tc>
          <w:tcPr>
            <w:tcW w:w="57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C26B51">
              <w:tc>
                <w:tcPr>
                  <w:tcW w:w="5706" w:type="dxa"/>
                  <w:hideMark/>
                </w:tcPr>
                <w:p w:rsidR="00C26B51" w:rsidRDefault="00C26B51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№4</w:t>
                  </w:r>
                </w:p>
                <w:p w:rsidR="00C26B51" w:rsidRDefault="00524036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</w:t>
                  </w:r>
                  <w:r w:rsidR="000358FF">
                    <w:rPr>
                      <w:color w:val="000000"/>
                      <w:sz w:val="24"/>
                      <w:szCs w:val="24"/>
                    </w:rPr>
                    <w:t>области от 30.07.2025 №68-346 «</w:t>
                  </w:r>
                  <w:r>
                    <w:rPr>
                      <w:color w:val="000000"/>
                      <w:sz w:val="24"/>
                      <w:szCs w:val="24"/>
                    </w:rPr>
            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C26B51" w:rsidRDefault="00C26B51">
            <w:pPr>
              <w:spacing w:line="0" w:lineRule="auto"/>
            </w:pPr>
          </w:p>
        </w:tc>
      </w:tr>
      <w:tr w:rsidR="00C26B51" w:rsidTr="00C26B51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26B51" w:rsidRDefault="00C26B51">
            <w:pPr>
              <w:spacing w:line="0" w:lineRule="auto"/>
              <w:jc w:val="both"/>
            </w:pPr>
          </w:p>
        </w:tc>
        <w:tc>
          <w:tcPr>
            <w:tcW w:w="5706" w:type="dxa"/>
            <w:vMerge/>
            <w:vAlign w:val="center"/>
            <w:hideMark/>
          </w:tcPr>
          <w:p w:rsidR="00C26B51" w:rsidRDefault="00C26B51"/>
        </w:tc>
      </w:tr>
    </w:tbl>
    <w:p w:rsidR="00C26B51" w:rsidRDefault="00C26B51" w:rsidP="00C26B51">
      <w:pPr>
        <w:rPr>
          <w:vanish/>
        </w:rPr>
      </w:pPr>
    </w:p>
    <w:tbl>
      <w:tblPr>
        <w:tblOverlap w:val="never"/>
        <w:tblW w:w="15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C26B51" w:rsidTr="00C26B51">
        <w:tc>
          <w:tcPr>
            <w:tcW w:w="15421" w:type="dxa"/>
          </w:tcPr>
          <w:p w:rsidR="00C26B51" w:rsidRDefault="00C26B51">
            <w:pPr>
              <w:spacing w:before="160" w:after="160"/>
              <w:ind w:firstLine="360"/>
              <w:jc w:val="both"/>
            </w:pPr>
          </w:p>
          <w:p w:rsidR="00C26B51" w:rsidRDefault="00C26B51">
            <w:pPr>
              <w:spacing w:before="160" w:after="160"/>
              <w:ind w:firstLine="360"/>
              <w:jc w:val="both"/>
            </w:pPr>
          </w:p>
        </w:tc>
      </w:tr>
    </w:tbl>
    <w:p w:rsidR="00C26B51" w:rsidRDefault="00C26B51" w:rsidP="00C26B51">
      <w:pPr>
        <w:rPr>
          <w:vanish/>
        </w:rPr>
      </w:pPr>
    </w:p>
    <w:tbl>
      <w:tblPr>
        <w:tblOverlap w:val="never"/>
        <w:tblW w:w="154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C26B51" w:rsidTr="00C26B51">
        <w:trPr>
          <w:jc w:val="center"/>
        </w:trPr>
        <w:tc>
          <w:tcPr>
            <w:tcW w:w="15421" w:type="dxa"/>
            <w:vAlign w:val="center"/>
            <w:hideMark/>
          </w:tcPr>
          <w:p w:rsidR="00C26B51" w:rsidRDefault="00C26B51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плановый период 2026 и 2027 годов</w:t>
            </w:r>
          </w:p>
        </w:tc>
      </w:tr>
    </w:tbl>
    <w:p w:rsidR="00C26B51" w:rsidRDefault="00C26B51" w:rsidP="00C26B51">
      <w:pPr>
        <w:rPr>
          <w:vanish/>
        </w:rPr>
      </w:pPr>
    </w:p>
    <w:tbl>
      <w:tblPr>
        <w:tblOverlap w:val="never"/>
        <w:tblW w:w="15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C26B51" w:rsidTr="00C26B51">
        <w:tc>
          <w:tcPr>
            <w:tcW w:w="15421" w:type="dxa"/>
          </w:tcPr>
          <w:p w:rsidR="00C26B51" w:rsidRDefault="00C26B51">
            <w:pPr>
              <w:spacing w:before="160" w:after="160"/>
              <w:ind w:firstLine="360"/>
              <w:jc w:val="both"/>
            </w:pPr>
          </w:p>
          <w:p w:rsidR="00C26B51" w:rsidRDefault="00C26B51">
            <w:pPr>
              <w:spacing w:before="160" w:after="160"/>
              <w:ind w:firstLine="360"/>
              <w:jc w:val="both"/>
            </w:pPr>
          </w:p>
        </w:tc>
      </w:tr>
    </w:tbl>
    <w:p w:rsidR="00C26B51" w:rsidRDefault="00C26B51" w:rsidP="00C26B51">
      <w:pPr>
        <w:rPr>
          <w:vanish/>
        </w:rPr>
      </w:pPr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2"/>
        <w:gridCol w:w="566"/>
        <w:gridCol w:w="566"/>
        <w:gridCol w:w="1700"/>
        <w:gridCol w:w="566"/>
        <w:gridCol w:w="1700"/>
        <w:gridCol w:w="1700"/>
        <w:gridCol w:w="1700"/>
        <w:gridCol w:w="1700"/>
      </w:tblGrid>
      <w:tr w:rsidR="00C26B51" w:rsidTr="00C26B51">
        <w:trPr>
          <w:trHeight w:val="1"/>
          <w:tblHeader/>
        </w:trPr>
        <w:tc>
          <w:tcPr>
            <w:tcW w:w="52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подгруппы видов расходов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C26B51" w:rsidRDefault="00C26B51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C26B51" w:rsidRDefault="00C26B51">
            <w:pPr>
              <w:spacing w:line="0" w:lineRule="auto"/>
            </w:pPr>
          </w:p>
        </w:tc>
      </w:tr>
      <w:tr w:rsidR="00C26B51" w:rsidTr="00C26B51">
        <w:trPr>
          <w:trHeight w:hRule="exact" w:val="566"/>
          <w:tblHeader/>
        </w:trPr>
        <w:tc>
          <w:tcPr>
            <w:tcW w:w="52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C26B51" w:rsidRDefault="00C26B51">
            <w:pPr>
              <w:spacing w:line="0" w:lineRule="auto"/>
            </w:pPr>
          </w:p>
        </w:tc>
      </w:tr>
      <w:tr w:rsidR="00C26B51" w:rsidTr="00C26B51">
        <w:trPr>
          <w:trHeight w:hRule="exact" w:val="1814"/>
          <w:tblHeader/>
        </w:trPr>
        <w:tc>
          <w:tcPr>
            <w:tcW w:w="52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26B51" w:rsidRDefault="00C26B51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C26B51" w:rsidRDefault="00C26B51">
            <w:pPr>
              <w:spacing w:line="0" w:lineRule="auto"/>
            </w:pPr>
          </w:p>
        </w:tc>
      </w:tr>
      <w:tr w:rsidR="00C26B51" w:rsidTr="00C26B51">
        <w:trPr>
          <w:tblHeader/>
        </w:trPr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C26B51" w:rsidRDefault="00C26B51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  <w:p w:rsidR="00C26B51" w:rsidRDefault="00C26B51">
            <w:pPr>
              <w:spacing w:line="0" w:lineRule="auto"/>
            </w:pP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137 505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137 286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58 696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58 678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58 696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58 678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67 141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51 565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52 030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32 079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32 449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32 079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32 449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19 146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19 236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19 146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19 236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"Поддержка общественных </w:t>
            </w:r>
            <w:r>
              <w:rPr>
                <w:color w:val="000000"/>
              </w:rPr>
              <w:lastRenderedPageBreak/>
              <w:t>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12 476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2 920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2 920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5 445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5 445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b/>
                <w:bCs/>
                <w:color w:val="000000"/>
              </w:rPr>
              <w:lastRenderedPageBreak/>
              <w:t>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14 601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1 122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1 061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</w:t>
            </w:r>
            <w:r>
              <w:rPr>
                <w:color w:val="000000"/>
              </w:rPr>
              <w:lastRenderedPageBreak/>
              <w:t>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12 988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12 988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7 188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3 350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3 350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государственных </w:t>
            </w:r>
            <w:r>
              <w:rPr>
                <w:color w:val="000000"/>
              </w:rPr>
              <w:lastRenderedPageBreak/>
              <w:t>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173 735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82 952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157 376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71 966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66 213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22 487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9 446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8 000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1 390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</w:t>
            </w:r>
            <w:r>
              <w:rPr>
                <w:color w:val="000000"/>
              </w:rPr>
              <w:lastRenderedPageBreak/>
              <w:t>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1 390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21 096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21 096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21 096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72 282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66 718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72 162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66 598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72 162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66 598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23 657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21 395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23 657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21 395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48 506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45 203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48 506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45 203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</w:t>
            </w:r>
            <w:r>
              <w:rPr>
                <w:color w:val="000000"/>
              </w:rPr>
              <w:lastRenderedPageBreak/>
              <w:t xml:space="preserve">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14 157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14 157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3 281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224 241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219 749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118 549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</w:t>
            </w:r>
            <w:r>
              <w:rPr>
                <w:color w:val="000000"/>
              </w:rPr>
              <w:lastRenderedPageBreak/>
              <w:t xml:space="preserve">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130 175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130 175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</w:t>
            </w:r>
            <w:r>
              <w:rPr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80 879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15 617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179 411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114 290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60 465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59 835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60 465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59 835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</w:t>
            </w:r>
            <w:r>
              <w:rPr>
                <w:color w:val="000000"/>
              </w:rPr>
              <w:lastRenderedPageBreak/>
              <w:t xml:space="preserve">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60 118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59 502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59 596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59 596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97 850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73 912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66 404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6 408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6 493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6 397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</w:t>
            </w:r>
            <w:r>
              <w:rPr>
                <w:color w:val="000000"/>
              </w:rPr>
              <w:lastRenderedPageBreak/>
              <w:t>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4 349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4 349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80 277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75 865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57 512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53 100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44 947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44 947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7 669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52 892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49 892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40 977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37 977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40 957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36 650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36 650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"Доступная среда в городском </w:t>
            </w:r>
            <w:r>
              <w:rPr>
                <w:color w:val="000000"/>
              </w:rPr>
              <w:lastRenderedPageBreak/>
              <w:t>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772 844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300 910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728 606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C26B51" w:rsidTr="00C26B51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 учетом условно утвержденных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6B51" w:rsidRDefault="00C26B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792 694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300 910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767 106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6B51" w:rsidRDefault="00C26B51" w:rsidP="00863BF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</w:tbl>
    <w:p w:rsidR="00C26B51" w:rsidRDefault="00C26B51" w:rsidP="00C26B51"/>
    <w:p w:rsidR="00C26B51" w:rsidRDefault="00C26B51" w:rsidP="00782942">
      <w:pPr>
        <w:spacing w:line="276" w:lineRule="auto"/>
        <w:rPr>
          <w:sz w:val="28"/>
          <w:szCs w:val="28"/>
        </w:rPr>
      </w:pPr>
    </w:p>
    <w:p w:rsidR="00524036" w:rsidRDefault="00524036" w:rsidP="00782942">
      <w:pPr>
        <w:spacing w:line="276" w:lineRule="auto"/>
        <w:rPr>
          <w:sz w:val="28"/>
          <w:szCs w:val="28"/>
        </w:rPr>
      </w:pPr>
    </w:p>
    <w:p w:rsidR="00524036" w:rsidRDefault="00524036" w:rsidP="00782942">
      <w:pPr>
        <w:spacing w:line="276" w:lineRule="auto"/>
        <w:rPr>
          <w:sz w:val="28"/>
          <w:szCs w:val="28"/>
        </w:rPr>
      </w:pPr>
    </w:p>
    <w:p w:rsidR="00524036" w:rsidRDefault="00524036" w:rsidP="00782942">
      <w:pPr>
        <w:spacing w:line="276" w:lineRule="auto"/>
        <w:rPr>
          <w:sz w:val="28"/>
          <w:szCs w:val="28"/>
        </w:rPr>
        <w:sectPr w:rsidR="00524036" w:rsidSect="00C26B51">
          <w:pgSz w:w="16837" w:h="11905" w:orient="landscape"/>
          <w:pgMar w:top="567" w:right="851" w:bottom="992" w:left="851" w:header="567" w:footer="0" w:gutter="0"/>
          <w:cols w:space="720"/>
          <w:titlePg/>
          <w:docGrid w:linePitch="272"/>
        </w:sectPr>
      </w:pPr>
    </w:p>
    <w:tbl>
      <w:tblPr>
        <w:tblOverlap w:val="never"/>
        <w:tblW w:w="10773" w:type="dxa"/>
        <w:tblLayout w:type="fixed"/>
        <w:tblLook w:val="01E0" w:firstRow="1" w:lastRow="1" w:firstColumn="1" w:lastColumn="1" w:noHBand="0" w:noVBand="0"/>
      </w:tblPr>
      <w:tblGrid>
        <w:gridCol w:w="5032"/>
        <w:gridCol w:w="5741"/>
      </w:tblGrid>
      <w:tr w:rsidR="00E63593" w:rsidTr="00542AD1">
        <w:tc>
          <w:tcPr>
            <w:tcW w:w="5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593" w:rsidRDefault="00E63593">
            <w:pPr>
              <w:spacing w:line="0" w:lineRule="auto"/>
              <w:jc w:val="both"/>
            </w:pPr>
          </w:p>
        </w:tc>
        <w:tc>
          <w:tcPr>
            <w:tcW w:w="574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E63593">
              <w:tc>
                <w:tcPr>
                  <w:tcW w:w="5455" w:type="dxa"/>
                  <w:hideMark/>
                </w:tcPr>
                <w:p w:rsidR="00E63593" w:rsidRDefault="00E63593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№5</w:t>
                  </w:r>
                </w:p>
                <w:p w:rsidR="00E63593" w:rsidRDefault="00E63593" w:rsidP="00B23AEB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B23AEB">
                    <w:rPr>
                      <w:color w:val="000000"/>
                      <w:sz w:val="24"/>
                      <w:szCs w:val="24"/>
                    </w:rPr>
                    <w:t>30</w:t>
                  </w:r>
                  <w:r>
                    <w:rPr>
                      <w:color w:val="000000"/>
                      <w:sz w:val="24"/>
                      <w:szCs w:val="24"/>
                    </w:rPr>
                    <w:t>.</w:t>
                  </w:r>
                  <w:r w:rsidR="00B23AEB">
                    <w:rPr>
                      <w:color w:val="000000"/>
                      <w:sz w:val="24"/>
                      <w:szCs w:val="24"/>
                    </w:rPr>
                    <w:t>07</w:t>
                  </w:r>
                  <w:r>
                    <w:rPr>
                      <w:color w:val="000000"/>
                      <w:sz w:val="24"/>
                      <w:szCs w:val="24"/>
                    </w:rPr>
                    <w:t>.2025 №</w:t>
                  </w:r>
                  <w:r w:rsidR="00B23AEB">
                    <w:rPr>
                      <w:color w:val="000000"/>
                      <w:sz w:val="24"/>
                      <w:szCs w:val="24"/>
                    </w:rPr>
                    <w:t>68-346 «</w:t>
                  </w:r>
                  <w:r>
                    <w:rPr>
                      <w:color w:val="000000"/>
                      <w:sz w:val="24"/>
                      <w:szCs w:val="24"/>
                    </w:rPr>
                    <w:t>О бюджете городского округа Похвистнево Самарской области на 2025 финансовый год и плановый период 2026 и 2027 годов"</w:t>
                  </w:r>
                </w:p>
              </w:tc>
            </w:tr>
          </w:tbl>
          <w:p w:rsidR="00E63593" w:rsidRDefault="00E63593">
            <w:pPr>
              <w:spacing w:line="0" w:lineRule="auto"/>
            </w:pPr>
          </w:p>
        </w:tc>
      </w:tr>
      <w:tr w:rsidR="00E63593" w:rsidTr="00542AD1">
        <w:tc>
          <w:tcPr>
            <w:tcW w:w="5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593" w:rsidRDefault="00E63593">
            <w:pPr>
              <w:spacing w:line="0" w:lineRule="auto"/>
              <w:jc w:val="both"/>
            </w:pPr>
          </w:p>
        </w:tc>
        <w:tc>
          <w:tcPr>
            <w:tcW w:w="5741" w:type="dxa"/>
            <w:vMerge/>
            <w:vAlign w:val="center"/>
            <w:hideMark/>
          </w:tcPr>
          <w:p w:rsidR="00E63593" w:rsidRDefault="00E63593"/>
        </w:tc>
      </w:tr>
    </w:tbl>
    <w:p w:rsidR="00E63593" w:rsidRDefault="00E63593" w:rsidP="00E63593">
      <w:pPr>
        <w:rPr>
          <w:vanish/>
        </w:rPr>
      </w:pPr>
    </w:p>
    <w:p w:rsidR="00E63593" w:rsidRDefault="00E63593" w:rsidP="00E63593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E63593" w:rsidTr="00E63593">
        <w:trPr>
          <w:jc w:val="center"/>
        </w:trPr>
        <w:tc>
          <w:tcPr>
            <w:tcW w:w="10489" w:type="dxa"/>
            <w:vAlign w:val="center"/>
            <w:hideMark/>
          </w:tcPr>
          <w:p w:rsidR="00E63593" w:rsidRDefault="00E63593">
            <w:pPr>
              <w:spacing w:before="160" w:after="160"/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2025 год</w:t>
            </w:r>
          </w:p>
          <w:p w:rsidR="00F56735" w:rsidRDefault="00F56735">
            <w:pPr>
              <w:spacing w:before="160" w:after="160"/>
              <w:ind w:firstLine="360"/>
              <w:jc w:val="center"/>
            </w:pPr>
          </w:p>
        </w:tc>
      </w:tr>
    </w:tbl>
    <w:p w:rsidR="00E63593" w:rsidRDefault="00E63593" w:rsidP="00E63593">
      <w:pPr>
        <w:rPr>
          <w:vanish/>
        </w:rPr>
      </w:pPr>
    </w:p>
    <w:p w:rsidR="00E63593" w:rsidRDefault="00E63593" w:rsidP="00E63593">
      <w:pPr>
        <w:rPr>
          <w:vanish/>
        </w:rPr>
      </w:pPr>
    </w:p>
    <w:tbl>
      <w:tblPr>
        <w:tblOverlap w:val="never"/>
        <w:tblW w:w="10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493"/>
        <w:gridCol w:w="5188"/>
        <w:gridCol w:w="1529"/>
      </w:tblGrid>
      <w:tr w:rsidR="00E63593" w:rsidTr="00E63593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источников финансирования дефицита бюджета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E63593" w:rsidRDefault="00E63593">
            <w:pPr>
              <w:spacing w:line="0" w:lineRule="auto"/>
            </w:pPr>
          </w:p>
        </w:tc>
      </w:tr>
      <w:tr w:rsidR="00E63593" w:rsidTr="00E63593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E63593" w:rsidRDefault="00E63593">
            <w:pPr>
              <w:spacing w:line="0" w:lineRule="auto"/>
            </w:pP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 w:rsidP="00F5673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25 641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01 02 00 00 00 0000 000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-90 000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01 02 00 00 00 0000 800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-90 000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01 02 00 00 04 0000 810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color w:val="000000"/>
              </w:rPr>
            </w:pPr>
            <w:r>
              <w:rPr>
                <w:color w:val="000000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-90 000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105 246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105 246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01 03 01 00 00 0000 700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110 000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01 03 01 00 04 0000 710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color w:val="000000"/>
              </w:rPr>
            </w:pPr>
            <w:r>
              <w:rPr>
                <w:color w:val="000000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110 000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-4 754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-4 754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10 395</w:t>
            </w:r>
          </w:p>
        </w:tc>
      </w:tr>
      <w:tr w:rsidR="00E63593" w:rsidTr="00F56735">
        <w:trPr>
          <w:trHeight w:val="454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-977 380</w:t>
            </w:r>
          </w:p>
        </w:tc>
      </w:tr>
      <w:tr w:rsidR="00E63593" w:rsidTr="00F56735">
        <w:trPr>
          <w:trHeight w:val="432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-977 380</w:t>
            </w:r>
          </w:p>
        </w:tc>
      </w:tr>
      <w:tr w:rsidR="00E63593" w:rsidTr="00F56735">
        <w:trPr>
          <w:trHeight w:val="551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-977 380</w:t>
            </w:r>
          </w:p>
        </w:tc>
      </w:tr>
      <w:tr w:rsidR="00E63593" w:rsidTr="00F56735">
        <w:trPr>
          <w:trHeight w:val="404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987 775</w:t>
            </w:r>
          </w:p>
        </w:tc>
      </w:tr>
      <w:tr w:rsidR="00E63593" w:rsidTr="00F56735">
        <w:trPr>
          <w:trHeight w:val="409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987 775</w:t>
            </w:r>
          </w:p>
        </w:tc>
      </w:tr>
      <w:tr w:rsidR="00E63593" w:rsidTr="00F56735">
        <w:trPr>
          <w:trHeight w:val="69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F56735">
            <w:pPr>
              <w:ind w:right="271"/>
              <w:jc w:val="right"/>
              <w:rPr>
                <w:color w:val="000000"/>
              </w:rPr>
            </w:pPr>
            <w:r>
              <w:rPr>
                <w:color w:val="000000"/>
              </w:rPr>
              <w:t>987 775</w:t>
            </w:r>
          </w:p>
        </w:tc>
      </w:tr>
    </w:tbl>
    <w:p w:rsidR="00E63593" w:rsidRDefault="00E63593" w:rsidP="00E63593"/>
    <w:p w:rsidR="00F56735" w:rsidRDefault="00F56735" w:rsidP="00782942">
      <w:pPr>
        <w:spacing w:line="276" w:lineRule="auto"/>
        <w:rPr>
          <w:sz w:val="28"/>
          <w:szCs w:val="28"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2"/>
        <w:gridCol w:w="5453"/>
      </w:tblGrid>
      <w:tr w:rsidR="00E63593" w:rsidTr="00F56735">
        <w:tc>
          <w:tcPr>
            <w:tcW w:w="5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593" w:rsidRDefault="00E63593">
            <w:pPr>
              <w:spacing w:line="0" w:lineRule="auto"/>
              <w:jc w:val="both"/>
            </w:pPr>
          </w:p>
        </w:tc>
        <w:tc>
          <w:tcPr>
            <w:tcW w:w="545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E63593">
              <w:tc>
                <w:tcPr>
                  <w:tcW w:w="5455" w:type="dxa"/>
                  <w:hideMark/>
                </w:tcPr>
                <w:p w:rsidR="00E63593" w:rsidRDefault="00E63593" w:rsidP="00542AD1">
                  <w:pPr>
                    <w:ind w:right="144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№6</w:t>
                  </w:r>
                </w:p>
                <w:p w:rsidR="00E63593" w:rsidRDefault="00E63593" w:rsidP="00B23AEB">
                  <w:pPr>
                    <w:ind w:right="144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</w:t>
                  </w:r>
                  <w:r w:rsidR="00B23AEB">
                    <w:rPr>
                      <w:color w:val="000000"/>
                      <w:sz w:val="24"/>
                      <w:szCs w:val="24"/>
                    </w:rPr>
                    <w:t xml:space="preserve"> от 30.07.2025 №68-346 «</w:t>
                  </w:r>
                  <w:r>
                    <w:rPr>
                      <w:color w:val="000000"/>
                      <w:sz w:val="24"/>
                      <w:szCs w:val="24"/>
                    </w:rPr>
            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E63593" w:rsidRDefault="00E63593">
            <w:pPr>
              <w:spacing w:line="0" w:lineRule="auto"/>
            </w:pPr>
          </w:p>
        </w:tc>
      </w:tr>
      <w:tr w:rsidR="00E63593" w:rsidTr="00F56735">
        <w:tc>
          <w:tcPr>
            <w:tcW w:w="50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63593" w:rsidRDefault="00E63593">
            <w:pPr>
              <w:spacing w:line="0" w:lineRule="auto"/>
              <w:jc w:val="both"/>
            </w:pPr>
          </w:p>
        </w:tc>
        <w:tc>
          <w:tcPr>
            <w:tcW w:w="5453" w:type="dxa"/>
            <w:vMerge/>
            <w:vAlign w:val="center"/>
            <w:hideMark/>
          </w:tcPr>
          <w:p w:rsidR="00E63593" w:rsidRDefault="00E63593"/>
        </w:tc>
      </w:tr>
    </w:tbl>
    <w:p w:rsidR="00E63593" w:rsidRDefault="00E63593" w:rsidP="00E63593">
      <w:pPr>
        <w:rPr>
          <w:vanish/>
        </w:rPr>
      </w:pPr>
    </w:p>
    <w:p w:rsidR="00E63593" w:rsidRDefault="00E63593" w:rsidP="00E63593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E63593" w:rsidTr="00E63593">
        <w:trPr>
          <w:jc w:val="center"/>
        </w:trPr>
        <w:tc>
          <w:tcPr>
            <w:tcW w:w="10489" w:type="dxa"/>
            <w:vAlign w:val="center"/>
            <w:hideMark/>
          </w:tcPr>
          <w:p w:rsidR="00E63593" w:rsidRDefault="00E63593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плановый период 2026 и 2027 годов</w:t>
            </w:r>
          </w:p>
        </w:tc>
      </w:tr>
    </w:tbl>
    <w:p w:rsidR="00E63593" w:rsidRDefault="00E63593" w:rsidP="00E63593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E63593" w:rsidTr="00E63593">
        <w:tc>
          <w:tcPr>
            <w:tcW w:w="10489" w:type="dxa"/>
          </w:tcPr>
          <w:p w:rsidR="00E63593" w:rsidRDefault="00E63593">
            <w:pPr>
              <w:spacing w:before="160" w:after="160"/>
              <w:ind w:firstLine="360"/>
              <w:jc w:val="both"/>
            </w:pPr>
          </w:p>
        </w:tc>
      </w:tr>
    </w:tbl>
    <w:p w:rsidR="00E63593" w:rsidRDefault="00E63593" w:rsidP="00E63593">
      <w:pPr>
        <w:rPr>
          <w:vanish/>
        </w:rPr>
      </w:pPr>
    </w:p>
    <w:tbl>
      <w:tblPr>
        <w:tblOverlap w:val="never"/>
        <w:tblW w:w="10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493"/>
        <w:gridCol w:w="3659"/>
        <w:gridCol w:w="1529"/>
        <w:gridCol w:w="1529"/>
      </w:tblGrid>
      <w:tr w:rsidR="00E63593" w:rsidTr="00E63593">
        <w:trPr>
          <w:trHeight w:val="1"/>
          <w:tblHeader/>
        </w:trPr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249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36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источника финансирования дефицита бюджета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30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E63593" w:rsidRDefault="00E63593">
            <w:pPr>
              <w:spacing w:line="0" w:lineRule="auto"/>
            </w:pPr>
          </w:p>
        </w:tc>
      </w:tr>
      <w:tr w:rsidR="00E63593" w:rsidTr="00E63593">
        <w:trPr>
          <w:trHeight w:hRule="exact" w:val="566"/>
          <w:tblHeader/>
        </w:trPr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63593" w:rsidRDefault="00E63593"/>
        </w:tc>
        <w:tc>
          <w:tcPr>
            <w:tcW w:w="249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63593" w:rsidRDefault="00E63593"/>
        </w:tc>
        <w:tc>
          <w:tcPr>
            <w:tcW w:w="36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63593" w:rsidRDefault="00E63593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E63593" w:rsidRDefault="00E63593">
            <w:pPr>
              <w:spacing w:line="0" w:lineRule="auto"/>
            </w:pPr>
          </w:p>
        </w:tc>
      </w:tr>
      <w:tr w:rsidR="00E63593" w:rsidTr="00E63593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E63593" w:rsidRDefault="00E63593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E63593" w:rsidRDefault="00E63593">
            <w:pPr>
              <w:spacing w:line="0" w:lineRule="auto"/>
            </w:pPr>
          </w:p>
        </w:tc>
      </w:tr>
      <w:tr w:rsidR="00E63593" w:rsidTr="00530773">
        <w:trPr>
          <w:trHeight w:val="929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593" w:rsidRDefault="00E635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-3 349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-9 011</w:t>
            </w:r>
          </w:p>
        </w:tc>
      </w:tr>
      <w:tr w:rsidR="00E63593" w:rsidTr="00530773">
        <w:trPr>
          <w:trHeight w:val="843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-26 754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-26 754</w:t>
            </w:r>
          </w:p>
        </w:tc>
      </w:tr>
      <w:tr w:rsidR="00E63593" w:rsidTr="00530773">
        <w:trPr>
          <w:trHeight w:val="1125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-26 754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-26 754</w:t>
            </w:r>
          </w:p>
        </w:tc>
      </w:tr>
      <w:tr w:rsidR="00E63593" w:rsidTr="00E63593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-26 754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-26 754</w:t>
            </w:r>
          </w:p>
        </w:tc>
      </w:tr>
      <w:tr w:rsidR="00E63593" w:rsidTr="00530773">
        <w:trPr>
          <w:trHeight w:val="137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-26 754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-26 754</w:t>
            </w:r>
          </w:p>
        </w:tc>
      </w:tr>
      <w:tr w:rsidR="00E63593" w:rsidTr="00530773">
        <w:trPr>
          <w:trHeight w:val="553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23 405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17 743</w:t>
            </w:r>
          </w:p>
        </w:tc>
      </w:tr>
      <w:tr w:rsidR="00E63593" w:rsidTr="00E63593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-796 043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-776 117</w:t>
            </w:r>
          </w:p>
        </w:tc>
      </w:tr>
      <w:tr w:rsidR="00E63593" w:rsidTr="00530773">
        <w:trPr>
          <w:trHeight w:val="639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-796 043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-776 117</w:t>
            </w:r>
          </w:p>
        </w:tc>
      </w:tr>
      <w:tr w:rsidR="00E63593" w:rsidTr="00E63593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-796 043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-776 117</w:t>
            </w:r>
          </w:p>
        </w:tc>
      </w:tr>
      <w:tr w:rsidR="00E63593" w:rsidTr="00E63593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819 448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793 860</w:t>
            </w:r>
          </w:p>
        </w:tc>
      </w:tr>
      <w:tr w:rsidR="00E63593" w:rsidTr="00E63593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819 448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793 860</w:t>
            </w:r>
          </w:p>
        </w:tc>
      </w:tr>
      <w:tr w:rsidR="00E63593" w:rsidTr="00F56735">
        <w:trPr>
          <w:trHeight w:val="640"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819 448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3593" w:rsidRDefault="00E63593" w:rsidP="00863BF2">
            <w:pPr>
              <w:ind w:right="301"/>
              <w:jc w:val="right"/>
              <w:rPr>
                <w:color w:val="000000"/>
              </w:rPr>
            </w:pPr>
            <w:r>
              <w:rPr>
                <w:color w:val="000000"/>
              </w:rPr>
              <w:t>793 860</w:t>
            </w:r>
          </w:p>
        </w:tc>
      </w:tr>
    </w:tbl>
    <w:p w:rsidR="00E63593" w:rsidRDefault="00E63593" w:rsidP="00E63593"/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F4597F" w:rsidTr="00524036">
        <w:tc>
          <w:tcPr>
            <w:tcW w:w="50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97F" w:rsidRDefault="00F4597F">
            <w:pPr>
              <w:spacing w:line="0" w:lineRule="auto"/>
              <w:jc w:val="both"/>
            </w:pPr>
          </w:p>
        </w:tc>
        <w:tc>
          <w:tcPr>
            <w:tcW w:w="54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4597F" w:rsidRDefault="00F4597F">
            <w:pPr>
              <w:spacing w:line="0" w:lineRule="auto"/>
            </w:pPr>
          </w:p>
        </w:tc>
      </w:tr>
    </w:tbl>
    <w:p w:rsidR="00F4597F" w:rsidRDefault="00F4597F" w:rsidP="00F4597F">
      <w:pPr>
        <w:rPr>
          <w:vanish/>
        </w:rPr>
      </w:pPr>
    </w:p>
    <w:sectPr w:rsidR="00F4597F" w:rsidSect="00524036">
      <w:pgSz w:w="11905" w:h="16837"/>
      <w:pgMar w:top="851" w:right="567" w:bottom="851" w:left="992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6AC" w:rsidRDefault="008656AC" w:rsidP="008A5B8A">
      <w:r>
        <w:separator/>
      </w:r>
    </w:p>
  </w:endnote>
  <w:endnote w:type="continuationSeparator" w:id="0">
    <w:p w:rsidR="008656AC" w:rsidRDefault="008656AC" w:rsidP="008A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542AD1">
      <w:tc>
        <w:tcPr>
          <w:tcW w:w="10137" w:type="dxa"/>
        </w:tcPr>
        <w:p w:rsidR="00542AD1" w:rsidRDefault="00542AD1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6AC" w:rsidRDefault="008656AC" w:rsidP="008A5B8A">
      <w:r>
        <w:separator/>
      </w:r>
    </w:p>
  </w:footnote>
  <w:footnote w:type="continuationSeparator" w:id="0">
    <w:p w:rsidR="008656AC" w:rsidRDefault="008656AC" w:rsidP="008A5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542AD1">
      <w:tc>
        <w:tcPr>
          <w:tcW w:w="10137" w:type="dxa"/>
        </w:tcPr>
        <w:p w:rsidR="00542AD1" w:rsidRDefault="00542AD1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7B6EEF">
            <w:rPr>
              <w:noProof/>
              <w:color w:val="000000"/>
            </w:rPr>
            <w:t>2</w:t>
          </w:r>
          <w:r>
            <w:fldChar w:fldCharType="end"/>
          </w:r>
        </w:p>
        <w:p w:rsidR="00542AD1" w:rsidRDefault="00542AD1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8A"/>
    <w:rsid w:val="00032AA1"/>
    <w:rsid w:val="000358FF"/>
    <w:rsid w:val="00037287"/>
    <w:rsid w:val="000F50A7"/>
    <w:rsid w:val="000F57CF"/>
    <w:rsid w:val="001218EE"/>
    <w:rsid w:val="002A21FA"/>
    <w:rsid w:val="002F6535"/>
    <w:rsid w:val="0031544A"/>
    <w:rsid w:val="003F04D4"/>
    <w:rsid w:val="00516B26"/>
    <w:rsid w:val="00524036"/>
    <w:rsid w:val="00530773"/>
    <w:rsid w:val="00542AD1"/>
    <w:rsid w:val="00597309"/>
    <w:rsid w:val="0060508D"/>
    <w:rsid w:val="00782942"/>
    <w:rsid w:val="007B6EEF"/>
    <w:rsid w:val="00843C7E"/>
    <w:rsid w:val="00863BF2"/>
    <w:rsid w:val="008656AC"/>
    <w:rsid w:val="008A5B8A"/>
    <w:rsid w:val="008C1AD3"/>
    <w:rsid w:val="00904C82"/>
    <w:rsid w:val="009078C9"/>
    <w:rsid w:val="00970844"/>
    <w:rsid w:val="009C1640"/>
    <w:rsid w:val="00A73A35"/>
    <w:rsid w:val="00B23AEB"/>
    <w:rsid w:val="00B7676D"/>
    <w:rsid w:val="00BD2768"/>
    <w:rsid w:val="00BD46D2"/>
    <w:rsid w:val="00BF1A40"/>
    <w:rsid w:val="00BF5E05"/>
    <w:rsid w:val="00C26B51"/>
    <w:rsid w:val="00C97390"/>
    <w:rsid w:val="00D329EA"/>
    <w:rsid w:val="00D4780B"/>
    <w:rsid w:val="00D878AE"/>
    <w:rsid w:val="00DC7E2F"/>
    <w:rsid w:val="00E50E81"/>
    <w:rsid w:val="00E63593"/>
    <w:rsid w:val="00EA4556"/>
    <w:rsid w:val="00F3182E"/>
    <w:rsid w:val="00F3427E"/>
    <w:rsid w:val="00F4597F"/>
    <w:rsid w:val="00F56735"/>
    <w:rsid w:val="00F6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8A5B8A"/>
    <w:rPr>
      <w:color w:val="0000FF"/>
      <w:u w:val="single"/>
    </w:rPr>
  </w:style>
  <w:style w:type="paragraph" w:styleId="a4">
    <w:name w:val="Balloon Text"/>
    <w:basedOn w:val="a"/>
    <w:link w:val="a5"/>
    <w:rsid w:val="0078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29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2A2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A21FA"/>
  </w:style>
  <w:style w:type="paragraph" w:styleId="a8">
    <w:name w:val="footer"/>
    <w:basedOn w:val="a"/>
    <w:link w:val="a9"/>
    <w:rsid w:val="002A21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A2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8A5B8A"/>
    <w:rPr>
      <w:color w:val="0000FF"/>
      <w:u w:val="single"/>
    </w:rPr>
  </w:style>
  <w:style w:type="paragraph" w:styleId="a4">
    <w:name w:val="Balloon Text"/>
    <w:basedOn w:val="a"/>
    <w:link w:val="a5"/>
    <w:rsid w:val="0078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29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2A2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A21FA"/>
  </w:style>
  <w:style w:type="paragraph" w:styleId="a8">
    <w:name w:val="footer"/>
    <w:basedOn w:val="a"/>
    <w:link w:val="a9"/>
    <w:rsid w:val="002A21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A2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102</Pages>
  <Words>26401</Words>
  <Characters>150491</Characters>
  <Application>Microsoft Office Word</Application>
  <DocSecurity>0</DocSecurity>
  <Lines>1254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2025-07-29T04:56:00Z</cp:lastPrinted>
  <dcterms:created xsi:type="dcterms:W3CDTF">2025-07-29T04:49:00Z</dcterms:created>
  <dcterms:modified xsi:type="dcterms:W3CDTF">2025-07-29T04:59:00Z</dcterms:modified>
</cp:coreProperties>
</file>