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33E" w:rsidRDefault="0016133E" w:rsidP="0016133E">
      <w:pPr>
        <w:jc w:val="center"/>
        <w:rPr>
          <w:sz w:val="28"/>
          <w:szCs w:val="28"/>
        </w:rPr>
      </w:pPr>
      <w:r w:rsidRPr="00775306">
        <w:rPr>
          <w:noProof/>
          <w:sz w:val="28"/>
          <w:szCs w:val="28"/>
        </w:rPr>
        <w:drawing>
          <wp:inline distT="0" distB="0" distL="0" distR="0">
            <wp:extent cx="666750" cy="733425"/>
            <wp:effectExtent l="0" t="0" r="0" b="9525"/>
            <wp:docPr id="1"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733425"/>
                    </a:xfrm>
                    <a:prstGeom prst="rect">
                      <a:avLst/>
                    </a:prstGeom>
                    <a:noFill/>
                    <a:ln>
                      <a:noFill/>
                    </a:ln>
                  </pic:spPr>
                </pic:pic>
              </a:graphicData>
            </a:graphic>
          </wp:inline>
        </w:drawing>
      </w:r>
    </w:p>
    <w:p w:rsidR="0016133E" w:rsidRDefault="0016133E" w:rsidP="0016133E">
      <w:pPr>
        <w:jc w:val="center"/>
        <w:rPr>
          <w:b/>
          <w:sz w:val="32"/>
          <w:szCs w:val="32"/>
        </w:rPr>
      </w:pPr>
      <w:r w:rsidRPr="00775306">
        <w:rPr>
          <w:b/>
          <w:sz w:val="32"/>
          <w:szCs w:val="32"/>
        </w:rPr>
        <w:t>Д У М А</w:t>
      </w:r>
    </w:p>
    <w:p w:rsidR="0016133E" w:rsidRPr="00775306" w:rsidRDefault="0016133E" w:rsidP="0016133E">
      <w:pPr>
        <w:jc w:val="center"/>
        <w:rPr>
          <w:b/>
        </w:rPr>
      </w:pPr>
      <w:r w:rsidRPr="00775306">
        <w:rPr>
          <w:b/>
        </w:rPr>
        <w:t>ГОРОДСКОГО ОКРУГА ПОХВИСТНЕВО</w:t>
      </w:r>
    </w:p>
    <w:p w:rsidR="0016133E" w:rsidRPr="00775306" w:rsidRDefault="0016133E" w:rsidP="0016133E">
      <w:pPr>
        <w:jc w:val="center"/>
        <w:rPr>
          <w:b/>
        </w:rPr>
      </w:pPr>
      <w:r w:rsidRPr="00775306">
        <w:rPr>
          <w:b/>
        </w:rPr>
        <w:t>САМАРСКОЙ ОБЛАСТИ</w:t>
      </w:r>
    </w:p>
    <w:p w:rsidR="0016133E" w:rsidRPr="00775306" w:rsidRDefault="0016133E" w:rsidP="0016133E">
      <w:pPr>
        <w:jc w:val="center"/>
        <w:rPr>
          <w:b/>
        </w:rPr>
      </w:pPr>
      <w:r>
        <w:rPr>
          <w:b/>
        </w:rPr>
        <w:t>СЕДЬМОГО</w:t>
      </w:r>
      <w:r w:rsidRPr="00775306">
        <w:rPr>
          <w:b/>
        </w:rPr>
        <w:t xml:space="preserve"> СОЗЫВА</w:t>
      </w:r>
    </w:p>
    <w:p w:rsidR="0016133E" w:rsidRPr="00775306" w:rsidRDefault="0016133E" w:rsidP="0016133E">
      <w:pPr>
        <w:jc w:val="center"/>
      </w:pPr>
    </w:p>
    <w:p w:rsidR="0016133E" w:rsidRPr="00775306" w:rsidRDefault="0016133E" w:rsidP="0016133E">
      <w:pPr>
        <w:jc w:val="center"/>
        <w:rPr>
          <w:b/>
          <w:sz w:val="28"/>
          <w:szCs w:val="28"/>
        </w:rPr>
      </w:pPr>
      <w:proofErr w:type="gramStart"/>
      <w:r w:rsidRPr="00775306">
        <w:rPr>
          <w:b/>
          <w:sz w:val="28"/>
          <w:szCs w:val="28"/>
        </w:rPr>
        <w:t>Р</w:t>
      </w:r>
      <w:proofErr w:type="gramEnd"/>
      <w:r w:rsidRPr="00775306">
        <w:rPr>
          <w:b/>
          <w:sz w:val="28"/>
          <w:szCs w:val="28"/>
        </w:rPr>
        <w:t xml:space="preserve"> Е Ш Е Н И Е</w:t>
      </w:r>
    </w:p>
    <w:p w:rsidR="0016133E" w:rsidRPr="00775306" w:rsidRDefault="0016133E" w:rsidP="0016133E">
      <w:pPr>
        <w:shd w:val="clear" w:color="auto" w:fill="FFFFFF"/>
        <w:tabs>
          <w:tab w:val="left" w:pos="9356"/>
        </w:tabs>
      </w:pPr>
    </w:p>
    <w:p w:rsidR="0016133E" w:rsidRPr="00775306" w:rsidRDefault="005326EB" w:rsidP="0016133E">
      <w:pPr>
        <w:shd w:val="clear" w:color="auto" w:fill="FFFFFF"/>
        <w:tabs>
          <w:tab w:val="left" w:pos="9356"/>
        </w:tabs>
        <w:rPr>
          <w:b/>
          <w:sz w:val="28"/>
          <w:szCs w:val="28"/>
        </w:rPr>
      </w:pPr>
      <w:r>
        <w:rPr>
          <w:sz w:val="28"/>
          <w:szCs w:val="28"/>
        </w:rPr>
        <w:t xml:space="preserve">27 августа </w:t>
      </w:r>
      <w:r w:rsidR="0016133E">
        <w:rPr>
          <w:sz w:val="28"/>
          <w:szCs w:val="28"/>
        </w:rPr>
        <w:t>2025</w:t>
      </w:r>
      <w:r w:rsidR="0016133E" w:rsidRPr="00775306">
        <w:rPr>
          <w:sz w:val="28"/>
          <w:szCs w:val="28"/>
        </w:rPr>
        <w:t xml:space="preserve"> года                               </w:t>
      </w:r>
      <w:r w:rsidR="0016133E">
        <w:rPr>
          <w:sz w:val="28"/>
          <w:szCs w:val="28"/>
        </w:rPr>
        <w:t xml:space="preserve">                            </w:t>
      </w:r>
      <w:r>
        <w:rPr>
          <w:sz w:val="28"/>
          <w:szCs w:val="28"/>
        </w:rPr>
        <w:t xml:space="preserve">              </w:t>
      </w:r>
      <w:r w:rsidR="0016133E">
        <w:rPr>
          <w:sz w:val="28"/>
          <w:szCs w:val="28"/>
        </w:rPr>
        <w:t xml:space="preserve">  </w:t>
      </w:r>
      <w:r w:rsidR="0016133E" w:rsidRPr="00775306">
        <w:rPr>
          <w:sz w:val="28"/>
          <w:szCs w:val="28"/>
        </w:rPr>
        <w:t xml:space="preserve"> № </w:t>
      </w:r>
      <w:r>
        <w:rPr>
          <w:sz w:val="28"/>
          <w:szCs w:val="28"/>
        </w:rPr>
        <w:t>69-348</w:t>
      </w:r>
    </w:p>
    <w:p w:rsidR="0016133E" w:rsidRPr="003808F3" w:rsidRDefault="0016133E" w:rsidP="0016133E">
      <w:pPr>
        <w:pStyle w:val="ConsPlusNormal"/>
        <w:spacing w:line="276" w:lineRule="auto"/>
        <w:jc w:val="center"/>
        <w:rPr>
          <w:rFonts w:ascii="Times New Roman" w:hAnsi="Times New Roman" w:cs="Times New Roman"/>
        </w:rPr>
      </w:pPr>
    </w:p>
    <w:p w:rsidR="0016133E" w:rsidRDefault="0016133E" w:rsidP="0016133E">
      <w:pPr>
        <w:pStyle w:val="ConsPlusNormal"/>
        <w:spacing w:line="360" w:lineRule="auto"/>
        <w:ind w:firstLine="709"/>
        <w:jc w:val="center"/>
        <w:rPr>
          <w:rFonts w:ascii="Times New Roman" w:eastAsiaTheme="minorHAnsi" w:hAnsi="Times New Roman" w:cs="Times New Roman"/>
          <w:b/>
          <w:sz w:val="28"/>
          <w:szCs w:val="28"/>
        </w:rPr>
      </w:pPr>
    </w:p>
    <w:p w:rsidR="0016133E" w:rsidRPr="00B5044D" w:rsidRDefault="0016133E" w:rsidP="005326EB">
      <w:pPr>
        <w:pStyle w:val="ConsPlusNormal"/>
        <w:jc w:val="center"/>
        <w:rPr>
          <w:rFonts w:ascii="Times New Roman" w:eastAsiaTheme="minorHAnsi" w:hAnsi="Times New Roman" w:cs="Times New Roman"/>
          <w:b/>
          <w:bCs/>
          <w:sz w:val="28"/>
          <w:szCs w:val="28"/>
          <w:lang w:eastAsia="en-US"/>
        </w:rPr>
      </w:pPr>
      <w:r>
        <w:rPr>
          <w:rFonts w:ascii="Times New Roman" w:eastAsiaTheme="minorHAnsi" w:hAnsi="Times New Roman" w:cs="Times New Roman"/>
          <w:b/>
          <w:sz w:val="28"/>
          <w:szCs w:val="28"/>
        </w:rPr>
        <w:t>Об утверждении Положения о муниципальном земельном контроле в границах</w:t>
      </w:r>
      <w:r w:rsidRPr="00B5044D">
        <w:rPr>
          <w:rFonts w:ascii="Times New Roman" w:eastAsiaTheme="minorHAnsi" w:hAnsi="Times New Roman" w:cs="Times New Roman"/>
          <w:b/>
          <w:bCs/>
          <w:sz w:val="28"/>
          <w:szCs w:val="28"/>
          <w:lang w:eastAsia="en-US"/>
        </w:rPr>
        <w:t xml:space="preserve"> городского округа Похвистнево Самарской области</w:t>
      </w:r>
    </w:p>
    <w:p w:rsidR="0016133E" w:rsidRPr="00306608" w:rsidRDefault="0016133E" w:rsidP="0016133E">
      <w:pPr>
        <w:pStyle w:val="ConsPlusNormal"/>
        <w:spacing w:line="360" w:lineRule="auto"/>
        <w:ind w:firstLine="709"/>
        <w:jc w:val="center"/>
        <w:rPr>
          <w:rFonts w:ascii="Times New Roman" w:hAnsi="Times New Roman" w:cs="Times New Roman"/>
          <w:sz w:val="28"/>
          <w:szCs w:val="28"/>
        </w:rPr>
      </w:pPr>
    </w:p>
    <w:p w:rsidR="0016133E" w:rsidRPr="00AD094B" w:rsidRDefault="0016133E" w:rsidP="0016133E">
      <w:pPr>
        <w:pStyle w:val="ConsPlusNormal"/>
        <w:spacing w:line="360" w:lineRule="auto"/>
        <w:ind w:firstLine="709"/>
        <w:jc w:val="both"/>
        <w:rPr>
          <w:rFonts w:ascii="Times New Roman" w:eastAsiaTheme="minorHAnsi" w:hAnsi="Times New Roman" w:cs="Times New Roman"/>
          <w:sz w:val="28"/>
          <w:szCs w:val="28"/>
          <w:lang w:eastAsia="en-US"/>
        </w:rPr>
      </w:pPr>
      <w:r w:rsidRPr="00A04357">
        <w:rPr>
          <w:rFonts w:ascii="Times New Roman" w:hAnsi="Times New Roman" w:cs="Times New Roman"/>
          <w:color w:val="000000"/>
          <w:sz w:val="28"/>
          <w:szCs w:val="2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cs="Times New Roman"/>
          <w:color w:val="000000"/>
          <w:sz w:val="28"/>
          <w:szCs w:val="28"/>
        </w:rPr>
        <w:t xml:space="preserve">, </w:t>
      </w:r>
      <w:r w:rsidRPr="00A04357">
        <w:rPr>
          <w:rFonts w:ascii="Times New Roman" w:hAnsi="Times New Roman" w:cs="Times New Roman"/>
          <w:sz w:val="28"/>
          <w:szCs w:val="28"/>
        </w:rPr>
        <w:t>руководствуясь статьей 21 Устава городского округа, Дума городского округа</w:t>
      </w:r>
      <w:r w:rsidRPr="00306608">
        <w:rPr>
          <w:rFonts w:ascii="Times New Roman" w:hAnsi="Times New Roman" w:cs="Times New Roman"/>
          <w:sz w:val="28"/>
          <w:szCs w:val="28"/>
        </w:rPr>
        <w:t xml:space="preserve"> Похвистнево Самарской области</w:t>
      </w:r>
    </w:p>
    <w:p w:rsidR="0016133E" w:rsidRDefault="0016133E" w:rsidP="0016133E">
      <w:pPr>
        <w:pStyle w:val="ConsPlusNormal"/>
        <w:spacing w:line="360" w:lineRule="auto"/>
        <w:ind w:firstLine="567"/>
        <w:jc w:val="both"/>
        <w:rPr>
          <w:rFonts w:ascii="Times New Roman" w:hAnsi="Times New Roman" w:cs="Times New Roman"/>
          <w:sz w:val="28"/>
          <w:szCs w:val="28"/>
        </w:rPr>
      </w:pPr>
    </w:p>
    <w:p w:rsidR="0016133E" w:rsidRDefault="0016133E" w:rsidP="0016133E">
      <w:pPr>
        <w:pStyle w:val="ConsPlusNormal"/>
        <w:tabs>
          <w:tab w:val="left" w:pos="993"/>
        </w:tabs>
        <w:spacing w:line="360" w:lineRule="auto"/>
        <w:jc w:val="center"/>
        <w:rPr>
          <w:rFonts w:ascii="Times New Roman" w:hAnsi="Times New Roman" w:cs="Times New Roman"/>
          <w:b/>
          <w:sz w:val="28"/>
          <w:szCs w:val="28"/>
        </w:rPr>
      </w:pPr>
      <w:proofErr w:type="gramStart"/>
      <w:r w:rsidRPr="00306608">
        <w:rPr>
          <w:rFonts w:ascii="Times New Roman" w:hAnsi="Times New Roman" w:cs="Times New Roman"/>
          <w:b/>
          <w:sz w:val="28"/>
          <w:szCs w:val="28"/>
        </w:rPr>
        <w:t>Р</w:t>
      </w:r>
      <w:proofErr w:type="gramEnd"/>
      <w:r w:rsidRPr="00306608">
        <w:rPr>
          <w:rFonts w:ascii="Times New Roman" w:hAnsi="Times New Roman" w:cs="Times New Roman"/>
          <w:b/>
          <w:sz w:val="28"/>
          <w:szCs w:val="28"/>
        </w:rPr>
        <w:t xml:space="preserve"> Е Ш И Л А :</w:t>
      </w:r>
    </w:p>
    <w:p w:rsidR="0016133E" w:rsidRPr="00306608" w:rsidRDefault="0016133E" w:rsidP="0016133E">
      <w:pPr>
        <w:pStyle w:val="ConsPlusNormal"/>
        <w:tabs>
          <w:tab w:val="left" w:pos="993"/>
        </w:tabs>
        <w:spacing w:line="360" w:lineRule="auto"/>
        <w:jc w:val="center"/>
        <w:rPr>
          <w:rFonts w:ascii="Times New Roman" w:hAnsi="Times New Roman" w:cs="Times New Roman"/>
          <w:b/>
          <w:sz w:val="28"/>
          <w:szCs w:val="28"/>
        </w:rPr>
      </w:pPr>
    </w:p>
    <w:p w:rsidR="0016133E" w:rsidRDefault="0016133E" w:rsidP="0016133E">
      <w:pPr>
        <w:pStyle w:val="ConsPlusNormal"/>
        <w:spacing w:line="360" w:lineRule="auto"/>
        <w:ind w:firstLine="709"/>
        <w:jc w:val="both"/>
        <w:rPr>
          <w:rFonts w:ascii="Times New Roman" w:eastAsiaTheme="minorHAnsi" w:hAnsi="Times New Roman" w:cs="Times New Roman"/>
          <w:sz w:val="28"/>
          <w:szCs w:val="28"/>
          <w:lang w:eastAsia="en-US"/>
        </w:rPr>
      </w:pPr>
      <w:r w:rsidRPr="00A04357">
        <w:rPr>
          <w:rFonts w:ascii="Times New Roman" w:hAnsi="Times New Roman" w:cs="Times New Roman"/>
          <w:sz w:val="28"/>
          <w:szCs w:val="28"/>
        </w:rPr>
        <w:t>1.</w:t>
      </w:r>
      <w:r w:rsidRPr="00A04357">
        <w:rPr>
          <w:rFonts w:ascii="Times New Roman" w:eastAsiaTheme="minorHAnsi" w:hAnsi="Times New Roman" w:cs="Times New Roman"/>
          <w:sz w:val="28"/>
          <w:szCs w:val="28"/>
          <w:lang w:eastAsia="en-US"/>
        </w:rPr>
        <w:t xml:space="preserve"> </w:t>
      </w:r>
      <w:r w:rsidRPr="00A04357">
        <w:rPr>
          <w:rFonts w:ascii="Times New Roman" w:hAnsi="Times New Roman" w:cs="Times New Roman"/>
          <w:color w:val="000000"/>
          <w:sz w:val="28"/>
          <w:szCs w:val="28"/>
        </w:rPr>
        <w:t>Утвердить прилагаемое Положение о муниципальном земельном контрол</w:t>
      </w:r>
      <w:r>
        <w:rPr>
          <w:rFonts w:ascii="Times New Roman" w:hAnsi="Times New Roman" w:cs="Times New Roman"/>
          <w:color w:val="000000"/>
          <w:sz w:val="28"/>
          <w:szCs w:val="28"/>
        </w:rPr>
        <w:t>е</w:t>
      </w:r>
      <w:r w:rsidRPr="00A04357">
        <w:rPr>
          <w:rFonts w:ascii="Times New Roman" w:hAnsi="Times New Roman" w:cs="Times New Roman"/>
          <w:color w:val="000000"/>
          <w:sz w:val="28"/>
          <w:szCs w:val="28"/>
        </w:rPr>
        <w:t xml:space="preserve"> в границах </w:t>
      </w:r>
      <w:r w:rsidRPr="00A04357">
        <w:rPr>
          <w:rFonts w:ascii="Times New Roman" w:eastAsiaTheme="minorHAnsi" w:hAnsi="Times New Roman" w:cs="Times New Roman"/>
          <w:sz w:val="28"/>
          <w:szCs w:val="28"/>
          <w:lang w:eastAsia="en-US"/>
        </w:rPr>
        <w:t>городского округа Похвистнево Самарской области</w:t>
      </w:r>
      <w:r>
        <w:rPr>
          <w:rFonts w:ascii="Times New Roman" w:eastAsiaTheme="minorHAnsi" w:hAnsi="Times New Roman" w:cs="Times New Roman"/>
          <w:sz w:val="28"/>
          <w:szCs w:val="28"/>
          <w:lang w:eastAsia="en-US"/>
        </w:rPr>
        <w:t>.</w:t>
      </w:r>
    </w:p>
    <w:p w:rsidR="0016133E" w:rsidRDefault="0016133E" w:rsidP="0016133E">
      <w:pPr>
        <w:pStyle w:val="ConsPlusNormal"/>
        <w:spacing w:line="36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 xml:space="preserve">2. </w:t>
      </w:r>
      <w:r>
        <w:rPr>
          <w:rFonts w:ascii="Times New Roman" w:hAnsi="Times New Roman" w:cs="Times New Roman"/>
          <w:color w:val="000000"/>
          <w:sz w:val="28"/>
          <w:szCs w:val="28"/>
        </w:rPr>
        <w:t>Признать утратившим силу</w:t>
      </w:r>
      <w:r w:rsidRPr="00A5738F">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Положение о муниципальном земельном контроле в границах городского округа </w:t>
      </w:r>
      <w:r w:rsidRPr="008D3041">
        <w:rPr>
          <w:rFonts w:ascii="Times New Roman" w:eastAsia="Calibri" w:hAnsi="Times New Roman" w:cs="Times New Roman"/>
          <w:bCs/>
          <w:sz w:val="28"/>
          <w:szCs w:val="28"/>
        </w:rPr>
        <w:t>Похвистнево Самарской области</w:t>
      </w:r>
      <w:r w:rsidRPr="008D3041">
        <w:rPr>
          <w:rFonts w:ascii="Times New Roman" w:hAnsi="Times New Roman" w:cs="Times New Roman"/>
          <w:bCs/>
          <w:sz w:val="28"/>
          <w:szCs w:val="28"/>
        </w:rPr>
        <w:t>, утвержденн</w:t>
      </w:r>
      <w:r w:rsidR="00A20E1A">
        <w:rPr>
          <w:rFonts w:ascii="Times New Roman" w:hAnsi="Times New Roman" w:cs="Times New Roman"/>
          <w:bCs/>
          <w:sz w:val="28"/>
          <w:szCs w:val="28"/>
        </w:rPr>
        <w:t>ое</w:t>
      </w:r>
      <w:r w:rsidRPr="008D3041">
        <w:rPr>
          <w:rFonts w:ascii="Times New Roman" w:hAnsi="Times New Roman" w:cs="Times New Roman"/>
          <w:bCs/>
          <w:sz w:val="28"/>
          <w:szCs w:val="28"/>
        </w:rPr>
        <w:t xml:space="preserve"> </w:t>
      </w:r>
      <w:r w:rsidRPr="008D3041">
        <w:rPr>
          <w:rFonts w:ascii="Times New Roman" w:eastAsia="Calibri" w:hAnsi="Times New Roman" w:cs="Times New Roman"/>
          <w:sz w:val="28"/>
          <w:szCs w:val="28"/>
        </w:rPr>
        <w:t>решени</w:t>
      </w:r>
      <w:r w:rsidRPr="008D3041">
        <w:rPr>
          <w:rFonts w:ascii="Times New Roman" w:hAnsi="Times New Roman"/>
          <w:sz w:val="28"/>
          <w:szCs w:val="28"/>
        </w:rPr>
        <w:t>ем</w:t>
      </w:r>
      <w:r w:rsidRPr="008D3041">
        <w:rPr>
          <w:rFonts w:ascii="Times New Roman" w:eastAsia="Calibri" w:hAnsi="Times New Roman" w:cs="Times New Roman"/>
          <w:sz w:val="28"/>
          <w:szCs w:val="28"/>
        </w:rPr>
        <w:t xml:space="preserve"> Думы городского округа</w:t>
      </w:r>
      <w:r w:rsidRPr="008D3041">
        <w:rPr>
          <w:rFonts w:ascii="Times New Roman" w:hAnsi="Times New Roman"/>
          <w:sz w:val="28"/>
          <w:szCs w:val="28"/>
        </w:rPr>
        <w:t xml:space="preserve"> </w:t>
      </w:r>
      <w:r w:rsidRPr="008D3041">
        <w:rPr>
          <w:rFonts w:ascii="Times New Roman" w:eastAsia="Calibri" w:hAnsi="Times New Roman" w:cs="Times New Roman"/>
          <w:sz w:val="28"/>
          <w:szCs w:val="28"/>
        </w:rPr>
        <w:t>Похвистнево Самарской област</w:t>
      </w:r>
      <w:r w:rsidRPr="008D3041">
        <w:rPr>
          <w:rFonts w:ascii="Times New Roman" w:hAnsi="Times New Roman"/>
          <w:sz w:val="28"/>
          <w:szCs w:val="28"/>
        </w:rPr>
        <w:t xml:space="preserve">и </w:t>
      </w:r>
      <w:r w:rsidRPr="008D3041">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24</w:t>
      </w:r>
      <w:r w:rsidRPr="008D3041">
        <w:rPr>
          <w:rFonts w:ascii="Times New Roman" w:eastAsia="Calibri" w:hAnsi="Times New Roman" w:cs="Times New Roman"/>
          <w:sz w:val="28"/>
          <w:szCs w:val="28"/>
        </w:rPr>
        <w:t xml:space="preserve"> </w:t>
      </w:r>
      <w:r>
        <w:rPr>
          <w:rFonts w:ascii="Times New Roman" w:eastAsia="Calibri" w:hAnsi="Times New Roman" w:cs="Times New Roman"/>
          <w:sz w:val="28"/>
          <w:szCs w:val="28"/>
        </w:rPr>
        <w:t>сентября</w:t>
      </w:r>
      <w:r w:rsidRPr="008D3041">
        <w:rPr>
          <w:rFonts w:ascii="Times New Roman" w:eastAsia="Calibri" w:hAnsi="Times New Roman" w:cs="Times New Roman"/>
          <w:sz w:val="28"/>
          <w:szCs w:val="28"/>
        </w:rPr>
        <w:t xml:space="preserve"> 20</w:t>
      </w:r>
      <w:r>
        <w:rPr>
          <w:rFonts w:ascii="Times New Roman" w:eastAsia="Calibri" w:hAnsi="Times New Roman" w:cs="Times New Roman"/>
          <w:sz w:val="28"/>
          <w:szCs w:val="28"/>
        </w:rPr>
        <w:t>21</w:t>
      </w:r>
      <w:r w:rsidRPr="008D3041">
        <w:rPr>
          <w:rFonts w:ascii="Times New Roman" w:eastAsia="Calibri" w:hAnsi="Times New Roman" w:cs="Times New Roman"/>
          <w:sz w:val="28"/>
          <w:szCs w:val="28"/>
        </w:rPr>
        <w:t xml:space="preserve"> года № </w:t>
      </w:r>
      <w:r>
        <w:rPr>
          <w:rFonts w:ascii="Times New Roman" w:eastAsia="Calibri" w:hAnsi="Times New Roman" w:cs="Times New Roman"/>
          <w:sz w:val="28"/>
          <w:szCs w:val="28"/>
        </w:rPr>
        <w:t>16-80.</w:t>
      </w:r>
    </w:p>
    <w:p w:rsidR="00A20E1A" w:rsidRPr="00B612FE" w:rsidRDefault="0016133E" w:rsidP="00A20E1A">
      <w:pPr>
        <w:shd w:val="clear" w:color="auto" w:fill="FFFFFF"/>
        <w:spacing w:line="360" w:lineRule="auto"/>
        <w:ind w:firstLine="709"/>
        <w:jc w:val="both"/>
        <w:rPr>
          <w:color w:val="000000"/>
          <w:sz w:val="28"/>
          <w:szCs w:val="28"/>
        </w:rPr>
      </w:pPr>
      <w:r>
        <w:rPr>
          <w:rFonts w:eastAsiaTheme="minorHAnsi"/>
          <w:sz w:val="28"/>
          <w:szCs w:val="28"/>
        </w:rPr>
        <w:t>3</w:t>
      </w:r>
      <w:r w:rsidRPr="00B5044D">
        <w:rPr>
          <w:rFonts w:eastAsiaTheme="minorHAnsi"/>
          <w:sz w:val="28"/>
          <w:szCs w:val="28"/>
        </w:rPr>
        <w:t xml:space="preserve">. </w:t>
      </w:r>
      <w:r w:rsidR="00A20E1A" w:rsidRPr="00B612FE">
        <w:rPr>
          <w:color w:val="000000"/>
          <w:sz w:val="28"/>
          <w:szCs w:val="28"/>
        </w:rPr>
        <w:t>Настоящее решение вступает в силу со дня его официального опубликования, за исключением положения, предусмотренного абзацем вторым настоящего пункта.</w:t>
      </w:r>
    </w:p>
    <w:p w:rsidR="00A20E1A" w:rsidRPr="00B612FE" w:rsidRDefault="00A20E1A" w:rsidP="00A20E1A">
      <w:pPr>
        <w:shd w:val="clear" w:color="auto" w:fill="FFFFFF"/>
        <w:spacing w:line="360" w:lineRule="auto"/>
        <w:ind w:firstLine="709"/>
        <w:jc w:val="both"/>
        <w:rPr>
          <w:color w:val="000000"/>
          <w:sz w:val="28"/>
          <w:szCs w:val="28"/>
        </w:rPr>
      </w:pPr>
      <w:r w:rsidRPr="00B612FE">
        <w:rPr>
          <w:color w:val="000000"/>
          <w:sz w:val="28"/>
          <w:szCs w:val="28"/>
        </w:rPr>
        <w:t>Абзац второй пункта 4.1</w:t>
      </w:r>
      <w:r>
        <w:rPr>
          <w:color w:val="000000"/>
          <w:sz w:val="28"/>
          <w:szCs w:val="28"/>
        </w:rPr>
        <w:t>3</w:t>
      </w:r>
      <w:r w:rsidRPr="00B612FE">
        <w:rPr>
          <w:color w:val="000000"/>
          <w:sz w:val="28"/>
          <w:szCs w:val="28"/>
        </w:rPr>
        <w:t xml:space="preserve"> Положения </w:t>
      </w:r>
      <w:r w:rsidRPr="009E5D05">
        <w:rPr>
          <w:color w:val="000000"/>
          <w:sz w:val="28"/>
          <w:szCs w:val="28"/>
        </w:rPr>
        <w:t xml:space="preserve">о муниципальном </w:t>
      </w:r>
      <w:r>
        <w:rPr>
          <w:color w:val="000000"/>
          <w:sz w:val="28"/>
          <w:szCs w:val="28"/>
        </w:rPr>
        <w:t xml:space="preserve">земельном </w:t>
      </w:r>
      <w:r w:rsidRPr="009E5D05">
        <w:rPr>
          <w:color w:val="000000"/>
          <w:sz w:val="28"/>
          <w:szCs w:val="28"/>
        </w:rPr>
        <w:t xml:space="preserve">контроле в границах </w:t>
      </w:r>
      <w:r>
        <w:rPr>
          <w:color w:val="000000"/>
          <w:sz w:val="28"/>
          <w:szCs w:val="28"/>
        </w:rPr>
        <w:t>городского округа Похвистнево</w:t>
      </w:r>
      <w:r w:rsidRPr="009E5D05">
        <w:rPr>
          <w:color w:val="000000"/>
          <w:sz w:val="28"/>
          <w:szCs w:val="28"/>
        </w:rPr>
        <w:t xml:space="preserve"> Самарской области</w:t>
      </w:r>
      <w:r>
        <w:rPr>
          <w:color w:val="000000"/>
          <w:sz w:val="28"/>
          <w:szCs w:val="28"/>
        </w:rPr>
        <w:t xml:space="preserve"> </w:t>
      </w:r>
      <w:r w:rsidRPr="00B612FE">
        <w:rPr>
          <w:color w:val="000000"/>
          <w:sz w:val="28"/>
          <w:szCs w:val="28"/>
        </w:rPr>
        <w:t xml:space="preserve">в редакции пункта 1 настоящего </w:t>
      </w:r>
      <w:r>
        <w:rPr>
          <w:color w:val="000000"/>
          <w:sz w:val="28"/>
          <w:szCs w:val="28"/>
        </w:rPr>
        <w:t>р</w:t>
      </w:r>
      <w:r w:rsidRPr="00B612FE">
        <w:rPr>
          <w:color w:val="000000"/>
          <w:sz w:val="28"/>
          <w:szCs w:val="28"/>
        </w:rPr>
        <w:t xml:space="preserve">ешения вступает в силу с 1 сентября 2025 года. </w:t>
      </w:r>
      <w:r w:rsidRPr="00B612FE">
        <w:rPr>
          <w:color w:val="000000"/>
          <w:sz w:val="28"/>
          <w:szCs w:val="28"/>
        </w:rPr>
        <w:lastRenderedPageBreak/>
        <w:t>До 31 августа 2025 года абзац второй пункта 4.1</w:t>
      </w:r>
      <w:r>
        <w:rPr>
          <w:color w:val="000000"/>
          <w:sz w:val="28"/>
          <w:szCs w:val="28"/>
        </w:rPr>
        <w:t>3</w:t>
      </w:r>
      <w:r w:rsidRPr="00B612FE">
        <w:rPr>
          <w:color w:val="000000"/>
          <w:sz w:val="28"/>
          <w:szCs w:val="28"/>
        </w:rPr>
        <w:t xml:space="preserve"> Положения </w:t>
      </w:r>
      <w:r w:rsidRPr="009E5D05">
        <w:rPr>
          <w:color w:val="000000"/>
          <w:sz w:val="28"/>
          <w:szCs w:val="28"/>
        </w:rPr>
        <w:t xml:space="preserve">о муниципальном </w:t>
      </w:r>
      <w:r>
        <w:rPr>
          <w:color w:val="000000"/>
          <w:sz w:val="28"/>
          <w:szCs w:val="28"/>
        </w:rPr>
        <w:t xml:space="preserve">земельном контроле </w:t>
      </w:r>
      <w:r w:rsidRPr="009E5D05">
        <w:rPr>
          <w:color w:val="000000"/>
          <w:sz w:val="28"/>
          <w:szCs w:val="28"/>
        </w:rPr>
        <w:t xml:space="preserve">в границах </w:t>
      </w:r>
      <w:r>
        <w:rPr>
          <w:color w:val="000000"/>
          <w:sz w:val="28"/>
          <w:szCs w:val="28"/>
        </w:rPr>
        <w:t>городского округа Похвистнево</w:t>
      </w:r>
      <w:r w:rsidRPr="009E5D05">
        <w:rPr>
          <w:color w:val="000000"/>
          <w:sz w:val="28"/>
          <w:szCs w:val="28"/>
        </w:rPr>
        <w:t xml:space="preserve"> Самарской области</w:t>
      </w:r>
      <w:r w:rsidRPr="008322D4">
        <w:rPr>
          <w:color w:val="000000"/>
          <w:sz w:val="28"/>
          <w:szCs w:val="28"/>
        </w:rPr>
        <w:t xml:space="preserve"> </w:t>
      </w:r>
      <w:r w:rsidRPr="00B612FE">
        <w:rPr>
          <w:color w:val="000000"/>
          <w:sz w:val="28"/>
          <w:szCs w:val="28"/>
        </w:rPr>
        <w:t>применяется в следующей редакции:</w:t>
      </w:r>
    </w:p>
    <w:p w:rsidR="00A20E1A" w:rsidRPr="00B612FE" w:rsidRDefault="00A20E1A" w:rsidP="00A20E1A">
      <w:pPr>
        <w:shd w:val="clear" w:color="auto" w:fill="FFFFFF"/>
        <w:spacing w:line="360" w:lineRule="auto"/>
        <w:ind w:firstLine="709"/>
        <w:jc w:val="both"/>
        <w:rPr>
          <w:sz w:val="28"/>
          <w:szCs w:val="28"/>
        </w:rPr>
      </w:pPr>
      <w:r w:rsidRPr="00B612FE">
        <w:rPr>
          <w:color w:val="000000"/>
          <w:sz w:val="28"/>
          <w:szCs w:val="28"/>
        </w:rPr>
        <w:t xml:space="preserve">«Оформление акта производится на </w:t>
      </w:r>
      <w:proofErr w:type="gramStart"/>
      <w:r w:rsidRPr="00B612FE">
        <w:rPr>
          <w:color w:val="000000"/>
          <w:sz w:val="28"/>
          <w:szCs w:val="28"/>
        </w:rPr>
        <w:t>месте</w:t>
      </w:r>
      <w:proofErr w:type="gramEnd"/>
      <w:r w:rsidRPr="00B612FE">
        <w:rPr>
          <w:color w:val="000000"/>
          <w:sz w:val="28"/>
          <w:szCs w:val="28"/>
        </w:rPr>
        <w:t xml:space="preserve"> проведения контрольного мероприятия, предусматривающего взаимодействие с контролируемым лицом, в день окончания проведения такого мероприятия, если иной порядок оформления акта не установлен Правительством Российской Федерации.».</w:t>
      </w:r>
    </w:p>
    <w:p w:rsidR="0016133E" w:rsidRPr="00B5044D" w:rsidRDefault="0016133E" w:rsidP="00A20E1A">
      <w:pPr>
        <w:autoSpaceDE w:val="0"/>
        <w:autoSpaceDN w:val="0"/>
        <w:adjustRightInd w:val="0"/>
        <w:spacing w:line="360" w:lineRule="auto"/>
        <w:ind w:firstLine="709"/>
        <w:jc w:val="both"/>
        <w:rPr>
          <w:rFonts w:eastAsiaTheme="minorHAnsi"/>
          <w:sz w:val="28"/>
          <w:szCs w:val="28"/>
        </w:rPr>
      </w:pPr>
      <w:r>
        <w:rPr>
          <w:rFonts w:eastAsiaTheme="minorHAnsi"/>
          <w:sz w:val="28"/>
          <w:szCs w:val="28"/>
        </w:rPr>
        <w:t>4</w:t>
      </w:r>
      <w:r w:rsidRPr="00B5044D">
        <w:rPr>
          <w:rFonts w:eastAsiaTheme="minorHAnsi"/>
          <w:sz w:val="28"/>
          <w:szCs w:val="28"/>
        </w:rPr>
        <w:t>. Контроль за исполнением настоящего Решения возложить на комитет по бюджету, финансам, экономической и инвестиционной политике Думы городского округа Похвистнево Самарской области</w:t>
      </w:r>
      <w:r>
        <w:rPr>
          <w:rFonts w:eastAsiaTheme="minorHAnsi"/>
          <w:sz w:val="28"/>
          <w:szCs w:val="28"/>
        </w:rPr>
        <w:t>.</w:t>
      </w:r>
    </w:p>
    <w:p w:rsidR="0016133E" w:rsidRDefault="0016133E" w:rsidP="0016133E">
      <w:pPr>
        <w:pStyle w:val="4"/>
        <w:keepNext w:val="0"/>
        <w:widowControl w:val="0"/>
        <w:tabs>
          <w:tab w:val="left" w:pos="0"/>
        </w:tabs>
        <w:suppressAutoHyphens w:val="0"/>
        <w:spacing w:before="0" w:after="0" w:line="276" w:lineRule="auto"/>
      </w:pPr>
    </w:p>
    <w:p w:rsidR="0016133E" w:rsidRPr="0016133E" w:rsidRDefault="0016133E" w:rsidP="0016133E">
      <w:pPr>
        <w:rPr>
          <w:lang w:eastAsia="ar-SA"/>
        </w:rPr>
      </w:pPr>
    </w:p>
    <w:p w:rsidR="0016133E" w:rsidRPr="00306608" w:rsidRDefault="0016133E" w:rsidP="0016133E">
      <w:pPr>
        <w:pStyle w:val="4"/>
        <w:keepNext w:val="0"/>
        <w:widowControl w:val="0"/>
        <w:tabs>
          <w:tab w:val="left" w:pos="0"/>
        </w:tabs>
        <w:suppressAutoHyphens w:val="0"/>
        <w:spacing w:before="0" w:after="0" w:line="276" w:lineRule="auto"/>
      </w:pPr>
      <w:r w:rsidRPr="00306608">
        <w:t xml:space="preserve">Председатель Думы                                            </w:t>
      </w:r>
      <w:r w:rsidRPr="00306608">
        <w:tab/>
      </w:r>
      <w:r w:rsidRPr="00306608">
        <w:tab/>
      </w:r>
      <w:r w:rsidRPr="00306608">
        <w:tab/>
        <w:t>А.С. Шулайкин</w:t>
      </w:r>
    </w:p>
    <w:p w:rsidR="0016133E" w:rsidRDefault="0016133E" w:rsidP="0016133E">
      <w:pPr>
        <w:widowControl w:val="0"/>
        <w:jc w:val="both"/>
        <w:rPr>
          <w:b/>
          <w:bCs/>
          <w:sz w:val="28"/>
          <w:szCs w:val="28"/>
        </w:rPr>
      </w:pPr>
    </w:p>
    <w:p w:rsidR="0016133E" w:rsidRDefault="0016133E" w:rsidP="0016133E">
      <w:pPr>
        <w:widowControl w:val="0"/>
        <w:jc w:val="both"/>
        <w:rPr>
          <w:b/>
          <w:bCs/>
          <w:sz w:val="28"/>
          <w:szCs w:val="28"/>
        </w:rPr>
      </w:pPr>
    </w:p>
    <w:p w:rsidR="00A20E1A" w:rsidRDefault="00A20E1A" w:rsidP="0016133E">
      <w:pPr>
        <w:widowControl w:val="0"/>
        <w:jc w:val="both"/>
        <w:rPr>
          <w:b/>
          <w:bCs/>
          <w:sz w:val="28"/>
          <w:szCs w:val="28"/>
        </w:rPr>
      </w:pPr>
    </w:p>
    <w:p w:rsidR="0016133E" w:rsidRDefault="0016133E" w:rsidP="0016133E">
      <w:pPr>
        <w:widowControl w:val="0"/>
        <w:jc w:val="both"/>
        <w:rPr>
          <w:b/>
          <w:sz w:val="28"/>
          <w:szCs w:val="28"/>
        </w:rPr>
      </w:pPr>
      <w:r w:rsidRPr="00306608">
        <w:rPr>
          <w:b/>
          <w:bCs/>
          <w:sz w:val="28"/>
          <w:szCs w:val="28"/>
        </w:rPr>
        <w:t xml:space="preserve">Глава городского округа           </w:t>
      </w:r>
      <w:r w:rsidRPr="00306608">
        <w:rPr>
          <w:b/>
          <w:bCs/>
          <w:sz w:val="28"/>
          <w:szCs w:val="28"/>
        </w:rPr>
        <w:tab/>
      </w:r>
      <w:r w:rsidRPr="00306608">
        <w:rPr>
          <w:b/>
          <w:bCs/>
          <w:sz w:val="28"/>
          <w:szCs w:val="28"/>
        </w:rPr>
        <w:tab/>
      </w:r>
      <w:r w:rsidRPr="00306608">
        <w:rPr>
          <w:b/>
          <w:bCs/>
          <w:sz w:val="28"/>
          <w:szCs w:val="28"/>
        </w:rPr>
        <w:tab/>
      </w:r>
      <w:r w:rsidRPr="00306608">
        <w:rPr>
          <w:b/>
          <w:bCs/>
          <w:sz w:val="28"/>
          <w:szCs w:val="28"/>
        </w:rPr>
        <w:tab/>
      </w:r>
      <w:r w:rsidRPr="00306608">
        <w:rPr>
          <w:b/>
          <w:bCs/>
          <w:sz w:val="28"/>
          <w:szCs w:val="28"/>
        </w:rPr>
        <w:tab/>
      </w:r>
      <w:r>
        <w:rPr>
          <w:b/>
          <w:sz w:val="28"/>
          <w:szCs w:val="28"/>
        </w:rPr>
        <w:t>С.П. Попов</w:t>
      </w: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6133E" w:rsidRDefault="0016133E" w:rsidP="00AF208A">
      <w:pPr>
        <w:widowControl w:val="0"/>
        <w:jc w:val="right"/>
      </w:pPr>
    </w:p>
    <w:p w:rsidR="00120907" w:rsidRDefault="00120907" w:rsidP="00AF208A">
      <w:pPr>
        <w:widowControl w:val="0"/>
        <w:jc w:val="right"/>
      </w:pPr>
    </w:p>
    <w:p w:rsidR="00120907" w:rsidRDefault="00120907" w:rsidP="00AF208A">
      <w:pPr>
        <w:widowControl w:val="0"/>
        <w:jc w:val="right"/>
      </w:pPr>
    </w:p>
    <w:p w:rsidR="00120907" w:rsidRDefault="00120907" w:rsidP="00AF208A">
      <w:pPr>
        <w:widowControl w:val="0"/>
        <w:jc w:val="right"/>
      </w:pPr>
    </w:p>
    <w:p w:rsidR="00120907" w:rsidRDefault="00120907" w:rsidP="00AF208A">
      <w:pPr>
        <w:widowControl w:val="0"/>
        <w:jc w:val="right"/>
      </w:pPr>
    </w:p>
    <w:p w:rsidR="00120907" w:rsidRDefault="00120907" w:rsidP="00AF208A">
      <w:pPr>
        <w:widowControl w:val="0"/>
        <w:jc w:val="right"/>
      </w:pPr>
    </w:p>
    <w:p w:rsidR="00CF37B3" w:rsidRDefault="00CF37B3" w:rsidP="00AF208A">
      <w:pPr>
        <w:widowControl w:val="0"/>
        <w:jc w:val="right"/>
      </w:pPr>
    </w:p>
    <w:p w:rsidR="005326EB" w:rsidRDefault="005326EB" w:rsidP="00AF208A">
      <w:pPr>
        <w:widowControl w:val="0"/>
        <w:jc w:val="right"/>
      </w:pPr>
    </w:p>
    <w:p w:rsidR="005326EB" w:rsidRDefault="005326EB" w:rsidP="00AF208A">
      <w:pPr>
        <w:widowControl w:val="0"/>
        <w:jc w:val="right"/>
      </w:pPr>
    </w:p>
    <w:p w:rsidR="004D3D9C" w:rsidRDefault="004D3D9C" w:rsidP="00AF208A">
      <w:pPr>
        <w:widowControl w:val="0"/>
        <w:jc w:val="right"/>
      </w:pPr>
    </w:p>
    <w:p w:rsidR="004D3D9C" w:rsidRDefault="004D3D9C" w:rsidP="00AF208A">
      <w:pPr>
        <w:widowControl w:val="0"/>
        <w:jc w:val="right"/>
      </w:pPr>
    </w:p>
    <w:p w:rsidR="005326EB" w:rsidRDefault="005326EB" w:rsidP="00AF208A">
      <w:pPr>
        <w:widowControl w:val="0"/>
        <w:jc w:val="right"/>
      </w:pPr>
    </w:p>
    <w:p w:rsidR="005326EB" w:rsidRDefault="005326EB" w:rsidP="00AF208A">
      <w:pPr>
        <w:widowControl w:val="0"/>
        <w:jc w:val="right"/>
      </w:pPr>
    </w:p>
    <w:p w:rsidR="0016133E" w:rsidRDefault="0016133E" w:rsidP="00AF208A">
      <w:pPr>
        <w:widowControl w:val="0"/>
        <w:jc w:val="right"/>
      </w:pPr>
    </w:p>
    <w:p w:rsidR="00AF208A" w:rsidRPr="00A20E1A" w:rsidRDefault="00AF208A" w:rsidP="00CF37B3">
      <w:pPr>
        <w:widowControl w:val="0"/>
        <w:ind w:firstLine="5245"/>
        <w:jc w:val="center"/>
        <w:rPr>
          <w:sz w:val="28"/>
          <w:szCs w:val="28"/>
        </w:rPr>
      </w:pPr>
      <w:r w:rsidRPr="00A20E1A">
        <w:rPr>
          <w:sz w:val="28"/>
          <w:szCs w:val="28"/>
        </w:rPr>
        <w:lastRenderedPageBreak/>
        <w:t>Приложение</w:t>
      </w:r>
    </w:p>
    <w:p w:rsidR="00AF208A" w:rsidRPr="00A20E1A" w:rsidRDefault="00AF208A" w:rsidP="00CF37B3">
      <w:pPr>
        <w:widowControl w:val="0"/>
        <w:ind w:firstLine="5245"/>
        <w:jc w:val="center"/>
        <w:rPr>
          <w:sz w:val="28"/>
          <w:szCs w:val="28"/>
        </w:rPr>
      </w:pPr>
      <w:r w:rsidRPr="00A20E1A">
        <w:rPr>
          <w:sz w:val="28"/>
          <w:szCs w:val="28"/>
        </w:rPr>
        <w:t>к решению Думы городского округа</w:t>
      </w:r>
    </w:p>
    <w:p w:rsidR="00AF208A" w:rsidRPr="00A20E1A" w:rsidRDefault="00AF208A" w:rsidP="00CF37B3">
      <w:pPr>
        <w:widowControl w:val="0"/>
        <w:ind w:firstLine="5245"/>
        <w:jc w:val="center"/>
        <w:rPr>
          <w:sz w:val="28"/>
          <w:szCs w:val="28"/>
        </w:rPr>
      </w:pPr>
      <w:r w:rsidRPr="00A20E1A">
        <w:rPr>
          <w:sz w:val="28"/>
          <w:szCs w:val="28"/>
        </w:rPr>
        <w:t>Похвистнево Самарской области</w:t>
      </w:r>
    </w:p>
    <w:p w:rsidR="00AF208A" w:rsidRPr="00BE1FD4" w:rsidRDefault="00AF208A" w:rsidP="00CF37B3">
      <w:pPr>
        <w:pStyle w:val="ConsPlusTitle"/>
        <w:ind w:firstLine="5245"/>
        <w:jc w:val="center"/>
        <w:rPr>
          <w:rFonts w:ascii="Times New Roman" w:hAnsi="Times New Roman" w:cs="Times New Roman"/>
          <w:b w:val="0"/>
          <w:sz w:val="24"/>
          <w:szCs w:val="24"/>
        </w:rPr>
      </w:pPr>
      <w:r w:rsidRPr="00A20E1A">
        <w:rPr>
          <w:rFonts w:ascii="Times New Roman" w:hAnsi="Times New Roman"/>
          <w:b w:val="0"/>
          <w:sz w:val="28"/>
          <w:szCs w:val="28"/>
        </w:rPr>
        <w:t xml:space="preserve">от </w:t>
      </w:r>
      <w:r w:rsidR="005F0A94">
        <w:rPr>
          <w:rFonts w:ascii="Times New Roman" w:hAnsi="Times New Roman"/>
          <w:b w:val="0"/>
          <w:sz w:val="28"/>
          <w:szCs w:val="28"/>
        </w:rPr>
        <w:t xml:space="preserve">27.08.2025 </w:t>
      </w:r>
      <w:r w:rsidRPr="00A20E1A">
        <w:rPr>
          <w:rFonts w:ascii="Times New Roman" w:hAnsi="Times New Roman"/>
          <w:b w:val="0"/>
          <w:sz w:val="28"/>
          <w:szCs w:val="28"/>
        </w:rPr>
        <w:t xml:space="preserve"> № </w:t>
      </w:r>
      <w:r w:rsidR="00CF37B3">
        <w:rPr>
          <w:rFonts w:ascii="Times New Roman" w:hAnsi="Times New Roman"/>
          <w:b w:val="0"/>
          <w:sz w:val="28"/>
          <w:szCs w:val="28"/>
        </w:rPr>
        <w:t>69-248</w:t>
      </w:r>
    </w:p>
    <w:p w:rsidR="00AF208A" w:rsidRDefault="00AF208A" w:rsidP="00A26502">
      <w:pPr>
        <w:pStyle w:val="ConsPlusTitle"/>
        <w:jc w:val="center"/>
        <w:rPr>
          <w:rFonts w:ascii="Times New Roman" w:hAnsi="Times New Roman" w:cs="Times New Roman"/>
          <w:sz w:val="28"/>
          <w:szCs w:val="28"/>
        </w:rPr>
      </w:pPr>
    </w:p>
    <w:p w:rsidR="00AF208A" w:rsidRDefault="00AF208A" w:rsidP="00A26502">
      <w:pPr>
        <w:pStyle w:val="ConsPlusTitle"/>
        <w:jc w:val="center"/>
        <w:rPr>
          <w:rFonts w:ascii="Times New Roman" w:hAnsi="Times New Roman" w:cs="Times New Roman"/>
          <w:sz w:val="28"/>
          <w:szCs w:val="28"/>
        </w:rPr>
      </w:pPr>
    </w:p>
    <w:p w:rsidR="00CF37B3" w:rsidRDefault="00AF208A" w:rsidP="00A26502">
      <w:pPr>
        <w:pStyle w:val="ConsPlusTitle"/>
        <w:jc w:val="center"/>
        <w:rPr>
          <w:rFonts w:ascii="Times New Roman" w:hAnsi="Times New Roman" w:cs="Times New Roman"/>
          <w:sz w:val="28"/>
          <w:szCs w:val="28"/>
        </w:rPr>
      </w:pPr>
      <w:r>
        <w:rPr>
          <w:rFonts w:ascii="Times New Roman" w:hAnsi="Times New Roman" w:cs="Times New Roman"/>
          <w:sz w:val="28"/>
          <w:szCs w:val="28"/>
        </w:rPr>
        <w:t>Положение</w:t>
      </w:r>
    </w:p>
    <w:p w:rsidR="00AF208A" w:rsidRDefault="00AF208A" w:rsidP="00A26502">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о муниципальном земельном контроле в границах городского округа Похвистнево Самарской области</w:t>
      </w:r>
    </w:p>
    <w:p w:rsidR="00852862" w:rsidRPr="0028744A" w:rsidRDefault="00852862" w:rsidP="00A26502">
      <w:pPr>
        <w:pStyle w:val="ConsPlusNormal"/>
        <w:jc w:val="both"/>
        <w:rPr>
          <w:rFonts w:ascii="Times New Roman" w:hAnsi="Times New Roman" w:cs="Times New Roman"/>
          <w:sz w:val="28"/>
          <w:szCs w:val="28"/>
        </w:rPr>
      </w:pPr>
    </w:p>
    <w:p w:rsidR="00852862" w:rsidRPr="0028744A" w:rsidRDefault="00852862" w:rsidP="00A26502">
      <w:pPr>
        <w:pStyle w:val="ConsPlusTitle"/>
        <w:jc w:val="center"/>
        <w:outlineLvl w:val="1"/>
        <w:rPr>
          <w:rFonts w:ascii="Times New Roman" w:hAnsi="Times New Roman" w:cs="Times New Roman"/>
          <w:sz w:val="28"/>
          <w:szCs w:val="28"/>
        </w:rPr>
      </w:pPr>
      <w:r w:rsidRPr="0028744A">
        <w:rPr>
          <w:rFonts w:ascii="Times New Roman" w:hAnsi="Times New Roman" w:cs="Times New Roman"/>
          <w:sz w:val="28"/>
          <w:szCs w:val="28"/>
        </w:rPr>
        <w:t>1. Общие положения</w:t>
      </w:r>
    </w:p>
    <w:p w:rsidR="00852862" w:rsidRPr="0028744A" w:rsidRDefault="00852862" w:rsidP="00A26502">
      <w:pPr>
        <w:pStyle w:val="ConsPlusNormal"/>
        <w:jc w:val="both"/>
        <w:rPr>
          <w:rFonts w:ascii="Times New Roman" w:hAnsi="Times New Roman" w:cs="Times New Roman"/>
          <w:sz w:val="28"/>
          <w:szCs w:val="28"/>
        </w:rPr>
      </w:pP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 городского округа Похвистнево Самарской области (далее - муниципальный земельный контроль).</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 городского округа Похвистнево Самарской области.</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1.3. Муниципальный земельный контроль осуществляется Администрацией городского округа Похвистнево Самарской области (далее - администрация).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1.4. Должностными лицами администрации, уполномоченными осуществлять муниципальный земельный контроль, являются специалисты отдела по управлению имуществом (далее также - должностные лица, уполномоченные осуществлять муниципальный земельный контроль).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w:t>
      </w:r>
      <w:hyperlink r:id="rId9">
        <w:r w:rsidRPr="00AF208A">
          <w:rPr>
            <w:rFonts w:ascii="Times New Roman" w:hAnsi="Times New Roman" w:cs="Times New Roman"/>
            <w:color w:val="0000FF"/>
            <w:sz w:val="28"/>
            <w:szCs w:val="28"/>
          </w:rPr>
          <w:t>законом</w:t>
        </w:r>
      </w:hyperlink>
      <w:r w:rsidRPr="00AF208A">
        <w:rPr>
          <w:rFonts w:ascii="Times New Roman" w:hAnsi="Times New Roman" w:cs="Times New Roman"/>
          <w:sz w:val="28"/>
          <w:szCs w:val="28"/>
        </w:rPr>
        <w:t xml:space="preserve"> от 31.07.2020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xml:space="preserve"> 248-ФЗ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xml:space="preserve"> и иными федеральными законами.</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hyperlink r:id="rId10">
        <w:r w:rsidRPr="00AF208A">
          <w:rPr>
            <w:rFonts w:ascii="Times New Roman" w:hAnsi="Times New Roman" w:cs="Times New Roman"/>
            <w:color w:val="0000FF"/>
            <w:sz w:val="28"/>
            <w:szCs w:val="28"/>
          </w:rPr>
          <w:t>закона</w:t>
        </w:r>
      </w:hyperlink>
      <w:r w:rsidRPr="00AF208A">
        <w:rPr>
          <w:rFonts w:ascii="Times New Roman" w:hAnsi="Times New Roman" w:cs="Times New Roman"/>
          <w:sz w:val="28"/>
          <w:szCs w:val="28"/>
        </w:rPr>
        <w:t xml:space="preserve"> от 31.07.2020 </w:t>
      </w:r>
      <w:r w:rsidR="00A26502" w:rsidRPr="00AF208A">
        <w:rPr>
          <w:rFonts w:ascii="Times New Roman" w:hAnsi="Times New Roman" w:cs="Times New Roman"/>
          <w:sz w:val="28"/>
          <w:szCs w:val="28"/>
        </w:rPr>
        <w:t>№ 248</w:t>
      </w:r>
      <w:r w:rsidRPr="00AF208A">
        <w:rPr>
          <w:rFonts w:ascii="Times New Roman" w:hAnsi="Times New Roman" w:cs="Times New Roman"/>
          <w:sz w:val="28"/>
          <w:szCs w:val="28"/>
        </w:rPr>
        <w:t xml:space="preserve">-ФЗ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xml:space="preserve">, Земельного </w:t>
      </w:r>
      <w:hyperlink r:id="rId11">
        <w:r w:rsidRPr="00AF208A">
          <w:rPr>
            <w:rFonts w:ascii="Times New Roman" w:hAnsi="Times New Roman" w:cs="Times New Roman"/>
            <w:color w:val="0000FF"/>
            <w:sz w:val="28"/>
            <w:szCs w:val="28"/>
          </w:rPr>
          <w:t>кодекса</w:t>
        </w:r>
      </w:hyperlink>
      <w:r w:rsidRPr="00AF208A">
        <w:rPr>
          <w:rFonts w:ascii="Times New Roman" w:hAnsi="Times New Roman" w:cs="Times New Roman"/>
          <w:sz w:val="28"/>
          <w:szCs w:val="28"/>
        </w:rPr>
        <w:t xml:space="preserve"> Российской Федерации, Федерального </w:t>
      </w:r>
      <w:hyperlink r:id="rId12">
        <w:r w:rsidRPr="00AF208A">
          <w:rPr>
            <w:rFonts w:ascii="Times New Roman" w:hAnsi="Times New Roman" w:cs="Times New Roman"/>
            <w:color w:val="0000FF"/>
            <w:sz w:val="28"/>
            <w:szCs w:val="28"/>
          </w:rPr>
          <w:t>закона</w:t>
        </w:r>
      </w:hyperlink>
      <w:r w:rsidRPr="00AF208A">
        <w:rPr>
          <w:rFonts w:ascii="Times New Roman" w:hAnsi="Times New Roman" w:cs="Times New Roman"/>
          <w:sz w:val="28"/>
          <w:szCs w:val="28"/>
        </w:rPr>
        <w:t xml:space="preserve"> от 06.10.2003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xml:space="preserve"> 131-ФЗ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xml:space="preserve">Об общих принципах организации местного самоуправления в Российской </w:t>
      </w:r>
      <w:r w:rsidRPr="00AF208A">
        <w:rPr>
          <w:rFonts w:ascii="Times New Roman" w:hAnsi="Times New Roman" w:cs="Times New Roman"/>
          <w:sz w:val="28"/>
          <w:szCs w:val="28"/>
        </w:rPr>
        <w:lastRenderedPageBreak/>
        <w:t>Федерации</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1.6. Администрация осуществляет муниципальный земельный контроль за соблюдением:</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1.7. Администрацией в рамках осуществления муниципального земельного контроля обеспечивается учет объектов муниципального земельного контроля.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Администрацией осуществляется отнесение объектов муниципального земельного контроля к определенной категории риска в соответствии с настоящим Положением.</w:t>
      </w: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Title"/>
        <w:jc w:val="center"/>
        <w:outlineLvl w:val="1"/>
        <w:rPr>
          <w:rFonts w:ascii="Times New Roman" w:hAnsi="Times New Roman" w:cs="Times New Roman"/>
          <w:sz w:val="28"/>
          <w:szCs w:val="28"/>
        </w:rPr>
      </w:pPr>
      <w:r w:rsidRPr="00AF208A">
        <w:rPr>
          <w:rFonts w:ascii="Times New Roman" w:hAnsi="Times New Roman" w:cs="Times New Roman"/>
          <w:sz w:val="28"/>
          <w:szCs w:val="28"/>
        </w:rPr>
        <w:t xml:space="preserve">2. Управление рисками причинения вреда (ущерба) </w:t>
      </w:r>
      <w:proofErr w:type="gramStart"/>
      <w:r w:rsidRPr="00AF208A">
        <w:rPr>
          <w:rFonts w:ascii="Times New Roman" w:hAnsi="Times New Roman" w:cs="Times New Roman"/>
          <w:sz w:val="28"/>
          <w:szCs w:val="28"/>
        </w:rPr>
        <w:t>охраняемым</w:t>
      </w:r>
      <w:proofErr w:type="gramEnd"/>
    </w:p>
    <w:p w:rsidR="00852862" w:rsidRPr="00AF208A" w:rsidRDefault="00852862" w:rsidP="00AF208A">
      <w:pPr>
        <w:pStyle w:val="ConsPlusTitle"/>
        <w:jc w:val="center"/>
        <w:rPr>
          <w:rFonts w:ascii="Times New Roman" w:hAnsi="Times New Roman" w:cs="Times New Roman"/>
          <w:sz w:val="28"/>
          <w:szCs w:val="28"/>
        </w:rPr>
      </w:pPr>
      <w:r w:rsidRPr="00AF208A">
        <w:rPr>
          <w:rFonts w:ascii="Times New Roman" w:hAnsi="Times New Roman" w:cs="Times New Roman"/>
          <w:sz w:val="28"/>
          <w:szCs w:val="28"/>
        </w:rPr>
        <w:t xml:space="preserve">законом ценностям при осуществлении </w:t>
      </w:r>
      <w:proofErr w:type="gramStart"/>
      <w:r w:rsidRPr="00AF208A">
        <w:rPr>
          <w:rFonts w:ascii="Times New Roman" w:hAnsi="Times New Roman" w:cs="Times New Roman"/>
          <w:sz w:val="28"/>
          <w:szCs w:val="28"/>
        </w:rPr>
        <w:t>муниципального</w:t>
      </w:r>
      <w:proofErr w:type="gramEnd"/>
    </w:p>
    <w:p w:rsidR="00852862" w:rsidRPr="00AF208A" w:rsidRDefault="00852862" w:rsidP="00AF208A">
      <w:pPr>
        <w:pStyle w:val="ConsPlusTitle"/>
        <w:jc w:val="center"/>
        <w:rPr>
          <w:rFonts w:ascii="Times New Roman" w:hAnsi="Times New Roman" w:cs="Times New Roman"/>
          <w:sz w:val="28"/>
          <w:szCs w:val="28"/>
        </w:rPr>
      </w:pPr>
      <w:r w:rsidRPr="00AF208A">
        <w:rPr>
          <w:rFonts w:ascii="Times New Roman" w:hAnsi="Times New Roman" w:cs="Times New Roman"/>
          <w:sz w:val="28"/>
          <w:szCs w:val="28"/>
        </w:rPr>
        <w:t>земельного контроля</w:t>
      </w: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2.1. Администрация осуществляет муниципальный земельный контроль на основе управления рисками причинения вреда (ущерба).</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3">
        <w:r w:rsidRPr="00AF208A">
          <w:rPr>
            <w:rFonts w:ascii="Times New Roman" w:hAnsi="Times New Roman" w:cs="Times New Roman"/>
            <w:color w:val="0000FF"/>
            <w:sz w:val="28"/>
            <w:szCs w:val="28"/>
          </w:rPr>
          <w:t>законом</w:t>
        </w:r>
      </w:hyperlink>
      <w:r w:rsidRPr="00AF208A">
        <w:rPr>
          <w:rFonts w:ascii="Times New Roman" w:hAnsi="Times New Roman" w:cs="Times New Roman"/>
          <w:sz w:val="28"/>
          <w:szCs w:val="28"/>
        </w:rPr>
        <w:t xml:space="preserve"> от 31.07.2020 </w:t>
      </w:r>
      <w:r w:rsidR="00A26502" w:rsidRPr="00AF208A">
        <w:rPr>
          <w:rFonts w:ascii="Times New Roman" w:hAnsi="Times New Roman" w:cs="Times New Roman"/>
          <w:sz w:val="28"/>
          <w:szCs w:val="28"/>
        </w:rPr>
        <w:t>№ 248</w:t>
      </w:r>
      <w:r w:rsidRPr="00AF208A">
        <w:rPr>
          <w:rFonts w:ascii="Times New Roman" w:hAnsi="Times New Roman" w:cs="Times New Roman"/>
          <w:sz w:val="28"/>
          <w:szCs w:val="28"/>
        </w:rPr>
        <w:t xml:space="preserve">-ФЗ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bookmarkStart w:id="0" w:name="P70"/>
      <w:bookmarkEnd w:id="0"/>
      <w:r w:rsidRPr="00AF208A">
        <w:rPr>
          <w:rFonts w:ascii="Times New Roman" w:hAnsi="Times New Roman" w:cs="Times New Roman"/>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w:anchor="P228">
        <w:r w:rsidRPr="00AF208A">
          <w:rPr>
            <w:rFonts w:ascii="Times New Roman" w:hAnsi="Times New Roman" w:cs="Times New Roman"/>
            <w:color w:val="0000FF"/>
            <w:sz w:val="28"/>
            <w:szCs w:val="28"/>
          </w:rPr>
          <w:t>критериями</w:t>
        </w:r>
      </w:hyperlink>
      <w:r w:rsidRPr="00AF208A">
        <w:rPr>
          <w:rFonts w:ascii="Times New Roman" w:hAnsi="Times New Roman" w:cs="Times New Roman"/>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w:t>
      </w:r>
      <w:r w:rsidR="00D5013E" w:rsidRPr="00AF208A">
        <w:rPr>
          <w:rFonts w:ascii="Times New Roman" w:hAnsi="Times New Roman" w:cs="Times New Roman"/>
          <w:sz w:val="28"/>
          <w:szCs w:val="28"/>
        </w:rPr>
        <w:t>№</w:t>
      </w:r>
      <w:r w:rsidRPr="00AF208A">
        <w:rPr>
          <w:rFonts w:ascii="Times New Roman" w:hAnsi="Times New Roman" w:cs="Times New Roman"/>
          <w:sz w:val="28"/>
          <w:szCs w:val="28"/>
        </w:rPr>
        <w:t xml:space="preserve"> 1 к настоящему </w:t>
      </w:r>
      <w:r w:rsidRPr="00AF208A">
        <w:rPr>
          <w:rFonts w:ascii="Times New Roman" w:hAnsi="Times New Roman" w:cs="Times New Roman"/>
          <w:sz w:val="28"/>
          <w:szCs w:val="28"/>
        </w:rPr>
        <w:lastRenderedPageBreak/>
        <w:t>Положению.</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2.4. Проведение администрацией мероприятий в отношении земельных участков в зависимости от присвоенной категории риска осуществляется со следующей периодичностью:</w:t>
      </w:r>
    </w:p>
    <w:p w:rsidR="0028744A" w:rsidRPr="00AF208A" w:rsidRDefault="0028744A"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color w:val="000000"/>
          <w:sz w:val="28"/>
          <w:szCs w:val="28"/>
        </w:rPr>
        <w:t xml:space="preserve">1) для земельных участков, отнесенных к категории среднего риска, - один профилактический визит в год в 3 года, если </w:t>
      </w:r>
      <w:r w:rsidRPr="00AF208A">
        <w:rPr>
          <w:rFonts w:ascii="Times New Roman" w:hAnsi="Times New Roman" w:cs="Times New Roman"/>
          <w:color w:val="000000"/>
          <w:sz w:val="28"/>
          <w:szCs w:val="28"/>
          <w:shd w:val="clear" w:color="auto" w:fill="FFFFFF"/>
        </w:rPr>
        <w:t>Правительством Российской Федерации не установлена иная периодичность проведения обязательных профилактических визитов по муниципальному земельному контролю для земельных участков, отнесенных к категории среднего риска</w:t>
      </w:r>
      <w:r w:rsidRPr="00AF208A">
        <w:rPr>
          <w:rFonts w:ascii="Times New Roman" w:hAnsi="Times New Roman" w:cs="Times New Roman"/>
          <w:color w:val="000000"/>
          <w:sz w:val="28"/>
          <w:szCs w:val="28"/>
        </w:rPr>
        <w:t>;</w:t>
      </w:r>
    </w:p>
    <w:p w:rsidR="0028744A" w:rsidRPr="00AF208A" w:rsidRDefault="0028744A"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color w:val="000000"/>
          <w:sz w:val="28"/>
          <w:szCs w:val="28"/>
        </w:rPr>
        <w:t xml:space="preserve">2) для земельных участков, отнесенных к категории умеренного риска, - один профилактический визит в 6 лет, если </w:t>
      </w:r>
      <w:r w:rsidRPr="00AF208A">
        <w:rPr>
          <w:rFonts w:ascii="Times New Roman" w:hAnsi="Times New Roman" w:cs="Times New Roman"/>
          <w:color w:val="000000"/>
          <w:sz w:val="28"/>
          <w:szCs w:val="28"/>
          <w:shd w:val="clear" w:color="auto" w:fill="FFFFFF"/>
        </w:rPr>
        <w:t>Правительством Российской Федерации не установлена иная периодичность проведения обязательных профилактических визитов по муниципальному земельному контролю для земельных участков, отнесенных к категории умеренного риска</w:t>
      </w:r>
      <w:r w:rsidRPr="00AF208A">
        <w:rPr>
          <w:rFonts w:ascii="Times New Roman" w:hAnsi="Times New Roman" w:cs="Times New Roman"/>
          <w:color w:val="000000"/>
          <w:sz w:val="28"/>
          <w:szCs w:val="28"/>
        </w:rPr>
        <w:t>.</w:t>
      </w:r>
    </w:p>
    <w:p w:rsidR="008C462D" w:rsidRPr="00AF208A" w:rsidRDefault="008C462D"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color w:val="000000"/>
          <w:sz w:val="28"/>
          <w:szCs w:val="28"/>
        </w:rPr>
        <w:t xml:space="preserve">В отношении земельных участков, отнесенных к категориям среднего и умеренного риска, плановые контрольные мероприятия не проводятся. </w:t>
      </w:r>
      <w:proofErr w:type="gramStart"/>
      <w:r w:rsidRPr="00AF208A">
        <w:rPr>
          <w:rFonts w:ascii="Times New Roman" w:hAnsi="Times New Roman" w:cs="Times New Roman"/>
          <w:color w:val="000000"/>
          <w:sz w:val="28"/>
          <w:szCs w:val="28"/>
          <w:shd w:val="clear" w:color="auto" w:fill="FFFFFF"/>
        </w:rPr>
        <w:t>Федеральным законом о муниципальном земельном контроле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roofErr w:type="gramEnd"/>
    </w:p>
    <w:p w:rsidR="008C462D" w:rsidRPr="00AF208A" w:rsidRDefault="008C462D"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и обязательные профилактические визиты не проводятся.</w:t>
      </w:r>
    </w:p>
    <w:p w:rsidR="008C462D" w:rsidRPr="00AF208A" w:rsidRDefault="008C462D"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2.5.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2.</w:t>
      </w:r>
      <w:r w:rsidR="00E35743" w:rsidRPr="00AF208A">
        <w:rPr>
          <w:rFonts w:ascii="Times New Roman" w:hAnsi="Times New Roman" w:cs="Times New Roman"/>
          <w:sz w:val="28"/>
          <w:szCs w:val="28"/>
        </w:rPr>
        <w:t>6</w:t>
      </w:r>
      <w:r w:rsidRPr="00AF208A">
        <w:rPr>
          <w:rFonts w:ascii="Times New Roman" w:hAnsi="Times New Roman" w:cs="Times New Roman"/>
          <w:sz w:val="28"/>
          <w:szCs w:val="28"/>
        </w:rPr>
        <w:t xml:space="preserve">. Администрация ведет перечни земельных участков, которым присвоены категории риска (далее - перечни земельных участков). </w:t>
      </w:r>
    </w:p>
    <w:p w:rsidR="008C462D" w:rsidRPr="00AF208A" w:rsidRDefault="008C462D"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color w:val="000000"/>
          <w:sz w:val="28"/>
          <w:szCs w:val="28"/>
        </w:rPr>
        <w:t xml:space="preserve">Порядок отнесения объектов контроля к категории риска размещается на официальном сайте администрации в информационно-телекоммуникационной сети </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rPr>
        <w:t>Интернет</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rPr>
        <w:t xml:space="preserve"> (далее – официальный сайт администрации) в разделе </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rPr>
        <w:t>Контрольно-надзорная деятельность</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rPr>
        <w:t>.</w:t>
      </w:r>
    </w:p>
    <w:p w:rsidR="008C462D" w:rsidRPr="00AF208A" w:rsidRDefault="008C462D" w:rsidP="00AF208A">
      <w:pPr>
        <w:pStyle w:val="ConsPlusNormal"/>
        <w:ind w:firstLine="540"/>
        <w:jc w:val="both"/>
        <w:rPr>
          <w:rFonts w:ascii="Times New Roman" w:hAnsi="Times New Roman" w:cs="Times New Roman"/>
          <w:sz w:val="28"/>
          <w:szCs w:val="28"/>
        </w:rPr>
      </w:pPr>
    </w:p>
    <w:p w:rsidR="00852862" w:rsidRPr="00AF208A" w:rsidRDefault="00852862" w:rsidP="00AF208A">
      <w:pPr>
        <w:pStyle w:val="ConsPlusTitle"/>
        <w:jc w:val="center"/>
        <w:outlineLvl w:val="1"/>
        <w:rPr>
          <w:rFonts w:ascii="Times New Roman" w:hAnsi="Times New Roman" w:cs="Times New Roman"/>
          <w:sz w:val="28"/>
          <w:szCs w:val="28"/>
        </w:rPr>
      </w:pPr>
      <w:r w:rsidRPr="00AF208A">
        <w:rPr>
          <w:rFonts w:ascii="Times New Roman" w:hAnsi="Times New Roman" w:cs="Times New Roman"/>
          <w:sz w:val="28"/>
          <w:szCs w:val="28"/>
        </w:rPr>
        <w:t xml:space="preserve">3. Профилактика рисков причинения вреда (ущерба) </w:t>
      </w:r>
      <w:proofErr w:type="gramStart"/>
      <w:r w:rsidRPr="00AF208A">
        <w:rPr>
          <w:rFonts w:ascii="Times New Roman" w:hAnsi="Times New Roman" w:cs="Times New Roman"/>
          <w:sz w:val="28"/>
          <w:szCs w:val="28"/>
        </w:rPr>
        <w:t>охраняемым</w:t>
      </w:r>
      <w:proofErr w:type="gramEnd"/>
    </w:p>
    <w:p w:rsidR="00852862" w:rsidRPr="00AF208A" w:rsidRDefault="00852862" w:rsidP="00AF208A">
      <w:pPr>
        <w:pStyle w:val="ConsPlusTitle"/>
        <w:jc w:val="center"/>
        <w:rPr>
          <w:rFonts w:ascii="Times New Roman" w:hAnsi="Times New Roman" w:cs="Times New Roman"/>
          <w:sz w:val="28"/>
          <w:szCs w:val="28"/>
        </w:rPr>
      </w:pPr>
      <w:r w:rsidRPr="00AF208A">
        <w:rPr>
          <w:rFonts w:ascii="Times New Roman" w:hAnsi="Times New Roman" w:cs="Times New Roman"/>
          <w:sz w:val="28"/>
          <w:szCs w:val="28"/>
        </w:rPr>
        <w:t>законом ценностям</w:t>
      </w: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C83C3F" w:rsidRPr="00AF208A" w:rsidRDefault="00852862" w:rsidP="00AF208A">
      <w:pPr>
        <w:pStyle w:val="ConsPlusNormal"/>
        <w:ind w:firstLine="709"/>
        <w:jc w:val="both"/>
        <w:rPr>
          <w:rFonts w:ascii="Times New Roman" w:hAnsi="Times New Roman" w:cs="Times New Roman"/>
          <w:sz w:val="28"/>
          <w:szCs w:val="28"/>
        </w:rPr>
      </w:pPr>
      <w:proofErr w:type="gramStart"/>
      <w:r w:rsidRPr="00AF208A">
        <w:rPr>
          <w:rFonts w:ascii="Times New Roman" w:hAnsi="Times New Roman" w:cs="Times New Roman"/>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городского округа Похвистнево Самарской области для принятия решения о проведении контрольных мероприятий</w:t>
      </w:r>
      <w:r w:rsidR="00C83C3F" w:rsidRPr="00AF208A">
        <w:rPr>
          <w:rFonts w:ascii="Times New Roman" w:hAnsi="Times New Roman" w:cs="Times New Roman"/>
          <w:sz w:val="28"/>
          <w:szCs w:val="28"/>
        </w:rPr>
        <w:t>,</w:t>
      </w:r>
      <w:r w:rsidR="00C83C3F" w:rsidRPr="00AF208A">
        <w:rPr>
          <w:rFonts w:ascii="Times New Roman" w:hAnsi="Times New Roman" w:cs="Times New Roman"/>
          <w:color w:val="22272F"/>
          <w:sz w:val="28"/>
          <w:szCs w:val="28"/>
          <w:shd w:val="clear" w:color="auto" w:fill="FFFFFF"/>
        </w:rPr>
        <w:t> </w:t>
      </w:r>
      <w:r w:rsidR="00C83C3F" w:rsidRPr="00AF208A">
        <w:rPr>
          <w:rFonts w:ascii="Times New Roman" w:hAnsi="Times New Roman" w:cs="Times New Roman"/>
          <w:color w:val="000000"/>
          <w:sz w:val="28"/>
          <w:szCs w:val="28"/>
          <w:shd w:val="clear" w:color="auto" w:fill="FFFFFF"/>
        </w:rPr>
        <w:t>либо в случаях, предусмотренных Федеральным законом</w:t>
      </w:r>
      <w:r w:rsidR="00C83C3F" w:rsidRPr="00AF208A">
        <w:rPr>
          <w:rFonts w:ascii="Times New Roman" w:hAnsi="Times New Roman" w:cs="Times New Roman"/>
          <w:color w:val="000000"/>
          <w:sz w:val="28"/>
          <w:szCs w:val="28"/>
        </w:rPr>
        <w:t xml:space="preserve"> от 31.07.2020 № 248-ФЗ</w:t>
      </w:r>
      <w:proofErr w:type="gramEnd"/>
      <w:r w:rsidR="00C83C3F" w:rsidRPr="00AF208A">
        <w:rPr>
          <w:rFonts w:ascii="Times New Roman" w:hAnsi="Times New Roman" w:cs="Times New Roman"/>
          <w:color w:val="000000"/>
          <w:sz w:val="28"/>
          <w:szCs w:val="28"/>
        </w:rPr>
        <w:t xml:space="preserve"> </w:t>
      </w:r>
      <w:r w:rsidR="00A26502" w:rsidRPr="00AF208A">
        <w:rPr>
          <w:rFonts w:ascii="Times New Roman" w:hAnsi="Times New Roman" w:cs="Times New Roman"/>
          <w:color w:val="000000"/>
          <w:sz w:val="28"/>
          <w:szCs w:val="28"/>
        </w:rPr>
        <w:t>«</w:t>
      </w:r>
      <w:r w:rsidR="00C83C3F" w:rsidRPr="00AF208A">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r w:rsidR="00A26502" w:rsidRPr="00AF208A">
        <w:rPr>
          <w:rFonts w:ascii="Times New Roman" w:hAnsi="Times New Roman" w:cs="Times New Roman"/>
          <w:color w:val="000000"/>
          <w:sz w:val="28"/>
          <w:szCs w:val="28"/>
        </w:rPr>
        <w:t>»</w:t>
      </w:r>
      <w:r w:rsidR="00C83C3F" w:rsidRPr="00AF208A">
        <w:rPr>
          <w:rFonts w:ascii="Times New Roman" w:hAnsi="Times New Roman" w:cs="Times New Roman"/>
          <w:color w:val="000000"/>
          <w:sz w:val="28"/>
          <w:szCs w:val="28"/>
          <w:shd w:val="clear" w:color="auto" w:fill="FFFFFF"/>
        </w:rPr>
        <w:t>, принимает меры, указанные в статье 90 указанного Федерального закона</w:t>
      </w:r>
      <w:r w:rsidR="00C83C3F" w:rsidRPr="00AF208A">
        <w:rPr>
          <w:rFonts w:ascii="Times New Roman" w:hAnsi="Times New Roman" w:cs="Times New Roman"/>
          <w:color w:val="000000"/>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 информирование;</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2) обобщение правоприменительной практики;</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 объявление предостережений;</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 консультирование</w:t>
      </w:r>
      <w:r w:rsidR="00C83C3F" w:rsidRPr="00AF208A">
        <w:rPr>
          <w:rFonts w:ascii="Times New Roman" w:hAnsi="Times New Roman" w:cs="Times New Roman"/>
          <w:sz w:val="28"/>
          <w:szCs w:val="28"/>
        </w:rPr>
        <w:t>;</w:t>
      </w:r>
    </w:p>
    <w:p w:rsidR="00C83C3F" w:rsidRPr="00AF208A" w:rsidRDefault="00CC257F"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color w:val="000000"/>
          <w:sz w:val="28"/>
          <w:szCs w:val="28"/>
        </w:rPr>
        <w:t>5</w:t>
      </w:r>
      <w:r w:rsidR="00C83C3F" w:rsidRPr="00AF208A">
        <w:rPr>
          <w:rFonts w:ascii="Times New Roman" w:hAnsi="Times New Roman" w:cs="Times New Roman"/>
          <w:color w:val="000000"/>
          <w:sz w:val="28"/>
          <w:szCs w:val="28"/>
        </w:rPr>
        <w:t>) профилактический визит.</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разделе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Контрольно-надзорная деятельность</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разделе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Контрольно-надзорная деятельность</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xml:space="preserve"> сведения, предусмотренные </w:t>
      </w:r>
      <w:hyperlink r:id="rId14">
        <w:r w:rsidRPr="00AF208A">
          <w:rPr>
            <w:rFonts w:ascii="Times New Roman" w:hAnsi="Times New Roman" w:cs="Times New Roman"/>
            <w:color w:val="0000FF"/>
            <w:sz w:val="28"/>
            <w:szCs w:val="28"/>
          </w:rPr>
          <w:t>частью 3 статьи 46</w:t>
        </w:r>
      </w:hyperlink>
      <w:r w:rsidRPr="00AF208A">
        <w:rPr>
          <w:rFonts w:ascii="Times New Roman" w:hAnsi="Times New Roman" w:cs="Times New Roman"/>
          <w:sz w:val="28"/>
          <w:szCs w:val="28"/>
        </w:rPr>
        <w:t xml:space="preserve"> Федерального закона от 31.07.2020 </w:t>
      </w:r>
      <w:r w:rsidR="00A26502" w:rsidRPr="00AF208A">
        <w:rPr>
          <w:rFonts w:ascii="Times New Roman" w:hAnsi="Times New Roman" w:cs="Times New Roman"/>
          <w:sz w:val="28"/>
          <w:szCs w:val="28"/>
        </w:rPr>
        <w:t>№ 248</w:t>
      </w:r>
      <w:r w:rsidRPr="00AF208A">
        <w:rPr>
          <w:rFonts w:ascii="Times New Roman" w:hAnsi="Times New Roman" w:cs="Times New Roman"/>
          <w:sz w:val="28"/>
          <w:szCs w:val="28"/>
        </w:rPr>
        <w:t xml:space="preserve">-ФЗ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xml:space="preserve">О государственном контроле </w:t>
      </w:r>
      <w:r w:rsidRPr="00AF208A">
        <w:rPr>
          <w:rFonts w:ascii="Times New Roman" w:hAnsi="Times New Roman" w:cs="Times New Roman"/>
          <w:sz w:val="28"/>
          <w:szCs w:val="28"/>
        </w:rPr>
        <w:lastRenderedPageBreak/>
        <w:t>(надзоре) и муниципальном контроле в Российской Федерации</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Администрация также вправе информировать население городского округа Похвистнево Самарской области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подписываемый Главой администрации. Указанный доклад размещается в срок до 1 июля года, следующего за отчетным годом, на официальном сайте администрации в разделе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Контрольно-надзорная деятельность</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3.8. </w:t>
      </w:r>
      <w:proofErr w:type="gramStart"/>
      <w:r w:rsidRPr="00AF208A">
        <w:rPr>
          <w:rFonts w:ascii="Times New Roman" w:hAnsi="Times New Roman" w:cs="Times New Roman"/>
          <w:sz w:val="28"/>
          <w:szCs w:val="28"/>
        </w:rPr>
        <w:t>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F208A">
        <w:rPr>
          <w:rFonts w:ascii="Times New Roman" w:hAnsi="Times New Roman" w:cs="Times New Roman"/>
          <w:sz w:val="28"/>
          <w:szCs w:val="28"/>
        </w:rPr>
        <w:t xml:space="preserve"> законом ценностям. Предостережения объявляются (подписываются) заместителем Главы городского округа Похвистнево Самарской области,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852862" w:rsidRPr="00AF208A" w:rsidRDefault="00D46E4F" w:rsidP="00AF208A">
      <w:pPr>
        <w:pStyle w:val="ConsPlusNormal"/>
        <w:ind w:firstLine="709"/>
        <w:jc w:val="both"/>
        <w:rPr>
          <w:rFonts w:ascii="Times New Roman" w:hAnsi="Times New Roman" w:cs="Times New Roman"/>
          <w:sz w:val="28"/>
          <w:szCs w:val="28"/>
        </w:rPr>
      </w:pPr>
      <w:hyperlink r:id="rId15">
        <w:r w:rsidR="00852862" w:rsidRPr="00AF208A">
          <w:rPr>
            <w:rFonts w:ascii="Times New Roman" w:hAnsi="Times New Roman" w:cs="Times New Roman"/>
            <w:color w:val="0000FF"/>
            <w:sz w:val="28"/>
            <w:szCs w:val="28"/>
          </w:rPr>
          <w:t>Предостережение</w:t>
        </w:r>
      </w:hyperlink>
      <w:r w:rsidR="00852862" w:rsidRPr="00AF208A">
        <w:rPr>
          <w:rFonts w:ascii="Times New Roman" w:hAnsi="Times New Roman" w:cs="Times New Roman"/>
          <w:sz w:val="28"/>
          <w:szCs w:val="28"/>
        </w:rPr>
        <w:t xml:space="preserve">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w:t>
      </w:r>
      <w:r w:rsidR="00D5013E" w:rsidRPr="00AF208A">
        <w:rPr>
          <w:rFonts w:ascii="Times New Roman" w:hAnsi="Times New Roman" w:cs="Times New Roman"/>
          <w:sz w:val="28"/>
          <w:szCs w:val="28"/>
        </w:rPr>
        <w:t>№</w:t>
      </w:r>
      <w:r w:rsidR="00852862" w:rsidRPr="00AF208A">
        <w:rPr>
          <w:rFonts w:ascii="Times New Roman" w:hAnsi="Times New Roman" w:cs="Times New Roman"/>
          <w:sz w:val="28"/>
          <w:szCs w:val="28"/>
        </w:rPr>
        <w:t xml:space="preserve"> 151 </w:t>
      </w:r>
      <w:r w:rsidR="00A26502" w:rsidRPr="00AF208A">
        <w:rPr>
          <w:rFonts w:ascii="Times New Roman" w:hAnsi="Times New Roman" w:cs="Times New Roman"/>
          <w:sz w:val="28"/>
          <w:szCs w:val="28"/>
        </w:rPr>
        <w:t>«</w:t>
      </w:r>
      <w:r w:rsidR="00852862" w:rsidRPr="00AF208A">
        <w:rPr>
          <w:rFonts w:ascii="Times New Roman" w:hAnsi="Times New Roman" w:cs="Times New Roman"/>
          <w:sz w:val="28"/>
          <w:szCs w:val="28"/>
        </w:rPr>
        <w:t>О типовых формах документов, используемых контрольным (надзорным) органом</w:t>
      </w:r>
      <w:r w:rsidR="00A26502" w:rsidRPr="00AF208A">
        <w:rPr>
          <w:rFonts w:ascii="Times New Roman" w:hAnsi="Times New Roman" w:cs="Times New Roman"/>
          <w:sz w:val="28"/>
          <w:szCs w:val="28"/>
        </w:rPr>
        <w:t>»</w:t>
      </w:r>
      <w:r w:rsidR="00852862"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w:t>
      </w:r>
      <w:r w:rsidRPr="00AF208A">
        <w:rPr>
          <w:rFonts w:ascii="Times New Roman" w:hAnsi="Times New Roman" w:cs="Times New Roman"/>
          <w:sz w:val="28"/>
          <w:szCs w:val="28"/>
        </w:rPr>
        <w:lastRenderedPageBreak/>
        <w:t>возражением. В случае несогласия с возражением в ответе указываются соответствующие обоснования.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на личном приеме, либо в ходе проведения профилактических мероприятий, контрольных мероприятий и не должно превышать 15 минут.</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Личный прием граждан проводится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разделе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Контрольно-надзорная деятельность</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 организация и осуществление муниципального земельного контроля;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2) порядок осуществления контрольных мероприятий, установленных настоящим Положением;</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 порядок обжалования действий (бездействия) должностных лиц, уполномоченных осуществлять муниципальный земельный контроль;</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Консультирование контролируемых лиц в устной форме может осуществляться также на собраниях и конференциях граждан.</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 контролируемым лицом представлен письменный запрос о представлении письменного ответа по вопросам консультирования;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2) за время консультирования предоставить в устной форме ответ на поставленные вопросы невозможно;</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 ответ на поставленные вопросы требует дополнительного запроса сведений.</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w:t>
      </w:r>
      <w:r w:rsidR="00E35743" w:rsidRPr="00AF208A">
        <w:rPr>
          <w:rFonts w:ascii="Times New Roman" w:hAnsi="Times New Roman" w:cs="Times New Roman"/>
          <w:sz w:val="28"/>
          <w:szCs w:val="28"/>
        </w:rPr>
        <w:t>ников контрольного мероприятия.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Должностными лицами, уполномоченными осуществлять муниципальный земельный контроль, ведется журнал учета консультирований.</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lastRenderedPageBreak/>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Контрольно-надзорная деятельность</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xml:space="preserve"> письменного разъяснения, подписанного заместителем Главы городского округа Похвистнево Самарской области.</w:t>
      </w:r>
    </w:p>
    <w:p w:rsidR="00B7087B" w:rsidRPr="00AF208A" w:rsidRDefault="00B7087B"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sz w:val="28"/>
          <w:szCs w:val="28"/>
        </w:rPr>
        <w:t>3.1</w:t>
      </w:r>
      <w:r w:rsidR="00CC257F" w:rsidRPr="00AF208A">
        <w:rPr>
          <w:rFonts w:ascii="Times New Roman" w:hAnsi="Times New Roman" w:cs="Times New Roman"/>
          <w:sz w:val="28"/>
          <w:szCs w:val="28"/>
        </w:rPr>
        <w:t>1</w:t>
      </w:r>
      <w:r w:rsidRPr="00AF208A">
        <w:rPr>
          <w:rFonts w:ascii="Times New Roman" w:hAnsi="Times New Roman" w:cs="Times New Roman"/>
          <w:sz w:val="28"/>
          <w:szCs w:val="28"/>
        </w:rPr>
        <w:t xml:space="preserve">. Профилактический визит проводится в форме профилактической беседы </w:t>
      </w:r>
      <w:r w:rsidRPr="00AF208A">
        <w:rPr>
          <w:rFonts w:ascii="Times New Roman" w:hAnsi="Times New Roman" w:cs="Times New Roman"/>
          <w:color w:val="000000"/>
          <w:sz w:val="28"/>
          <w:szCs w:val="28"/>
        </w:rPr>
        <w:t>должностным лицом, осуществляющим контроль</w:t>
      </w:r>
      <w:r w:rsidRPr="00AF208A">
        <w:rPr>
          <w:rFonts w:ascii="Times New Roman" w:hAnsi="Times New Roman" w:cs="Times New Roman"/>
          <w:sz w:val="28"/>
          <w:szCs w:val="28"/>
        </w:rPr>
        <w:t xml:space="preserve">, по месту осуществления деятельности контролируемого лица либо путем использования видео-конференц-связи </w:t>
      </w:r>
      <w:r w:rsidRPr="00AF208A">
        <w:rPr>
          <w:rFonts w:ascii="Times New Roman" w:hAnsi="Times New Roman" w:cs="Times New Roman"/>
          <w:color w:val="000000"/>
          <w:sz w:val="28"/>
          <w:szCs w:val="28"/>
          <w:shd w:val="clear" w:color="auto" w:fill="FFFFFF"/>
        </w:rPr>
        <w:t xml:space="preserve">или мобильного приложения </w:t>
      </w:r>
      <w:r w:rsidR="00A26502" w:rsidRPr="00AF208A">
        <w:rPr>
          <w:rFonts w:ascii="Times New Roman" w:hAnsi="Times New Roman" w:cs="Times New Roman"/>
          <w:color w:val="000000"/>
          <w:sz w:val="28"/>
          <w:szCs w:val="28"/>
          <w:shd w:val="clear" w:color="auto" w:fill="FFFFFF"/>
        </w:rPr>
        <w:t>«</w:t>
      </w:r>
      <w:r w:rsidRPr="00AF208A">
        <w:rPr>
          <w:rFonts w:ascii="Times New Roman" w:hAnsi="Times New Roman" w:cs="Times New Roman"/>
          <w:color w:val="000000"/>
          <w:sz w:val="28"/>
          <w:szCs w:val="28"/>
          <w:shd w:val="clear" w:color="auto" w:fill="FFFFFF"/>
        </w:rPr>
        <w:t>Инспектор</w:t>
      </w:r>
      <w:r w:rsidR="00A26502" w:rsidRPr="00AF208A">
        <w:rPr>
          <w:rFonts w:ascii="Times New Roman" w:hAnsi="Times New Roman" w:cs="Times New Roman"/>
          <w:color w:val="000000"/>
          <w:sz w:val="28"/>
          <w:szCs w:val="28"/>
          <w:shd w:val="clear" w:color="auto" w:fill="FFFFFF"/>
        </w:rPr>
        <w:t>»</w:t>
      </w:r>
      <w:r w:rsidRPr="00AF208A">
        <w:rPr>
          <w:rFonts w:ascii="Times New Roman" w:hAnsi="Times New Roman" w:cs="Times New Roman"/>
          <w:color w:val="000000"/>
          <w:sz w:val="28"/>
          <w:szCs w:val="28"/>
        </w:rPr>
        <w:t>.</w:t>
      </w:r>
    </w:p>
    <w:p w:rsidR="00B7087B" w:rsidRPr="00AF208A" w:rsidRDefault="00B7087B" w:rsidP="00AF208A">
      <w:pPr>
        <w:pStyle w:val="ConsPlusNormal"/>
        <w:ind w:firstLine="709"/>
        <w:jc w:val="both"/>
        <w:rPr>
          <w:rFonts w:ascii="Times New Roman" w:hAnsi="Times New Roman" w:cs="Times New Roman"/>
          <w:color w:val="000000"/>
          <w:sz w:val="28"/>
          <w:szCs w:val="28"/>
          <w:shd w:val="clear" w:color="auto" w:fill="FFFFFF"/>
        </w:rPr>
      </w:pPr>
      <w:proofErr w:type="gramStart"/>
      <w:r w:rsidRPr="00AF208A">
        <w:rPr>
          <w:rFonts w:ascii="Times New Roman" w:hAnsi="Times New Roman" w:cs="Times New Roman"/>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sidRPr="00AF208A">
        <w:rPr>
          <w:rFonts w:ascii="Times New Roman" w:hAnsi="Times New Roman" w:cs="Times New Roman"/>
          <w:color w:val="000000"/>
          <w:sz w:val="28"/>
          <w:szCs w:val="28"/>
          <w:shd w:val="clear" w:color="auto" w:fill="FFFFFF"/>
        </w:rPr>
        <w:t xml:space="preserve">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AF208A">
        <w:rPr>
          <w:rFonts w:ascii="Times New Roman" w:hAnsi="Times New Roman" w:cs="Times New Roman"/>
          <w:color w:val="000000"/>
          <w:sz w:val="28"/>
          <w:szCs w:val="28"/>
        </w:rPr>
        <w:t>должностное лицо, осуществляющее контроль,</w:t>
      </w:r>
      <w:r w:rsidRPr="00AF208A">
        <w:rPr>
          <w:rFonts w:ascii="Times New Roman" w:hAnsi="Times New Roman" w:cs="Times New Roman"/>
          <w:color w:val="000000"/>
          <w:sz w:val="28"/>
          <w:szCs w:val="28"/>
          <w:shd w:val="clear" w:color="auto" w:fill="FFFFFF"/>
        </w:rPr>
        <w:t xml:space="preserve"> осуществляет ознакомление с объектом контроля, сбор</w:t>
      </w:r>
      <w:proofErr w:type="gramEnd"/>
      <w:r w:rsidRPr="00AF208A">
        <w:rPr>
          <w:rFonts w:ascii="Times New Roman" w:hAnsi="Times New Roman" w:cs="Times New Roman"/>
          <w:color w:val="000000"/>
          <w:sz w:val="28"/>
          <w:szCs w:val="28"/>
          <w:shd w:val="clear" w:color="auto" w:fill="FFFFFF"/>
        </w:rPr>
        <w:t xml:space="preserve">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B7087B" w:rsidRPr="00AF208A" w:rsidRDefault="00B7087B" w:rsidP="00AF208A">
      <w:pPr>
        <w:pStyle w:val="ConsPlusNormal"/>
        <w:ind w:firstLine="709"/>
        <w:jc w:val="both"/>
        <w:rPr>
          <w:rFonts w:ascii="Times New Roman" w:hAnsi="Times New Roman" w:cs="Times New Roman"/>
          <w:color w:val="000000"/>
          <w:sz w:val="28"/>
          <w:szCs w:val="28"/>
          <w:shd w:val="clear" w:color="auto" w:fill="FFFFFF"/>
        </w:rPr>
      </w:pPr>
      <w:r w:rsidRPr="00AF208A">
        <w:rPr>
          <w:rFonts w:ascii="Times New Roman" w:hAnsi="Times New Roman" w:cs="Times New Roman"/>
          <w:color w:val="000000"/>
          <w:sz w:val="28"/>
          <w:szCs w:val="28"/>
          <w:shd w:val="clear" w:color="auto" w:fill="FFFFFF"/>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w:t>
      </w:r>
    </w:p>
    <w:p w:rsidR="00B7087B" w:rsidRPr="00AF208A" w:rsidRDefault="00B7087B"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color w:val="000000"/>
          <w:sz w:val="28"/>
          <w:szCs w:val="28"/>
        </w:rPr>
        <w:t>3.1</w:t>
      </w:r>
      <w:r w:rsidR="00CC257F" w:rsidRPr="00AF208A">
        <w:rPr>
          <w:rFonts w:ascii="Times New Roman" w:hAnsi="Times New Roman" w:cs="Times New Roman"/>
          <w:color w:val="000000"/>
          <w:sz w:val="28"/>
          <w:szCs w:val="28"/>
        </w:rPr>
        <w:t>2</w:t>
      </w:r>
      <w:r w:rsidRPr="00AF208A">
        <w:rPr>
          <w:rFonts w:ascii="Times New Roman" w:hAnsi="Times New Roman" w:cs="Times New Roman"/>
          <w:color w:val="000000"/>
          <w:sz w:val="28"/>
          <w:szCs w:val="28"/>
        </w:rPr>
        <w:t>. Обязательный профилактический визит не предусматривает отказ контролируемого лица от его проведения.</w:t>
      </w:r>
    </w:p>
    <w:p w:rsidR="00B7087B" w:rsidRPr="00AF208A" w:rsidRDefault="00B7087B" w:rsidP="00AF208A">
      <w:pPr>
        <w:pStyle w:val="ConsPlusNormal"/>
        <w:ind w:firstLine="709"/>
        <w:jc w:val="both"/>
        <w:rPr>
          <w:rFonts w:ascii="Times New Roman" w:hAnsi="Times New Roman" w:cs="Times New Roman"/>
          <w:color w:val="000000"/>
          <w:sz w:val="28"/>
          <w:szCs w:val="28"/>
          <w:shd w:val="clear" w:color="auto" w:fill="FFFFFF"/>
        </w:rPr>
      </w:pPr>
      <w:r w:rsidRPr="00AF208A">
        <w:rPr>
          <w:rFonts w:ascii="Times New Roman" w:hAnsi="Times New Roman" w:cs="Times New Roman"/>
          <w:color w:val="000000"/>
          <w:sz w:val="28"/>
          <w:szCs w:val="28"/>
        </w:rPr>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rsidR="00B7087B" w:rsidRPr="00AF208A" w:rsidRDefault="00B7087B" w:rsidP="00AF208A">
      <w:pPr>
        <w:shd w:val="clear" w:color="auto" w:fill="FFFFFF"/>
        <w:ind w:firstLine="709"/>
        <w:jc w:val="both"/>
        <w:rPr>
          <w:color w:val="000000"/>
          <w:sz w:val="28"/>
          <w:szCs w:val="28"/>
        </w:rPr>
      </w:pPr>
      <w:r w:rsidRPr="00AF208A">
        <w:rPr>
          <w:color w:val="000000"/>
          <w:sz w:val="28"/>
          <w:szCs w:val="28"/>
        </w:rPr>
        <w:t>Срок проведения обязательного профилактического визита не может превышать десять рабочих дней.</w:t>
      </w:r>
    </w:p>
    <w:p w:rsidR="00B7087B" w:rsidRPr="00AF208A" w:rsidRDefault="00B7087B" w:rsidP="00AF208A">
      <w:pPr>
        <w:shd w:val="clear" w:color="auto" w:fill="FFFFFF"/>
        <w:ind w:firstLine="709"/>
        <w:jc w:val="both"/>
        <w:rPr>
          <w:color w:val="000000"/>
          <w:sz w:val="28"/>
          <w:szCs w:val="28"/>
        </w:rPr>
      </w:pPr>
      <w:proofErr w:type="gramStart"/>
      <w:r w:rsidRPr="00AF208A">
        <w:rPr>
          <w:color w:val="000000"/>
          <w:sz w:val="28"/>
          <w:szCs w:val="28"/>
        </w:rPr>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roofErr w:type="gramEnd"/>
    </w:p>
    <w:p w:rsidR="00B7087B" w:rsidRPr="00AF208A" w:rsidRDefault="00B7087B" w:rsidP="00AF208A">
      <w:pPr>
        <w:shd w:val="clear" w:color="auto" w:fill="FFFFFF"/>
        <w:ind w:firstLine="709"/>
        <w:jc w:val="both"/>
        <w:rPr>
          <w:color w:val="000000"/>
          <w:sz w:val="28"/>
          <w:szCs w:val="28"/>
        </w:rPr>
      </w:pPr>
      <w:r w:rsidRPr="00AF208A">
        <w:rPr>
          <w:color w:val="000000"/>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w:t>
      </w:r>
      <w:r w:rsidR="00A26502" w:rsidRPr="00AF208A">
        <w:rPr>
          <w:color w:val="000000"/>
          <w:sz w:val="28"/>
          <w:szCs w:val="28"/>
        </w:rPr>
        <w:t>«</w:t>
      </w:r>
      <w:r w:rsidRPr="00AF208A">
        <w:rPr>
          <w:color w:val="000000"/>
          <w:sz w:val="28"/>
          <w:szCs w:val="28"/>
        </w:rPr>
        <w:t>О государственном контроле (надзоре) и муниципальном контроле в Российской Федерации</w:t>
      </w:r>
      <w:r w:rsidR="00A26502" w:rsidRPr="00AF208A">
        <w:rPr>
          <w:color w:val="000000"/>
          <w:sz w:val="28"/>
          <w:szCs w:val="28"/>
        </w:rPr>
        <w:t>»</w:t>
      </w:r>
      <w:r w:rsidRPr="00AF208A">
        <w:rPr>
          <w:color w:val="000000"/>
          <w:sz w:val="28"/>
          <w:szCs w:val="28"/>
        </w:rPr>
        <w:t>.</w:t>
      </w:r>
    </w:p>
    <w:p w:rsidR="00B7087B" w:rsidRPr="00AF208A" w:rsidRDefault="00B7087B"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color w:val="000000"/>
          <w:sz w:val="28"/>
          <w:szCs w:val="28"/>
        </w:rPr>
        <w:t>3.1</w:t>
      </w:r>
      <w:r w:rsidR="00CC257F" w:rsidRPr="00AF208A">
        <w:rPr>
          <w:rFonts w:ascii="Times New Roman" w:hAnsi="Times New Roman" w:cs="Times New Roman"/>
          <w:color w:val="000000"/>
          <w:sz w:val="28"/>
          <w:szCs w:val="28"/>
        </w:rPr>
        <w:t>3</w:t>
      </w:r>
      <w:r w:rsidRPr="00AF208A">
        <w:rPr>
          <w:rFonts w:ascii="Times New Roman" w:hAnsi="Times New Roman" w:cs="Times New Roman"/>
          <w:color w:val="000000"/>
          <w:sz w:val="28"/>
          <w:szCs w:val="28"/>
        </w:rPr>
        <w:t>.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B7087B" w:rsidRPr="00AF208A" w:rsidRDefault="00B7087B" w:rsidP="00AF208A">
      <w:pPr>
        <w:pStyle w:val="s1"/>
        <w:ind w:firstLine="709"/>
        <w:rPr>
          <w:rFonts w:ascii="Times New Roman" w:hAnsi="Times New Roman" w:cs="Times New Roman"/>
          <w:color w:val="000000"/>
          <w:sz w:val="28"/>
          <w:szCs w:val="28"/>
        </w:rPr>
      </w:pPr>
      <w:r w:rsidRPr="00AF208A">
        <w:rPr>
          <w:rFonts w:ascii="Times New Roman" w:hAnsi="Times New Roman" w:cs="Times New Roman"/>
          <w:color w:val="000000"/>
          <w:sz w:val="28"/>
          <w:szCs w:val="28"/>
        </w:rPr>
        <w:lastRenderedPageBreak/>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B7087B" w:rsidRPr="00AF208A" w:rsidRDefault="00B7087B" w:rsidP="00AF208A">
      <w:pPr>
        <w:pStyle w:val="s1"/>
        <w:ind w:firstLine="709"/>
        <w:rPr>
          <w:rFonts w:ascii="Times New Roman" w:hAnsi="Times New Roman" w:cs="Times New Roman"/>
          <w:color w:val="000000"/>
          <w:sz w:val="28"/>
          <w:szCs w:val="28"/>
        </w:rPr>
      </w:pPr>
      <w:r w:rsidRPr="00AF208A">
        <w:rPr>
          <w:rFonts w:ascii="Times New Roman" w:hAnsi="Times New Roman" w:cs="Times New Roman"/>
          <w:color w:val="000000"/>
          <w:sz w:val="28"/>
          <w:szCs w:val="28"/>
        </w:rPr>
        <w:t xml:space="preserve">Контролируемое лицо вправе отозвать заявление либо направить отказ от проведения профилактического визита, уведомив об этом администрацию не </w:t>
      </w:r>
      <w:proofErr w:type="gramStart"/>
      <w:r w:rsidRPr="00AF208A">
        <w:rPr>
          <w:rFonts w:ascii="Times New Roman" w:hAnsi="Times New Roman" w:cs="Times New Roman"/>
          <w:color w:val="000000"/>
          <w:sz w:val="28"/>
          <w:szCs w:val="28"/>
        </w:rPr>
        <w:t>позднее</w:t>
      </w:r>
      <w:proofErr w:type="gramEnd"/>
      <w:r w:rsidRPr="00AF208A">
        <w:rPr>
          <w:rFonts w:ascii="Times New Roman" w:hAnsi="Times New Roman" w:cs="Times New Roman"/>
          <w:color w:val="000000"/>
          <w:sz w:val="28"/>
          <w:szCs w:val="28"/>
        </w:rPr>
        <w:t xml:space="preserve"> чем за пять рабочих дней до даты его проведения.</w:t>
      </w:r>
    </w:p>
    <w:p w:rsidR="00B7087B" w:rsidRPr="00AF208A" w:rsidRDefault="00B7087B"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color w:val="000000"/>
          <w:sz w:val="28"/>
          <w:szCs w:val="28"/>
        </w:rPr>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Title"/>
        <w:jc w:val="center"/>
        <w:outlineLvl w:val="1"/>
        <w:rPr>
          <w:rFonts w:ascii="Times New Roman" w:hAnsi="Times New Roman" w:cs="Times New Roman"/>
          <w:sz w:val="28"/>
          <w:szCs w:val="28"/>
        </w:rPr>
      </w:pPr>
      <w:r w:rsidRPr="00AF208A">
        <w:rPr>
          <w:rFonts w:ascii="Times New Roman" w:hAnsi="Times New Roman" w:cs="Times New Roman"/>
          <w:sz w:val="28"/>
          <w:szCs w:val="28"/>
        </w:rPr>
        <w:t>4. Осуществление контрольных мероприятий и контрольных</w:t>
      </w:r>
    </w:p>
    <w:p w:rsidR="00852862" w:rsidRPr="00AF208A" w:rsidRDefault="00852862" w:rsidP="00AF208A">
      <w:pPr>
        <w:pStyle w:val="ConsPlusTitle"/>
        <w:jc w:val="center"/>
        <w:rPr>
          <w:rFonts w:ascii="Times New Roman" w:hAnsi="Times New Roman" w:cs="Times New Roman"/>
          <w:sz w:val="28"/>
          <w:szCs w:val="28"/>
        </w:rPr>
      </w:pPr>
      <w:r w:rsidRPr="00AF208A">
        <w:rPr>
          <w:rFonts w:ascii="Times New Roman" w:hAnsi="Times New Roman" w:cs="Times New Roman"/>
          <w:sz w:val="28"/>
          <w:szCs w:val="28"/>
        </w:rPr>
        <w:t>действий</w:t>
      </w: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852862" w:rsidRPr="00AF208A" w:rsidRDefault="00852862" w:rsidP="00AF208A">
      <w:pPr>
        <w:pStyle w:val="ConsPlusNormal"/>
        <w:ind w:firstLine="709"/>
        <w:jc w:val="both"/>
        <w:rPr>
          <w:rFonts w:ascii="Times New Roman" w:hAnsi="Times New Roman" w:cs="Times New Roman"/>
          <w:sz w:val="28"/>
          <w:szCs w:val="28"/>
        </w:rPr>
      </w:pPr>
      <w:bookmarkStart w:id="1" w:name="P138"/>
      <w:bookmarkEnd w:id="1"/>
      <w:r w:rsidRPr="00AF208A">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2) рейдовый осмотр (посредством осмотра, опроса, получения письменных объяснений, истребования документов, </w:t>
      </w:r>
      <w:r w:rsidR="00E35743" w:rsidRPr="00AF208A">
        <w:rPr>
          <w:rFonts w:ascii="Times New Roman" w:hAnsi="Times New Roman" w:cs="Times New Roman"/>
          <w:sz w:val="28"/>
          <w:szCs w:val="28"/>
        </w:rPr>
        <w:t>инструментального обследования</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3) документарная проверка (посредством получения письменных объя</w:t>
      </w:r>
      <w:r w:rsidR="00E35743" w:rsidRPr="00AF208A">
        <w:rPr>
          <w:rFonts w:ascii="Times New Roman" w:hAnsi="Times New Roman" w:cs="Times New Roman"/>
          <w:sz w:val="28"/>
          <w:szCs w:val="28"/>
        </w:rPr>
        <w:t>снений, истребования документов</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bookmarkStart w:id="2" w:name="P141"/>
      <w:bookmarkEnd w:id="2"/>
      <w:r w:rsidRPr="00AF208A">
        <w:rPr>
          <w:rFonts w:ascii="Times New Roman" w:hAnsi="Times New Roman" w:cs="Times New Roman"/>
          <w:sz w:val="28"/>
          <w:szCs w:val="28"/>
        </w:rPr>
        <w:t xml:space="preserve">4) выездная проверка (посредством осмотра, опроса, получения письменных объяснений, истребования документов, </w:t>
      </w:r>
      <w:r w:rsidR="00E35743" w:rsidRPr="00AF208A">
        <w:rPr>
          <w:rFonts w:ascii="Times New Roman" w:hAnsi="Times New Roman" w:cs="Times New Roman"/>
          <w:sz w:val="28"/>
          <w:szCs w:val="28"/>
        </w:rPr>
        <w:t>инструментального обследования</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proofErr w:type="gramStart"/>
      <w:r w:rsidRPr="00AF208A">
        <w:rPr>
          <w:rFonts w:ascii="Times New Roman" w:hAnsi="Times New Roman" w:cs="Times New Roman"/>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Интернет</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 иных общедоступных данных, а также данных полученных с использованием</w:t>
      </w:r>
      <w:proofErr w:type="gramEnd"/>
      <w:r w:rsidRPr="00AF208A">
        <w:rPr>
          <w:rFonts w:ascii="Times New Roman" w:hAnsi="Times New Roman" w:cs="Times New Roman"/>
          <w:sz w:val="28"/>
          <w:szCs w:val="28"/>
        </w:rPr>
        <w:t xml:space="preserve"> работающих в автоматическом режиме технических средств фиксации правонарушений, имеющих функции фото- и киносъемки, видеозаписи);</w:t>
      </w:r>
    </w:p>
    <w:p w:rsidR="00E35743"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6) выездное обследование (посредством осмотра, инструментального обследова</w:t>
      </w:r>
      <w:r w:rsidR="00E35743" w:rsidRPr="00AF208A">
        <w:rPr>
          <w:rFonts w:ascii="Times New Roman" w:hAnsi="Times New Roman" w:cs="Times New Roman"/>
          <w:sz w:val="28"/>
          <w:szCs w:val="28"/>
        </w:rPr>
        <w:t>ния</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r w:rsidR="00E35743" w:rsidRPr="00AF208A">
        <w:rPr>
          <w:rFonts w:ascii="Times New Roman" w:hAnsi="Times New Roman" w:cs="Times New Roman"/>
          <w:sz w:val="28"/>
          <w:szCs w:val="28"/>
        </w:rPr>
        <w:t xml:space="preserve"> </w:t>
      </w:r>
    </w:p>
    <w:p w:rsidR="00E35743" w:rsidRPr="00AF208A" w:rsidRDefault="00E35743"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color w:val="000000"/>
          <w:sz w:val="28"/>
          <w:szCs w:val="28"/>
        </w:rPr>
        <w:t xml:space="preserve">Администрация может выдавать предписания об устранении выявленных </w:t>
      </w:r>
      <w:r w:rsidRPr="00AF208A">
        <w:rPr>
          <w:rFonts w:ascii="Times New Roman" w:hAnsi="Times New Roman" w:cs="Times New Roman"/>
          <w:color w:val="000000"/>
          <w:sz w:val="28"/>
          <w:szCs w:val="28"/>
        </w:rPr>
        <w:lastRenderedPageBreak/>
        <w:t>нарушений в ходе наблюдения за соблюдением обязательных требований к использованию и охране земель.</w:t>
      </w:r>
    </w:p>
    <w:p w:rsidR="00E35743" w:rsidRPr="00AF208A" w:rsidRDefault="00E35743"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color w:val="000000"/>
          <w:sz w:val="28"/>
          <w:szCs w:val="28"/>
        </w:rPr>
        <w:t>4.3. Основанием для проведения контрольных мероприятий, за исключением случаев, указанных в пункте 4.4 настоящего Положения, является:</w:t>
      </w:r>
    </w:p>
    <w:p w:rsidR="00E35743" w:rsidRPr="00AF208A" w:rsidRDefault="00E35743" w:rsidP="00AF208A">
      <w:pPr>
        <w:pStyle w:val="s1"/>
        <w:ind w:firstLine="709"/>
        <w:rPr>
          <w:rFonts w:ascii="Times New Roman" w:hAnsi="Times New Roman" w:cs="Times New Roman"/>
          <w:color w:val="000000"/>
          <w:sz w:val="28"/>
          <w:szCs w:val="28"/>
        </w:rPr>
      </w:pPr>
      <w:r w:rsidRPr="00AF208A">
        <w:rPr>
          <w:rFonts w:ascii="Times New Roman" w:hAnsi="Times New Roman" w:cs="Times New Roman"/>
          <w:color w:val="000000"/>
          <w:sz w:val="28"/>
          <w:szCs w:val="28"/>
        </w:rPr>
        <w:t xml:space="preserve">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rPr>
        <w:t>;</w:t>
      </w:r>
    </w:p>
    <w:p w:rsidR="00E35743" w:rsidRPr="00AF208A" w:rsidRDefault="00E35743" w:rsidP="00AF208A">
      <w:pPr>
        <w:pStyle w:val="s1"/>
        <w:ind w:firstLine="709"/>
        <w:rPr>
          <w:rFonts w:ascii="Times New Roman" w:hAnsi="Times New Roman" w:cs="Times New Roman"/>
          <w:color w:val="000000"/>
          <w:sz w:val="28"/>
          <w:szCs w:val="28"/>
        </w:rPr>
      </w:pPr>
      <w:r w:rsidRPr="00AF208A">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E35743" w:rsidRPr="00AF208A" w:rsidRDefault="00E35743" w:rsidP="00AF208A">
      <w:pPr>
        <w:pStyle w:val="s1"/>
        <w:ind w:firstLine="709"/>
        <w:rPr>
          <w:rFonts w:ascii="Times New Roman" w:hAnsi="Times New Roman" w:cs="Times New Roman"/>
          <w:color w:val="000000"/>
          <w:sz w:val="28"/>
          <w:szCs w:val="28"/>
        </w:rPr>
      </w:pPr>
      <w:r w:rsidRPr="00AF208A">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E35743" w:rsidRPr="00AF208A" w:rsidRDefault="00E35743" w:rsidP="00AF208A">
      <w:pPr>
        <w:pStyle w:val="s1"/>
        <w:ind w:firstLine="709"/>
        <w:rPr>
          <w:rFonts w:ascii="Times New Roman" w:hAnsi="Times New Roman" w:cs="Times New Roman"/>
          <w:color w:val="000000"/>
          <w:sz w:val="28"/>
          <w:szCs w:val="28"/>
        </w:rPr>
      </w:pPr>
      <w:r w:rsidRPr="00AF208A">
        <w:rPr>
          <w:rFonts w:ascii="Times New Roman" w:hAnsi="Times New Roman" w:cs="Times New Roman"/>
          <w:color w:val="000000"/>
          <w:sz w:val="28"/>
          <w:szCs w:val="28"/>
        </w:rPr>
        <w:t xml:space="preserve">4) истечение срока исполнения решения администрации об устранении выявленного нарушения обязательных требований – в случаях, установленных частью 1 статьи 95 Федерального закона от 31.07.2020 № 248-ФЗ </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rPr>
        <w:t>;</w:t>
      </w:r>
    </w:p>
    <w:p w:rsidR="00E35743" w:rsidRPr="00AF208A" w:rsidRDefault="00E35743" w:rsidP="00AF208A">
      <w:pPr>
        <w:pStyle w:val="s1"/>
        <w:ind w:firstLine="709"/>
        <w:rPr>
          <w:rFonts w:ascii="Times New Roman" w:hAnsi="Times New Roman" w:cs="Times New Roman"/>
          <w:color w:val="000000"/>
          <w:sz w:val="28"/>
          <w:szCs w:val="28"/>
        </w:rPr>
      </w:pPr>
      <w:r w:rsidRPr="00AF208A">
        <w:rPr>
          <w:rFonts w:ascii="Times New Roman" w:hAnsi="Times New Roman" w:cs="Times New Roman"/>
          <w:color w:val="000000"/>
          <w:sz w:val="28"/>
          <w:szCs w:val="28"/>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E35743" w:rsidRPr="00AF208A" w:rsidRDefault="00E35743"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color w:val="000000"/>
          <w:sz w:val="28"/>
          <w:szCs w:val="28"/>
        </w:rPr>
        <w:t>6) уклонение контролируемого лица от проведения обязательного профилактического визита.</w:t>
      </w:r>
    </w:p>
    <w:p w:rsidR="00E35743" w:rsidRPr="00AF208A" w:rsidRDefault="00E35743"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color w:val="000000"/>
          <w:sz w:val="28"/>
          <w:szCs w:val="28"/>
        </w:rPr>
        <w:t xml:space="preserve">4.4. </w:t>
      </w:r>
      <w:r w:rsidRPr="00AF208A">
        <w:rPr>
          <w:rFonts w:ascii="Times New Roman" w:hAnsi="Times New Roman" w:cs="Times New Roman"/>
          <w:color w:val="000000"/>
          <w:sz w:val="28"/>
          <w:szCs w:val="28"/>
          <w:shd w:val="clear" w:color="auto" w:fill="FFFFFF"/>
        </w:rPr>
        <w:t xml:space="preserve">Контрольные мероприятия без взаимодействия с контролируемыми лицами проводятся </w:t>
      </w:r>
      <w:r w:rsidRPr="00AF208A">
        <w:rPr>
          <w:rFonts w:ascii="Times New Roman" w:hAnsi="Times New Roman" w:cs="Times New Roman"/>
          <w:color w:val="000000"/>
          <w:sz w:val="28"/>
          <w:szCs w:val="28"/>
        </w:rPr>
        <w:t>должностными лицами, осуществляющими контроль,</w:t>
      </w:r>
      <w:r w:rsidRPr="00AF208A">
        <w:rPr>
          <w:rFonts w:ascii="Times New Roman" w:hAnsi="Times New Roman" w:cs="Times New Roman"/>
          <w:color w:val="000000"/>
          <w:sz w:val="28"/>
          <w:szCs w:val="28"/>
          <w:shd w:val="clear" w:color="auto" w:fill="FFFFFF"/>
        </w:rPr>
        <w:t xml:space="preserve"> на основании заданий уполномоченных должностных лиц администрации, включая задания, содержащиеся в планах работы администрации, в том числе в случаях, установленных Федеральным законом</w:t>
      </w:r>
      <w:r w:rsidRPr="00AF208A">
        <w:rPr>
          <w:rFonts w:ascii="Times New Roman" w:hAnsi="Times New Roman" w:cs="Times New Roman"/>
          <w:color w:val="000000"/>
          <w:sz w:val="28"/>
          <w:szCs w:val="28"/>
        </w:rPr>
        <w:t xml:space="preserve"> от 31.07.2020 № 248-ФЗ </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rPr>
        <w:t>О государственном контроле (надзоре) и муниципальном контроле в Российской Федерации</w:t>
      </w:r>
      <w:r w:rsidR="00A26502" w:rsidRPr="00AF208A">
        <w:rPr>
          <w:rFonts w:ascii="Times New Roman" w:hAnsi="Times New Roman" w:cs="Times New Roman"/>
          <w:color w:val="000000"/>
          <w:sz w:val="28"/>
          <w:szCs w:val="28"/>
        </w:rPr>
        <w:t>»</w:t>
      </w:r>
      <w:r w:rsidRPr="00AF208A">
        <w:rPr>
          <w:rFonts w:ascii="Times New Roman" w:hAnsi="Times New Roman" w:cs="Times New Roman"/>
          <w:color w:val="000000"/>
          <w:sz w:val="28"/>
          <w:szCs w:val="28"/>
          <w:shd w:val="clear" w:color="auto" w:fill="FFFFFF"/>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w:t>
      </w:r>
      <w:r w:rsidR="00E35743" w:rsidRPr="00AF208A">
        <w:rPr>
          <w:rFonts w:ascii="Times New Roman" w:hAnsi="Times New Roman" w:cs="Times New Roman"/>
          <w:sz w:val="28"/>
          <w:szCs w:val="28"/>
        </w:rPr>
        <w:t>5</w:t>
      </w:r>
      <w:r w:rsidRPr="00AF208A">
        <w:rPr>
          <w:rFonts w:ascii="Times New Roman" w:hAnsi="Times New Roman" w:cs="Times New Roman"/>
          <w:sz w:val="28"/>
          <w:szCs w:val="28"/>
        </w:rPr>
        <w:t xml:space="preserve">. </w:t>
      </w:r>
      <w:hyperlink w:anchor="P254">
        <w:r w:rsidRPr="00AF208A">
          <w:rPr>
            <w:rFonts w:ascii="Times New Roman" w:hAnsi="Times New Roman" w:cs="Times New Roman"/>
            <w:color w:val="0000FF"/>
            <w:sz w:val="28"/>
            <w:szCs w:val="28"/>
          </w:rPr>
          <w:t>Индикаторы</w:t>
        </w:r>
      </w:hyperlink>
      <w:r w:rsidRPr="00AF208A">
        <w:rPr>
          <w:rFonts w:ascii="Times New Roman" w:hAnsi="Times New Roman" w:cs="Times New Roman"/>
          <w:sz w:val="28"/>
          <w:szCs w:val="28"/>
        </w:rPr>
        <w:t xml:space="preserve"> риска нарушения обязательных требований указаны в приложении </w:t>
      </w:r>
      <w:r w:rsidR="00D5013E" w:rsidRPr="00AF208A">
        <w:rPr>
          <w:rFonts w:ascii="Times New Roman" w:hAnsi="Times New Roman" w:cs="Times New Roman"/>
          <w:sz w:val="28"/>
          <w:szCs w:val="28"/>
        </w:rPr>
        <w:t>№</w:t>
      </w:r>
      <w:r w:rsidRPr="00AF208A">
        <w:rPr>
          <w:rFonts w:ascii="Times New Roman" w:hAnsi="Times New Roman" w:cs="Times New Roman"/>
          <w:sz w:val="28"/>
          <w:szCs w:val="28"/>
        </w:rPr>
        <w:t xml:space="preserve"> 2 к настоящему Положению.</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Перечень индикаторов риска нарушения обязательных требований размещается на официальном сайте администрации в разделе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Контрольно-надзорная деятельность</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w:t>
      </w:r>
    </w:p>
    <w:p w:rsidR="00E35743" w:rsidRPr="00AF208A" w:rsidRDefault="00E35743"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color w:val="000000"/>
          <w:sz w:val="28"/>
          <w:szCs w:val="28"/>
          <w:shd w:val="clear" w:color="auto" w:fill="FFFFFF"/>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r w:rsidRPr="00AF208A">
        <w:rPr>
          <w:rFonts w:ascii="Times New Roman" w:hAnsi="Times New Roman" w:cs="Times New Roman"/>
          <w:color w:val="000000"/>
          <w:sz w:val="28"/>
          <w:szCs w:val="28"/>
        </w:rPr>
        <w:t>должностное лицо, осуществляющее контроль,</w:t>
      </w:r>
      <w:r w:rsidRPr="00AF208A">
        <w:rPr>
          <w:rFonts w:ascii="Times New Roman" w:hAnsi="Times New Roman" w:cs="Times New Roman"/>
          <w:color w:val="000000"/>
          <w:sz w:val="28"/>
          <w:szCs w:val="28"/>
          <w:shd w:val="clear" w:color="auto" w:fill="FFFFFF"/>
        </w:rPr>
        <w:t xml:space="preserve"> направляет уполномоченному должностному лицу администрации мотивированное представление о проведении контрольного мероприятия.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w:t>
      </w:r>
      <w:r w:rsidR="00E35743" w:rsidRPr="00AF208A">
        <w:rPr>
          <w:rFonts w:ascii="Times New Roman" w:hAnsi="Times New Roman" w:cs="Times New Roman"/>
          <w:sz w:val="28"/>
          <w:szCs w:val="28"/>
        </w:rPr>
        <w:t>6</w:t>
      </w:r>
      <w:r w:rsidRPr="00AF208A">
        <w:rPr>
          <w:rFonts w:ascii="Times New Roman" w:hAnsi="Times New Roman" w:cs="Times New Roman"/>
          <w:sz w:val="28"/>
          <w:szCs w:val="28"/>
        </w:rPr>
        <w:t xml:space="preserve">. Контрольные мероприятия, проводимые при взаимодействии с контролируемым лицом, проводятся на основании распоряжения </w:t>
      </w:r>
      <w:r w:rsidRPr="00AF208A">
        <w:rPr>
          <w:rFonts w:ascii="Times New Roman" w:hAnsi="Times New Roman" w:cs="Times New Roman"/>
          <w:sz w:val="28"/>
          <w:szCs w:val="28"/>
        </w:rPr>
        <w:lastRenderedPageBreak/>
        <w:t>администрации о проведении контрольного мероприятия.</w:t>
      </w:r>
    </w:p>
    <w:p w:rsidR="00852862" w:rsidRPr="00AF208A" w:rsidRDefault="00E35743"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color w:val="000000"/>
          <w:sz w:val="28"/>
          <w:szCs w:val="28"/>
        </w:rPr>
        <w:t>К</w:t>
      </w:r>
      <w:r w:rsidRPr="00AF208A">
        <w:rPr>
          <w:rFonts w:ascii="Times New Roman" w:hAnsi="Times New Roman" w:cs="Times New Roman"/>
          <w:color w:val="000000"/>
          <w:sz w:val="28"/>
          <w:szCs w:val="28"/>
          <w:shd w:val="clear" w:color="auto" w:fill="FFFFFF"/>
        </w:rPr>
        <w:t xml:space="preserve">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w:t>
      </w:r>
      <w:r w:rsidR="00A6565E" w:rsidRPr="00AF208A">
        <w:rPr>
          <w:rFonts w:ascii="Times New Roman" w:hAnsi="Times New Roman" w:cs="Times New Roman"/>
          <w:color w:val="000000"/>
          <w:sz w:val="28"/>
          <w:szCs w:val="28"/>
          <w:shd w:val="clear" w:color="auto" w:fill="FFFFFF"/>
        </w:rPr>
        <w:t>у</w:t>
      </w:r>
      <w:r w:rsidRPr="00AF208A">
        <w:rPr>
          <w:rFonts w:ascii="Times New Roman" w:hAnsi="Times New Roman" w:cs="Times New Roman"/>
          <w:color w:val="000000"/>
          <w:sz w:val="28"/>
          <w:szCs w:val="28"/>
          <w:shd w:val="clear" w:color="auto" w:fill="FFFFFF"/>
        </w:rPr>
        <w:t>становленных </w:t>
      </w:r>
      <w:hyperlink r:id="rId16" w:anchor="/document/12191208/entry/5000" w:history="1">
        <w:r w:rsidRPr="00AF208A">
          <w:rPr>
            <w:rStyle w:val="a3"/>
            <w:rFonts w:ascii="Times New Roman" w:hAnsi="Times New Roman" w:cs="Times New Roman"/>
            <w:color w:val="000000"/>
            <w:sz w:val="28"/>
            <w:szCs w:val="28"/>
            <w:u w:val="none"/>
            <w:shd w:val="clear" w:color="auto" w:fill="FFFFFF"/>
          </w:rPr>
          <w:t>правилами</w:t>
        </w:r>
      </w:hyperlink>
      <w:r w:rsidRPr="00AF208A">
        <w:rPr>
          <w:rFonts w:ascii="Times New Roman" w:hAnsi="Times New Roman" w:cs="Times New Roman"/>
          <w:color w:val="000000"/>
          <w:sz w:val="28"/>
          <w:szCs w:val="28"/>
          <w:shd w:val="clear" w:color="auto" w:fill="FFFFFF"/>
        </w:rPr>
        <w:t>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r w:rsidRPr="00AF208A">
        <w:rPr>
          <w:rFonts w:ascii="Times New Roman" w:hAnsi="Times New Roman" w:cs="Times New Roman"/>
          <w:color w:val="000000"/>
          <w:sz w:val="28"/>
          <w:szCs w:val="28"/>
        </w:rPr>
        <w:t>.</w:t>
      </w:r>
    </w:p>
    <w:p w:rsidR="00852862" w:rsidRPr="00AF208A" w:rsidRDefault="0028744A"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4.7</w:t>
      </w:r>
      <w:r w:rsidR="00852862" w:rsidRPr="00AF208A">
        <w:rPr>
          <w:rFonts w:ascii="Times New Roman" w:hAnsi="Times New Roman" w:cs="Times New Roman"/>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7">
        <w:r w:rsidR="00852862" w:rsidRPr="00AF208A">
          <w:rPr>
            <w:rFonts w:ascii="Times New Roman" w:hAnsi="Times New Roman" w:cs="Times New Roman"/>
            <w:color w:val="0000FF"/>
            <w:sz w:val="28"/>
            <w:szCs w:val="28"/>
          </w:rPr>
          <w:t>законом</w:t>
        </w:r>
      </w:hyperlink>
      <w:r w:rsidR="00852862" w:rsidRPr="00AF208A">
        <w:rPr>
          <w:rFonts w:ascii="Times New Roman" w:hAnsi="Times New Roman" w:cs="Times New Roman"/>
          <w:sz w:val="28"/>
          <w:szCs w:val="28"/>
        </w:rPr>
        <w:t xml:space="preserve"> от 31.07.2020 </w:t>
      </w:r>
      <w:r w:rsidR="00A26502" w:rsidRPr="00AF208A">
        <w:rPr>
          <w:rFonts w:ascii="Times New Roman" w:hAnsi="Times New Roman" w:cs="Times New Roman"/>
          <w:sz w:val="28"/>
          <w:szCs w:val="28"/>
        </w:rPr>
        <w:t>№ 248</w:t>
      </w:r>
      <w:r w:rsidR="00852862" w:rsidRPr="00AF208A">
        <w:rPr>
          <w:rFonts w:ascii="Times New Roman" w:hAnsi="Times New Roman" w:cs="Times New Roman"/>
          <w:sz w:val="28"/>
          <w:szCs w:val="28"/>
        </w:rPr>
        <w:t xml:space="preserve">-ФЗ </w:t>
      </w:r>
      <w:r w:rsidR="00A26502" w:rsidRPr="00AF208A">
        <w:rPr>
          <w:rFonts w:ascii="Times New Roman" w:hAnsi="Times New Roman" w:cs="Times New Roman"/>
          <w:sz w:val="28"/>
          <w:szCs w:val="28"/>
        </w:rPr>
        <w:t>«</w:t>
      </w:r>
      <w:r w:rsidR="00852862" w:rsidRPr="00AF208A">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26502" w:rsidRPr="00AF208A">
        <w:rPr>
          <w:rFonts w:ascii="Times New Roman" w:hAnsi="Times New Roman" w:cs="Times New Roman"/>
          <w:sz w:val="28"/>
          <w:szCs w:val="28"/>
        </w:rPr>
        <w:t>»</w:t>
      </w:r>
      <w:r w:rsidR="00852862" w:rsidRPr="00AF208A">
        <w:rPr>
          <w:rFonts w:ascii="Times New Roman" w:hAnsi="Times New Roman" w:cs="Times New Roman"/>
          <w:sz w:val="28"/>
          <w:szCs w:val="28"/>
        </w:rPr>
        <w:t>.</w:t>
      </w:r>
    </w:p>
    <w:p w:rsidR="00852862" w:rsidRPr="00AF208A" w:rsidRDefault="0028744A"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4.8</w:t>
      </w:r>
      <w:r w:rsidR="00852862" w:rsidRPr="00AF208A">
        <w:rPr>
          <w:rFonts w:ascii="Times New Roman" w:hAnsi="Times New Roman" w:cs="Times New Roman"/>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8">
        <w:proofErr w:type="gramStart"/>
        <w:r w:rsidR="00852862" w:rsidRPr="00AF208A">
          <w:rPr>
            <w:rFonts w:ascii="Times New Roman" w:hAnsi="Times New Roman" w:cs="Times New Roman"/>
            <w:color w:val="0000FF"/>
            <w:sz w:val="28"/>
            <w:szCs w:val="28"/>
          </w:rPr>
          <w:t>Перечень</w:t>
        </w:r>
      </w:hyperlink>
      <w:r w:rsidR="00852862" w:rsidRPr="00AF208A">
        <w:rPr>
          <w:rFonts w:ascii="Times New Roman" w:hAnsi="Times New Roman" w:cs="Times New Roman"/>
          <w:sz w:val="28"/>
          <w:szCs w:val="28"/>
        </w:rPr>
        <w:t xml:space="preserve">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w:t>
      </w:r>
      <w:r w:rsidR="00D5013E" w:rsidRPr="00AF208A">
        <w:rPr>
          <w:rFonts w:ascii="Times New Roman" w:hAnsi="Times New Roman" w:cs="Times New Roman"/>
          <w:sz w:val="28"/>
          <w:szCs w:val="28"/>
        </w:rPr>
        <w:t>№</w:t>
      </w:r>
      <w:r w:rsidR="00852862" w:rsidRPr="00AF208A">
        <w:rPr>
          <w:rFonts w:ascii="Times New Roman" w:hAnsi="Times New Roman" w:cs="Times New Roman"/>
          <w:sz w:val="28"/>
          <w:szCs w:val="28"/>
        </w:rPr>
        <w:t xml:space="preserve">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852862" w:rsidRPr="00AF208A">
        <w:rPr>
          <w:rFonts w:ascii="Times New Roman" w:hAnsi="Times New Roman" w:cs="Times New Roman"/>
          <w:sz w:val="28"/>
          <w:szCs w:val="28"/>
        </w:rPr>
        <w:t xml:space="preserve"> </w:t>
      </w:r>
      <w:proofErr w:type="gramStart"/>
      <w:r w:rsidR="00852862" w:rsidRPr="00AF208A">
        <w:rPr>
          <w:rFonts w:ascii="Times New Roman" w:hAnsi="Times New Roman" w:cs="Times New Roman"/>
          <w:sz w:val="28"/>
          <w:szCs w:val="28"/>
        </w:rPr>
        <w:t xml:space="preserve">организаций, в распоряжении которых находятся эти документы и (или) информация, а также </w:t>
      </w:r>
      <w:hyperlink r:id="rId19">
        <w:r w:rsidR="00852862" w:rsidRPr="00AF208A">
          <w:rPr>
            <w:rFonts w:ascii="Times New Roman" w:hAnsi="Times New Roman" w:cs="Times New Roman"/>
            <w:color w:val="0000FF"/>
            <w:sz w:val="28"/>
            <w:szCs w:val="28"/>
          </w:rPr>
          <w:t>Правилами</w:t>
        </w:r>
      </w:hyperlink>
      <w:r w:rsidR="00852862" w:rsidRPr="00AF208A">
        <w:rPr>
          <w:rFonts w:ascii="Times New Roman" w:hAnsi="Times New Roman" w:cs="Times New Roman"/>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w:t>
      </w:r>
      <w:r w:rsidRPr="00AF208A">
        <w:rPr>
          <w:rFonts w:ascii="Times New Roman" w:hAnsi="Times New Roman" w:cs="Times New Roman"/>
          <w:sz w:val="28"/>
          <w:szCs w:val="28"/>
        </w:rPr>
        <w:t>ого контроля</w:t>
      </w:r>
      <w:r w:rsidR="00852862" w:rsidRPr="00AF208A">
        <w:rPr>
          <w:rFonts w:ascii="Times New Roman" w:hAnsi="Times New Roman" w:cs="Times New Roman"/>
          <w:sz w:val="28"/>
          <w:szCs w:val="28"/>
        </w:rPr>
        <w:t>.</w:t>
      </w:r>
      <w:proofErr w:type="gramEnd"/>
    </w:p>
    <w:p w:rsidR="0028744A" w:rsidRPr="00AF208A" w:rsidRDefault="0028744A" w:rsidP="00AF208A">
      <w:pPr>
        <w:pStyle w:val="ConsPlusNormal"/>
        <w:ind w:firstLine="709"/>
        <w:jc w:val="both"/>
        <w:rPr>
          <w:rFonts w:ascii="Times New Roman" w:hAnsi="Times New Roman" w:cs="Times New Roman"/>
          <w:color w:val="000000"/>
          <w:sz w:val="28"/>
          <w:szCs w:val="28"/>
        </w:rPr>
      </w:pPr>
      <w:r w:rsidRPr="00AF208A">
        <w:rPr>
          <w:rFonts w:ascii="Times New Roman" w:hAnsi="Times New Roman" w:cs="Times New Roman"/>
          <w:color w:val="000000"/>
          <w:sz w:val="28"/>
          <w:szCs w:val="28"/>
        </w:rPr>
        <w:t xml:space="preserve">4.9. </w:t>
      </w:r>
      <w:r w:rsidRPr="00AF208A">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F208A">
        <w:rPr>
          <w:rFonts w:ascii="Times New Roman" w:hAnsi="Times New Roman" w:cs="Times New Roman"/>
          <w:color w:val="000000"/>
          <w:sz w:val="28"/>
          <w:szCs w:val="28"/>
          <w:shd w:val="clear" w:color="auto" w:fill="FFFFFF"/>
        </w:rPr>
        <w:t>связи</w:t>
      </w:r>
      <w:proofErr w:type="gramEnd"/>
      <w:r w:rsidRPr="00AF208A">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наличие </w:t>
      </w:r>
      <w:r w:rsidRPr="00AF208A">
        <w:rPr>
          <w:rFonts w:ascii="Times New Roman" w:hAnsi="Times New Roman" w:cs="Times New Roman"/>
          <w:color w:val="000000"/>
          <w:sz w:val="28"/>
          <w:szCs w:val="28"/>
        </w:rPr>
        <w:t>уважительных причин для отсутствия контролируемого лица (болезнь</w:t>
      </w:r>
      <w:r w:rsidRPr="00AF208A">
        <w:rPr>
          <w:rFonts w:ascii="Times New Roman" w:hAnsi="Times New Roman" w:cs="Times New Roman"/>
          <w:color w:val="000000"/>
          <w:sz w:val="28"/>
          <w:szCs w:val="28"/>
          <w:shd w:val="clear" w:color="auto" w:fill="FFFFFF"/>
        </w:rPr>
        <w:t xml:space="preserve"> контролируемого лица</w:t>
      </w:r>
      <w:r w:rsidRPr="00AF208A">
        <w:rPr>
          <w:rFonts w:ascii="Times New Roman" w:hAnsi="Times New Roman" w:cs="Times New Roman"/>
          <w:color w:val="000000"/>
          <w:sz w:val="28"/>
          <w:szCs w:val="28"/>
        </w:rPr>
        <w:t>, его командировка и т.п.) при проведении</w:t>
      </w:r>
      <w:r w:rsidRPr="00AF208A">
        <w:rPr>
          <w:rFonts w:ascii="Times New Roman" w:hAnsi="Times New Roman" w:cs="Times New Roman"/>
          <w:color w:val="000000"/>
          <w:sz w:val="28"/>
          <w:szCs w:val="28"/>
          <w:shd w:val="clear" w:color="auto" w:fill="FFFFFF"/>
        </w:rPr>
        <w:t xml:space="preserve"> контрольного мероприятия</w:t>
      </w:r>
      <w:r w:rsidRPr="00AF208A">
        <w:rPr>
          <w:rFonts w:ascii="Times New Roman" w:hAnsi="Times New Roman" w:cs="Times New Roman"/>
          <w:color w:val="000000"/>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4.1</w:t>
      </w:r>
      <w:r w:rsidR="00872F40" w:rsidRPr="00AF208A">
        <w:rPr>
          <w:rFonts w:ascii="Times New Roman" w:hAnsi="Times New Roman" w:cs="Times New Roman"/>
          <w:sz w:val="28"/>
          <w:szCs w:val="28"/>
        </w:rPr>
        <w:t>0</w:t>
      </w:r>
      <w:r w:rsidRPr="00AF208A">
        <w:rPr>
          <w:rFonts w:ascii="Times New Roman" w:hAnsi="Times New Roman" w:cs="Times New Roman"/>
          <w:sz w:val="28"/>
          <w:szCs w:val="28"/>
        </w:rPr>
        <w:t>. Срок проведения выездной проверки не может превышать 10 рабочих дней.</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В отношении одного субъекта малого предпринимательства общий срок </w:t>
      </w:r>
      <w:r w:rsidRPr="00AF208A">
        <w:rPr>
          <w:rFonts w:ascii="Times New Roman" w:hAnsi="Times New Roman" w:cs="Times New Roman"/>
          <w:sz w:val="28"/>
          <w:szCs w:val="28"/>
        </w:rPr>
        <w:lastRenderedPageBreak/>
        <w:t>взаимодействия в ходе проведения выездной проверки, не может превышать 50 часов для малого предприятия и 15 часов для микропредприятия.</w:t>
      </w:r>
    </w:p>
    <w:p w:rsidR="00872F40" w:rsidRPr="00AF208A" w:rsidRDefault="00872F40"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 xml:space="preserve">4.11.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w:t>
      </w:r>
    </w:p>
    <w:p w:rsidR="00872F40" w:rsidRPr="00AF208A" w:rsidRDefault="00872F40" w:rsidP="00AF208A">
      <w:pPr>
        <w:ind w:firstLine="709"/>
        <w:jc w:val="both"/>
        <w:rPr>
          <w:color w:val="000000"/>
          <w:sz w:val="28"/>
          <w:szCs w:val="28"/>
        </w:rPr>
      </w:pPr>
      <w:r w:rsidRPr="00AF208A">
        <w:rPr>
          <w:color w:val="000000"/>
          <w:sz w:val="28"/>
          <w:szCs w:val="28"/>
        </w:rPr>
        <w:t xml:space="preserve">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w:t>
      </w:r>
    </w:p>
    <w:p w:rsidR="00872F40" w:rsidRPr="00AF208A" w:rsidRDefault="00872F40" w:rsidP="00AF208A">
      <w:pPr>
        <w:ind w:firstLine="709"/>
        <w:jc w:val="both"/>
        <w:rPr>
          <w:color w:val="000000"/>
          <w:sz w:val="28"/>
          <w:szCs w:val="28"/>
        </w:rPr>
      </w:pPr>
      <w:r w:rsidRPr="00AF208A">
        <w:rPr>
          <w:color w:val="000000"/>
          <w:sz w:val="28"/>
          <w:szCs w:val="28"/>
        </w:rPr>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872F40" w:rsidRPr="00AF208A" w:rsidRDefault="00872F40" w:rsidP="00AF208A">
      <w:pPr>
        <w:shd w:val="clear" w:color="auto" w:fill="FFFFFF"/>
        <w:ind w:firstLine="709"/>
        <w:jc w:val="both"/>
        <w:rPr>
          <w:color w:val="000000"/>
          <w:sz w:val="28"/>
          <w:szCs w:val="28"/>
        </w:rPr>
      </w:pPr>
      <w:r w:rsidRPr="00AF208A">
        <w:rPr>
          <w:color w:val="000000"/>
          <w:sz w:val="28"/>
          <w:szCs w:val="28"/>
        </w:rPr>
        <w:t>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872F40" w:rsidRPr="00AF208A" w:rsidRDefault="00872F40"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В случаях проведения инструментального обследования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геодезические и картометрические измерения.</w:t>
      </w:r>
    </w:p>
    <w:p w:rsidR="00872F40" w:rsidRPr="00AF208A" w:rsidRDefault="00872F40"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4.1</w:t>
      </w:r>
      <w:r w:rsidR="00872F40" w:rsidRPr="00AF208A">
        <w:rPr>
          <w:rFonts w:ascii="Times New Roman" w:hAnsi="Times New Roman" w:cs="Times New Roman"/>
          <w:sz w:val="28"/>
          <w:szCs w:val="28"/>
        </w:rPr>
        <w:t>2</w:t>
      </w:r>
      <w:r w:rsidRPr="00AF208A">
        <w:rPr>
          <w:rFonts w:ascii="Times New Roman" w:hAnsi="Times New Roman" w:cs="Times New Roman"/>
          <w:sz w:val="28"/>
          <w:szCs w:val="28"/>
        </w:rPr>
        <w:t xml:space="preserve">. </w:t>
      </w:r>
      <w:proofErr w:type="gramStart"/>
      <w:r w:rsidRPr="00AF208A">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0">
        <w:r w:rsidRPr="00AF208A">
          <w:rPr>
            <w:rFonts w:ascii="Times New Roman" w:hAnsi="Times New Roman" w:cs="Times New Roman"/>
            <w:color w:val="0000FF"/>
            <w:sz w:val="28"/>
            <w:szCs w:val="28"/>
          </w:rPr>
          <w:t>частью 2 статьи 90</w:t>
        </w:r>
      </w:hyperlink>
      <w:r w:rsidRPr="00AF208A">
        <w:rPr>
          <w:rFonts w:ascii="Times New Roman" w:hAnsi="Times New Roman" w:cs="Times New Roman"/>
          <w:sz w:val="28"/>
          <w:szCs w:val="28"/>
        </w:rPr>
        <w:t xml:space="preserve"> Федерального закона от 31.07.2020 </w:t>
      </w:r>
      <w:r w:rsidR="00A26502" w:rsidRPr="00AF208A">
        <w:rPr>
          <w:rFonts w:ascii="Times New Roman" w:hAnsi="Times New Roman" w:cs="Times New Roman"/>
          <w:sz w:val="28"/>
          <w:szCs w:val="28"/>
        </w:rPr>
        <w:t>№ 248</w:t>
      </w:r>
      <w:r w:rsidRPr="00AF208A">
        <w:rPr>
          <w:rFonts w:ascii="Times New Roman" w:hAnsi="Times New Roman" w:cs="Times New Roman"/>
          <w:sz w:val="28"/>
          <w:szCs w:val="28"/>
        </w:rPr>
        <w:t xml:space="preserve">-ФЗ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О государственном контроле (надзоре) и</w:t>
      </w:r>
      <w:proofErr w:type="gramEnd"/>
      <w:r w:rsidRPr="00AF208A">
        <w:rPr>
          <w:rFonts w:ascii="Times New Roman" w:hAnsi="Times New Roman" w:cs="Times New Roman"/>
          <w:sz w:val="28"/>
          <w:szCs w:val="28"/>
        </w:rPr>
        <w:t xml:space="preserve"> муниципальном </w:t>
      </w:r>
      <w:proofErr w:type="gramStart"/>
      <w:r w:rsidRPr="00AF208A">
        <w:rPr>
          <w:rFonts w:ascii="Times New Roman" w:hAnsi="Times New Roman" w:cs="Times New Roman"/>
          <w:sz w:val="28"/>
          <w:szCs w:val="28"/>
        </w:rPr>
        <w:t>контроле</w:t>
      </w:r>
      <w:proofErr w:type="gramEnd"/>
      <w:r w:rsidRPr="00AF208A">
        <w:rPr>
          <w:rFonts w:ascii="Times New Roman" w:hAnsi="Times New Roman" w:cs="Times New Roman"/>
          <w:sz w:val="28"/>
          <w:szCs w:val="28"/>
        </w:rPr>
        <w:t xml:space="preserve"> в Российской Федерации</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4.1</w:t>
      </w:r>
      <w:r w:rsidR="00872F40" w:rsidRPr="00AF208A">
        <w:rPr>
          <w:rFonts w:ascii="Times New Roman" w:hAnsi="Times New Roman" w:cs="Times New Roman"/>
          <w:sz w:val="28"/>
          <w:szCs w:val="28"/>
        </w:rPr>
        <w:t>3</w:t>
      </w:r>
      <w:r w:rsidRPr="00AF208A">
        <w:rPr>
          <w:rFonts w:ascii="Times New Roman" w:hAnsi="Times New Roman" w:cs="Times New Roman"/>
          <w:sz w:val="28"/>
          <w:szCs w:val="28"/>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w:t>
      </w:r>
      <w:r w:rsidRPr="00AF208A">
        <w:rPr>
          <w:rFonts w:ascii="Times New Roman" w:hAnsi="Times New Roman" w:cs="Times New Roman"/>
          <w:sz w:val="28"/>
          <w:szCs w:val="28"/>
        </w:rPr>
        <w:lastRenderedPageBreak/>
        <w:t>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872F40" w:rsidRPr="00AF208A" w:rsidRDefault="00872F40" w:rsidP="00AF208A">
      <w:pPr>
        <w:ind w:firstLine="709"/>
        <w:jc w:val="both"/>
        <w:rPr>
          <w:color w:val="000000"/>
          <w:sz w:val="28"/>
          <w:szCs w:val="28"/>
        </w:rPr>
      </w:pPr>
      <w:bookmarkStart w:id="3" w:name="_Hlk190166112"/>
      <w:proofErr w:type="gramStart"/>
      <w:r w:rsidRPr="00AF208A">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w:t>
      </w:r>
      <w:proofErr w:type="gramEnd"/>
      <w:r w:rsidRPr="00AF208A">
        <w:rPr>
          <w:color w:val="000000"/>
          <w:sz w:val="28"/>
          <w:szCs w:val="28"/>
        </w:rPr>
        <w:t xml:space="preserve"> законом от 31.07.2020 № 248-ФЗ «О государственном контроле (надзоре) и муниципальном контроле в Российской Федерации» или Правительством Российской Федерации.</w:t>
      </w:r>
      <w:bookmarkEnd w:id="3"/>
    </w:p>
    <w:p w:rsidR="00872F40" w:rsidRPr="00AF208A" w:rsidRDefault="00872F40" w:rsidP="00AF208A">
      <w:pPr>
        <w:pStyle w:val="ConsPlusNormal"/>
        <w:ind w:firstLine="709"/>
        <w:jc w:val="both"/>
        <w:rPr>
          <w:rFonts w:ascii="Times New Roman" w:eastAsia="Times New Roman" w:hAnsi="Times New Roman" w:cs="Times New Roman"/>
          <w:color w:val="000000"/>
          <w:sz w:val="28"/>
          <w:szCs w:val="28"/>
        </w:rPr>
      </w:pPr>
      <w:proofErr w:type="gramStart"/>
      <w:r w:rsidRPr="00AF208A">
        <w:rPr>
          <w:rFonts w:ascii="Times New Roman" w:eastAsia="Times New Roman" w:hAnsi="Times New Roman" w:cs="Times New Roman"/>
          <w:color w:val="000000"/>
          <w:sz w:val="28"/>
          <w:szCs w:val="28"/>
          <w:shd w:val="clear" w:color="auto" w:fill="FFFFFF"/>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w:t>
      </w:r>
      <w:r w:rsidRPr="00AF208A">
        <w:rPr>
          <w:rFonts w:ascii="Times New Roman" w:eastAsia="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r w:rsidRPr="00AF208A">
        <w:rPr>
          <w:rFonts w:ascii="Times New Roman" w:eastAsia="Times New Roman" w:hAnsi="Times New Roman" w:cs="Times New Roman"/>
          <w:color w:val="000000"/>
          <w:sz w:val="28"/>
          <w:szCs w:val="28"/>
          <w:shd w:val="clear" w:color="auto" w:fill="FFFFFF"/>
        </w:rPr>
        <w:t xml:space="preserve">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w:t>
      </w:r>
      <w:proofErr w:type="gramEnd"/>
      <w:r w:rsidRPr="00AF208A">
        <w:rPr>
          <w:rFonts w:ascii="Times New Roman" w:eastAsia="Times New Roman" w:hAnsi="Times New Roman" w:cs="Times New Roman"/>
          <w:color w:val="000000"/>
          <w:sz w:val="28"/>
          <w:szCs w:val="28"/>
          <w:shd w:val="clear" w:color="auto" w:fill="FFFFFF"/>
        </w:rPr>
        <w:t xml:space="preserve"> об этом в порядке, предусмотренном пунктом 2 части 5 статьи 21 </w:t>
      </w:r>
      <w:r w:rsidRPr="00AF208A">
        <w:rPr>
          <w:rFonts w:ascii="Times New Roman" w:eastAsia="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r w:rsidRPr="00AF208A">
        <w:rPr>
          <w:rFonts w:ascii="Times New Roman" w:eastAsia="Times New Roman" w:hAnsi="Times New Roman" w:cs="Times New Roman"/>
          <w:color w:val="000000"/>
          <w:sz w:val="28"/>
          <w:szCs w:val="28"/>
          <w:shd w:val="clear" w:color="auto" w:fill="FFFFFF"/>
        </w:rPr>
        <w:t>.</w:t>
      </w:r>
      <w:r w:rsidRPr="00AF208A">
        <w:rPr>
          <w:rFonts w:ascii="Times New Roman" w:eastAsia="Times New Roman" w:hAnsi="Times New Roman" w:cs="Times New Roman"/>
          <w:color w:val="000000"/>
          <w:sz w:val="28"/>
          <w:szCs w:val="28"/>
        </w:rPr>
        <w:t xml:space="preserve"> </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4.1</w:t>
      </w:r>
      <w:r w:rsidR="00872F40" w:rsidRPr="00AF208A">
        <w:rPr>
          <w:rFonts w:ascii="Times New Roman" w:hAnsi="Times New Roman" w:cs="Times New Roman"/>
          <w:sz w:val="28"/>
          <w:szCs w:val="28"/>
        </w:rPr>
        <w:t>4</w:t>
      </w:r>
      <w:r w:rsidRPr="00AF208A">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rsidR="0071341F" w:rsidRPr="00AF208A" w:rsidRDefault="0071341F"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 xml:space="preserve">4.15. </w:t>
      </w:r>
      <w:proofErr w:type="gramStart"/>
      <w:r w:rsidRPr="00AF208A">
        <w:rPr>
          <w:rFonts w:ascii="Times New Roman" w:eastAsia="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F208A">
        <w:rPr>
          <w:rFonts w:ascii="Times New Roman" w:eastAsia="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AF208A">
        <w:rPr>
          <w:rFonts w:ascii="Times New Roman" w:eastAsia="Times New Roman" w:hAnsi="Times New Roman" w:cs="Times New Roman"/>
          <w:color w:val="000000"/>
          <w:sz w:val="28"/>
          <w:szCs w:val="28"/>
          <w:shd w:val="clear" w:color="auto" w:fill="FFFFFF"/>
        </w:rPr>
        <w:t xml:space="preserve"> том числе через федеральную государственную информационную систему «</w:t>
      </w:r>
      <w:r w:rsidRPr="00AF208A">
        <w:rPr>
          <w:rFonts w:ascii="Times New Roman" w:eastAsia="Times New Roman" w:hAnsi="Times New Roman" w:cs="Times New Roman"/>
          <w:color w:val="000000"/>
          <w:sz w:val="28"/>
          <w:szCs w:val="28"/>
        </w:rPr>
        <w:t>Единый портал</w:t>
      </w:r>
      <w:r w:rsidRPr="00AF208A">
        <w:rPr>
          <w:rFonts w:ascii="Times New Roman" w:eastAsia="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1341F" w:rsidRPr="00AF208A" w:rsidRDefault="0071341F" w:rsidP="00AF208A">
      <w:pPr>
        <w:pStyle w:val="ConsPlusNormal"/>
        <w:ind w:firstLine="709"/>
        <w:jc w:val="both"/>
        <w:rPr>
          <w:rFonts w:ascii="Times New Roman" w:eastAsia="Times New Roman" w:hAnsi="Times New Roman" w:cs="Times New Roman"/>
          <w:color w:val="000000"/>
          <w:sz w:val="28"/>
          <w:szCs w:val="28"/>
        </w:rPr>
      </w:pPr>
      <w:proofErr w:type="gramStart"/>
      <w:r w:rsidRPr="00AF208A">
        <w:rPr>
          <w:rFonts w:ascii="Times New Roman" w:eastAsia="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w:t>
      </w:r>
      <w:r w:rsidRPr="00AF208A">
        <w:rPr>
          <w:rFonts w:ascii="Times New Roman" w:eastAsia="Times New Roman" w:hAnsi="Times New Roman" w:cs="Times New Roman"/>
          <w:color w:val="000000"/>
          <w:sz w:val="28"/>
          <w:szCs w:val="28"/>
        </w:rPr>
        <w:lastRenderedPageBreak/>
        <w:t>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F208A">
        <w:rPr>
          <w:rFonts w:ascii="Times New Roman" w:eastAsia="Times New Roman" w:hAnsi="Times New Roman" w:cs="Times New Roman"/>
          <w:color w:val="000000"/>
          <w:sz w:val="28"/>
          <w:szCs w:val="28"/>
          <w:shd w:val="clear" w:color="auto" w:fill="FFFFFF"/>
        </w:rPr>
        <w:t xml:space="preserve"> документы в электронном</w:t>
      </w:r>
      <w:proofErr w:type="gramEnd"/>
      <w:r w:rsidRPr="00AF208A">
        <w:rPr>
          <w:rFonts w:ascii="Times New Roman" w:eastAsia="Times New Roman" w:hAnsi="Times New Roman" w:cs="Times New Roman"/>
          <w:color w:val="000000"/>
          <w:sz w:val="28"/>
          <w:szCs w:val="28"/>
          <w:shd w:val="clear" w:color="auto" w:fill="FFFFFF"/>
        </w:rPr>
        <w:t xml:space="preserve"> </w:t>
      </w:r>
      <w:proofErr w:type="gramStart"/>
      <w:r w:rsidRPr="00AF208A">
        <w:rPr>
          <w:rFonts w:ascii="Times New Roman" w:eastAsia="Times New Roman" w:hAnsi="Times New Roman" w:cs="Times New Roman"/>
          <w:color w:val="000000"/>
          <w:sz w:val="28"/>
          <w:szCs w:val="28"/>
          <w:shd w:val="clear" w:color="auto" w:fill="FFFFFF"/>
        </w:rPr>
        <w:t>виде</w:t>
      </w:r>
      <w:proofErr w:type="gramEnd"/>
      <w:r w:rsidRPr="00AF208A">
        <w:rPr>
          <w:rFonts w:ascii="Times New Roman" w:eastAsia="Times New Roman" w:hAnsi="Times New Roman" w:cs="Times New Roman"/>
          <w:color w:val="000000"/>
          <w:sz w:val="28"/>
          <w:szCs w:val="28"/>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F208A">
        <w:rPr>
          <w:rFonts w:ascii="Times New Roman" w:eastAsia="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71341F" w:rsidRPr="00AF208A" w:rsidRDefault="0071341F"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 xml:space="preserve">До 31 декабря 2025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AF208A">
        <w:rPr>
          <w:rFonts w:ascii="Times New Roman" w:eastAsia="Times New Roman" w:hAnsi="Times New Roman" w:cs="Times New Roman"/>
          <w:color w:val="000000"/>
          <w:sz w:val="28"/>
          <w:szCs w:val="28"/>
        </w:rPr>
        <w:t>осуществляться</w:t>
      </w:r>
      <w:proofErr w:type="gramEnd"/>
      <w:r w:rsidRPr="00AF208A">
        <w:rPr>
          <w:rFonts w:ascii="Times New Roman" w:eastAsia="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w:t>
      </w:r>
      <w:r w:rsidR="0071341F" w:rsidRPr="00AF208A">
        <w:rPr>
          <w:rFonts w:ascii="Times New Roman" w:hAnsi="Times New Roman" w:cs="Times New Roman"/>
          <w:sz w:val="28"/>
          <w:szCs w:val="28"/>
        </w:rPr>
        <w:t>16</w:t>
      </w:r>
      <w:r w:rsidRPr="00AF208A">
        <w:rPr>
          <w:rFonts w:ascii="Times New Roman" w:hAnsi="Times New Roman" w:cs="Times New Roman"/>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w:t>
      </w:r>
      <w:r w:rsidR="0071341F" w:rsidRPr="00AF208A">
        <w:rPr>
          <w:rFonts w:ascii="Times New Roman" w:hAnsi="Times New Roman" w:cs="Times New Roman"/>
          <w:sz w:val="28"/>
          <w:szCs w:val="28"/>
        </w:rPr>
        <w:t>17</w:t>
      </w:r>
      <w:r w:rsidRPr="00AF208A">
        <w:rPr>
          <w:rFonts w:ascii="Times New Roman" w:hAnsi="Times New Roman" w:cs="Times New Roman"/>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852862" w:rsidRPr="00AF208A" w:rsidRDefault="00852862" w:rsidP="00AF208A">
      <w:pPr>
        <w:pStyle w:val="ConsPlusNormal"/>
        <w:ind w:firstLine="709"/>
        <w:jc w:val="both"/>
        <w:rPr>
          <w:rFonts w:ascii="Times New Roman" w:hAnsi="Times New Roman" w:cs="Times New Roman"/>
          <w:sz w:val="28"/>
          <w:szCs w:val="28"/>
        </w:rPr>
      </w:pPr>
      <w:bookmarkStart w:id="4" w:name="P192"/>
      <w:bookmarkEnd w:id="4"/>
      <w:r w:rsidRPr="00AF208A">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852862" w:rsidRPr="00AF208A" w:rsidRDefault="00852862" w:rsidP="00AF208A">
      <w:pPr>
        <w:pStyle w:val="ConsPlusNormal"/>
        <w:ind w:firstLine="709"/>
        <w:jc w:val="both"/>
        <w:rPr>
          <w:rFonts w:ascii="Times New Roman" w:hAnsi="Times New Roman" w:cs="Times New Roman"/>
          <w:sz w:val="28"/>
          <w:szCs w:val="28"/>
        </w:rPr>
      </w:pPr>
      <w:proofErr w:type="gramStart"/>
      <w:r w:rsidRPr="00AF208A">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F208A">
        <w:rPr>
          <w:rFonts w:ascii="Times New Roman" w:hAnsi="Times New Roman" w:cs="Times New Roman"/>
          <w:sz w:val="28"/>
          <w:szCs w:val="28"/>
        </w:rPr>
        <w:t xml:space="preserve"> объектом земельных отношений, представляет непосредственную угрозу причинения вреда (ущерба) охраняемым законом ценностям </w:t>
      </w:r>
      <w:proofErr w:type="gramStart"/>
      <w:r w:rsidRPr="00AF208A">
        <w:rPr>
          <w:rFonts w:ascii="Times New Roman" w:hAnsi="Times New Roman" w:cs="Times New Roman"/>
          <w:sz w:val="28"/>
          <w:szCs w:val="28"/>
        </w:rPr>
        <w:t>или</w:t>
      </w:r>
      <w:proofErr w:type="gramEnd"/>
      <w:r w:rsidRPr="00AF208A">
        <w:rPr>
          <w:rFonts w:ascii="Times New Roman" w:hAnsi="Times New Roman" w:cs="Times New Roman"/>
          <w:sz w:val="28"/>
          <w:szCs w:val="28"/>
        </w:rPr>
        <w:t xml:space="preserve"> что такой вред (ущерб) причинен;</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w:t>
      </w:r>
      <w:r w:rsidRPr="00AF208A">
        <w:rPr>
          <w:rFonts w:ascii="Times New Roman" w:hAnsi="Times New Roman" w:cs="Times New Roman"/>
          <w:sz w:val="28"/>
          <w:szCs w:val="28"/>
        </w:rPr>
        <w:lastRenderedPageBreak/>
        <w:t>ответственности;</w:t>
      </w:r>
    </w:p>
    <w:p w:rsidR="00852862" w:rsidRPr="00AF208A" w:rsidRDefault="00852862" w:rsidP="00AF208A">
      <w:pPr>
        <w:pStyle w:val="ConsPlusNormal"/>
        <w:ind w:firstLine="709"/>
        <w:jc w:val="both"/>
        <w:rPr>
          <w:rFonts w:ascii="Times New Roman" w:hAnsi="Times New Roman" w:cs="Times New Roman"/>
          <w:sz w:val="28"/>
          <w:szCs w:val="28"/>
        </w:rPr>
      </w:pPr>
      <w:proofErr w:type="gramStart"/>
      <w:r w:rsidRPr="00AF208A">
        <w:rPr>
          <w:rFonts w:ascii="Times New Roman" w:hAnsi="Times New Roman" w:cs="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1341F" w:rsidRPr="00AF208A" w:rsidRDefault="0071341F"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 xml:space="preserve">4.18. Предписание </w:t>
      </w:r>
      <w:r w:rsidRPr="00AF208A">
        <w:rPr>
          <w:rFonts w:ascii="Times New Roman" w:eastAsia="Times New Roman" w:hAnsi="Times New Roman" w:cs="Times New Roman"/>
          <w:color w:val="000000"/>
          <w:sz w:val="28"/>
          <w:szCs w:val="28"/>
          <w:shd w:val="clear" w:color="auto" w:fill="FFFFFF"/>
        </w:rPr>
        <w:t>об устранении выявленных нарушений</w:t>
      </w:r>
      <w:r w:rsidRPr="00AF208A">
        <w:rPr>
          <w:rFonts w:ascii="Times New Roman" w:eastAsia="Times New Roman" w:hAnsi="Times New Roman" w:cs="Times New Roman"/>
          <w:color w:val="000000"/>
          <w:sz w:val="28"/>
          <w:szCs w:val="28"/>
        </w:rPr>
        <w:t xml:space="preserve">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rsidR="0071341F" w:rsidRPr="00AF208A" w:rsidRDefault="0071341F"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 xml:space="preserve">4.19. </w:t>
      </w:r>
      <w:proofErr w:type="gramStart"/>
      <w:r w:rsidRPr="00AF208A">
        <w:rPr>
          <w:rFonts w:ascii="Times New Roman" w:eastAsia="Times New Roman" w:hAnsi="Times New Roman" w:cs="Times New Roman"/>
          <w:color w:val="22272F"/>
          <w:sz w:val="28"/>
          <w:szCs w:val="28"/>
          <w:shd w:val="clear" w:color="auto" w:fill="FFFFFF"/>
        </w:rPr>
        <w:t xml:space="preserve">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 требований в соответствии со </w:t>
      </w:r>
      <w:r w:rsidRPr="00AF208A">
        <w:rPr>
          <w:rFonts w:ascii="Times New Roman" w:eastAsia="Times New Roman" w:hAnsi="Times New Roman" w:cs="Times New Roman"/>
          <w:color w:val="000000"/>
          <w:sz w:val="28"/>
          <w:szCs w:val="28"/>
        </w:rPr>
        <w:t xml:space="preserve">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w:t>
      </w:r>
      <w:r w:rsidRPr="00AF208A">
        <w:rPr>
          <w:rFonts w:ascii="Times New Roman" w:eastAsia="Times New Roman" w:hAnsi="Times New Roman" w:cs="Times New Roman"/>
          <w:color w:val="22272F"/>
          <w:sz w:val="28"/>
          <w:szCs w:val="28"/>
          <w:shd w:val="clear" w:color="auto" w:fill="FFFFFF"/>
        </w:rPr>
        <w:t>порядок заключения</w:t>
      </w:r>
      <w:proofErr w:type="gramEnd"/>
      <w:r w:rsidRPr="00AF208A">
        <w:rPr>
          <w:rFonts w:ascii="Times New Roman" w:eastAsia="Times New Roman" w:hAnsi="Times New Roman" w:cs="Times New Roman"/>
          <w:color w:val="22272F"/>
          <w:sz w:val="28"/>
          <w:szCs w:val="28"/>
          <w:shd w:val="clear" w:color="auto" w:fill="FFFFFF"/>
        </w:rPr>
        <w:t xml:space="preserve"> такого соглашения.</w:t>
      </w:r>
    </w:p>
    <w:p w:rsidR="0071341F" w:rsidRPr="00AF208A" w:rsidRDefault="0071341F" w:rsidP="00AF208A">
      <w:pPr>
        <w:pStyle w:val="ConsPlusNormal"/>
        <w:ind w:firstLine="709"/>
        <w:jc w:val="both"/>
        <w:rPr>
          <w:rFonts w:ascii="Times New Roman" w:eastAsia="Times New Roman" w:hAnsi="Times New Roman" w:cs="Times New Roman"/>
          <w:sz w:val="28"/>
          <w:szCs w:val="28"/>
        </w:rPr>
      </w:pPr>
      <w:r w:rsidRPr="00AF208A">
        <w:rPr>
          <w:rFonts w:ascii="Times New Roman" w:eastAsia="Times New Roman" w:hAnsi="Times New Roman" w:cs="Times New Roman"/>
          <w:color w:val="000000"/>
          <w:sz w:val="28"/>
          <w:szCs w:val="28"/>
        </w:rPr>
        <w:t xml:space="preserve">4.20. </w:t>
      </w:r>
      <w:bookmarkStart w:id="5" w:name="Par318"/>
      <w:bookmarkEnd w:id="5"/>
      <w:r w:rsidRPr="00AF208A">
        <w:rPr>
          <w:rFonts w:ascii="Times New Roman" w:eastAsia="Times New Roman" w:hAnsi="Times New Roman" w:cs="Times New Roman"/>
          <w:color w:val="000000"/>
          <w:sz w:val="28"/>
          <w:szCs w:val="28"/>
        </w:rPr>
        <w:t>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71341F" w:rsidRPr="00AF208A" w:rsidRDefault="0071341F" w:rsidP="00AF208A">
      <w:pPr>
        <w:ind w:firstLine="709"/>
        <w:jc w:val="both"/>
        <w:rPr>
          <w:sz w:val="28"/>
          <w:szCs w:val="28"/>
        </w:rPr>
      </w:pPr>
      <w:proofErr w:type="gramStart"/>
      <w:r w:rsidRPr="00AF208A">
        <w:rPr>
          <w:color w:val="000000"/>
          <w:sz w:val="28"/>
          <w:szCs w:val="28"/>
        </w:rPr>
        <w:t>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таком правонарушении в соответствии с Федеральным законом от 31.07.2020 № 248-ФЗ «О государственном контроле (надзоре) и муниципальном контроле в Российской Федерации».</w:t>
      </w:r>
      <w:proofErr w:type="gramEnd"/>
      <w:r w:rsidRPr="00AF208A">
        <w:rPr>
          <w:color w:val="000000"/>
          <w:sz w:val="28"/>
          <w:szCs w:val="28"/>
        </w:rPr>
        <w:t xml:space="preserve"> Должностные лица, уполномоченные осуществлять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w:t>
      </w:r>
    </w:p>
    <w:p w:rsidR="0071341F" w:rsidRPr="00AF208A" w:rsidRDefault="0071341F" w:rsidP="00AF208A">
      <w:pPr>
        <w:pStyle w:val="ConsPlusNormal"/>
        <w:ind w:firstLine="709"/>
        <w:jc w:val="both"/>
        <w:rPr>
          <w:rFonts w:ascii="Times New Roman" w:eastAsia="Times New Roman" w:hAnsi="Times New Roman" w:cs="Times New Roman"/>
          <w:sz w:val="28"/>
          <w:szCs w:val="28"/>
        </w:rPr>
      </w:pPr>
      <w:proofErr w:type="gramStart"/>
      <w:r w:rsidRPr="00AF208A">
        <w:rPr>
          <w:rFonts w:ascii="Times New Roman" w:eastAsia="Times New Roman" w:hAnsi="Times New Roman" w:cs="Times New Roman"/>
          <w:color w:val="000000"/>
          <w:sz w:val="28"/>
          <w:szCs w:val="28"/>
        </w:rPr>
        <w:t xml:space="preserve">Должностные лица, уполномоченные осуществлять муниципальный земельный контроль, в срок не позднее 5 рабочих дней со дня окончания </w:t>
      </w:r>
      <w:r w:rsidRPr="00AF208A">
        <w:rPr>
          <w:rFonts w:ascii="Times New Roman" w:eastAsia="Times New Roman" w:hAnsi="Times New Roman" w:cs="Times New Roman"/>
          <w:color w:val="000000"/>
          <w:sz w:val="28"/>
          <w:szCs w:val="28"/>
        </w:rPr>
        <w:lastRenderedPageBreak/>
        <w:t>контрольного мероприятия направляют в адрес</w:t>
      </w:r>
      <w:r w:rsidRPr="00AF208A">
        <w:rPr>
          <w:rFonts w:ascii="Times New Roman" w:hAnsi="Times New Roman" w:cs="Times New Roman"/>
          <w:sz w:val="28"/>
          <w:szCs w:val="28"/>
        </w:rPr>
        <w:t xml:space="preserve"> Главы городского округа Похвистнево Самарской области </w:t>
      </w:r>
      <w:r w:rsidRPr="00AF208A">
        <w:rPr>
          <w:rFonts w:ascii="Times New Roman" w:eastAsia="Times New Roman" w:hAnsi="Times New Roman" w:cs="Times New Roman"/>
          <w:color w:val="000000"/>
          <w:sz w:val="28"/>
          <w:szCs w:val="28"/>
        </w:rPr>
        <w:t>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w:t>
      </w:r>
      <w:proofErr w:type="gramEnd"/>
      <w:r w:rsidRPr="00AF208A">
        <w:rPr>
          <w:rFonts w:ascii="Times New Roman" w:eastAsia="Times New Roman" w:hAnsi="Times New Roman" w:cs="Times New Roman"/>
          <w:color w:val="000000"/>
          <w:sz w:val="28"/>
          <w:szCs w:val="28"/>
        </w:rPr>
        <w:t xml:space="preserve"> </w:t>
      </w:r>
      <w:proofErr w:type="gramStart"/>
      <w:r w:rsidRPr="00AF208A">
        <w:rPr>
          <w:rFonts w:ascii="Times New Roman" w:eastAsia="Times New Roman" w:hAnsi="Times New Roman" w:cs="Times New Roman"/>
          <w:color w:val="000000"/>
          <w:sz w:val="28"/>
          <w:szCs w:val="28"/>
        </w:rPr>
        <w:t>котором</w:t>
      </w:r>
      <w:proofErr w:type="gramEnd"/>
      <w:r w:rsidRPr="00AF208A">
        <w:rPr>
          <w:rFonts w:ascii="Times New Roman" w:eastAsia="Times New Roman" w:hAnsi="Times New Roman" w:cs="Times New Roman"/>
          <w:color w:val="000000"/>
          <w:sz w:val="28"/>
          <w:szCs w:val="28"/>
        </w:rPr>
        <w:t xml:space="preserve">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1341F" w:rsidRPr="00AF208A" w:rsidRDefault="0071341F" w:rsidP="00AF208A">
      <w:pPr>
        <w:pStyle w:val="ConsPlusNormal"/>
        <w:ind w:firstLine="709"/>
        <w:jc w:val="both"/>
        <w:rPr>
          <w:rFonts w:ascii="Times New Roman" w:eastAsia="Times New Roman" w:hAnsi="Times New Roman" w:cs="Times New Roman"/>
          <w:color w:val="000000"/>
          <w:sz w:val="28"/>
          <w:szCs w:val="28"/>
        </w:rPr>
      </w:pPr>
    </w:p>
    <w:p w:rsidR="00852862" w:rsidRPr="00AF208A" w:rsidRDefault="00852862" w:rsidP="00AF208A">
      <w:pPr>
        <w:pStyle w:val="ConsPlusTitle"/>
        <w:jc w:val="center"/>
        <w:outlineLvl w:val="1"/>
        <w:rPr>
          <w:rFonts w:ascii="Times New Roman" w:hAnsi="Times New Roman" w:cs="Times New Roman"/>
          <w:sz w:val="28"/>
          <w:szCs w:val="28"/>
        </w:rPr>
      </w:pPr>
      <w:bookmarkStart w:id="6" w:name="P204"/>
      <w:bookmarkEnd w:id="6"/>
      <w:r w:rsidRPr="00AF208A">
        <w:rPr>
          <w:rFonts w:ascii="Times New Roman" w:hAnsi="Times New Roman" w:cs="Times New Roman"/>
          <w:sz w:val="28"/>
          <w:szCs w:val="28"/>
        </w:rPr>
        <w:t>5. Обжалование решений администрации, действий (бездействия)</w:t>
      </w:r>
    </w:p>
    <w:p w:rsidR="00852862" w:rsidRPr="00AF208A" w:rsidRDefault="00852862" w:rsidP="00AF208A">
      <w:pPr>
        <w:pStyle w:val="ConsPlusTitle"/>
        <w:jc w:val="center"/>
        <w:rPr>
          <w:rFonts w:ascii="Times New Roman" w:hAnsi="Times New Roman" w:cs="Times New Roman"/>
          <w:sz w:val="28"/>
          <w:szCs w:val="28"/>
        </w:rPr>
      </w:pPr>
      <w:r w:rsidRPr="00AF208A">
        <w:rPr>
          <w:rFonts w:ascii="Times New Roman" w:hAnsi="Times New Roman" w:cs="Times New Roman"/>
          <w:sz w:val="28"/>
          <w:szCs w:val="28"/>
        </w:rPr>
        <w:t xml:space="preserve">должностных лиц, уполномоченных осуществлять </w:t>
      </w:r>
      <w:proofErr w:type="gramStart"/>
      <w:r w:rsidRPr="00AF208A">
        <w:rPr>
          <w:rFonts w:ascii="Times New Roman" w:hAnsi="Times New Roman" w:cs="Times New Roman"/>
          <w:sz w:val="28"/>
          <w:szCs w:val="28"/>
        </w:rPr>
        <w:t>муниципальный</w:t>
      </w:r>
      <w:proofErr w:type="gramEnd"/>
    </w:p>
    <w:p w:rsidR="00852862" w:rsidRPr="00AF208A" w:rsidRDefault="00852862" w:rsidP="00AF208A">
      <w:pPr>
        <w:pStyle w:val="ConsPlusTitle"/>
        <w:jc w:val="center"/>
        <w:rPr>
          <w:rFonts w:ascii="Times New Roman" w:hAnsi="Times New Roman" w:cs="Times New Roman"/>
          <w:sz w:val="28"/>
          <w:szCs w:val="28"/>
        </w:rPr>
      </w:pPr>
      <w:r w:rsidRPr="00AF208A">
        <w:rPr>
          <w:rFonts w:ascii="Times New Roman" w:hAnsi="Times New Roman" w:cs="Times New Roman"/>
          <w:sz w:val="28"/>
          <w:szCs w:val="28"/>
        </w:rPr>
        <w:t>земельный контроль</w:t>
      </w:r>
    </w:p>
    <w:p w:rsidR="00852862" w:rsidRPr="00AF208A" w:rsidRDefault="00852862" w:rsidP="00AF208A">
      <w:pPr>
        <w:pStyle w:val="ConsPlusNormal"/>
        <w:jc w:val="both"/>
        <w:rPr>
          <w:rFonts w:ascii="Times New Roman" w:hAnsi="Times New Roman" w:cs="Times New Roman"/>
          <w:sz w:val="28"/>
          <w:szCs w:val="28"/>
        </w:rPr>
      </w:pPr>
    </w:p>
    <w:p w:rsidR="0071341F" w:rsidRPr="00AF208A" w:rsidRDefault="00852862" w:rsidP="00AF208A">
      <w:pPr>
        <w:pStyle w:val="ConsPlusNormal"/>
        <w:ind w:firstLine="709"/>
        <w:jc w:val="both"/>
        <w:rPr>
          <w:rFonts w:ascii="Times New Roman" w:eastAsia="Times New Roman" w:hAnsi="Times New Roman" w:cs="Times New Roman"/>
          <w:sz w:val="28"/>
          <w:szCs w:val="28"/>
        </w:rPr>
      </w:pPr>
      <w:r w:rsidRPr="00AF208A">
        <w:rPr>
          <w:rFonts w:ascii="Times New Roman" w:hAnsi="Times New Roman" w:cs="Times New Roman"/>
          <w:sz w:val="28"/>
          <w:szCs w:val="28"/>
        </w:rPr>
        <w:t>5</w:t>
      </w:r>
      <w:r w:rsidR="0071341F" w:rsidRPr="00AF208A">
        <w:rPr>
          <w:rFonts w:ascii="Times New Roman" w:eastAsia="Times New Roman" w:hAnsi="Times New Roman" w:cs="Times New Roman"/>
          <w:color w:val="000000"/>
          <w:sz w:val="28"/>
          <w:szCs w:val="28"/>
        </w:rPr>
        <w:t>.1.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1341F" w:rsidRPr="00AF208A" w:rsidRDefault="0071341F"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1341F" w:rsidRPr="00AF208A" w:rsidRDefault="0071341F" w:rsidP="00AF208A">
      <w:pPr>
        <w:shd w:val="clear" w:color="auto" w:fill="FFFFFF"/>
        <w:ind w:firstLine="709"/>
        <w:jc w:val="both"/>
        <w:rPr>
          <w:color w:val="000000"/>
          <w:sz w:val="28"/>
          <w:szCs w:val="28"/>
        </w:rPr>
      </w:pPr>
      <w:r w:rsidRPr="00AF208A">
        <w:rPr>
          <w:color w:val="000000"/>
          <w:sz w:val="28"/>
          <w:szCs w:val="28"/>
        </w:rPr>
        <w:t xml:space="preserve">1) решений о проведении контрольных мероприятий и обязательных профилактических визитов; </w:t>
      </w:r>
    </w:p>
    <w:p w:rsidR="0071341F" w:rsidRPr="00AF208A" w:rsidRDefault="0071341F" w:rsidP="00AF208A">
      <w:pPr>
        <w:shd w:val="clear" w:color="auto" w:fill="FFFFFF"/>
        <w:ind w:firstLine="709"/>
        <w:jc w:val="both"/>
        <w:rPr>
          <w:color w:val="000000"/>
          <w:sz w:val="28"/>
          <w:szCs w:val="28"/>
        </w:rPr>
      </w:pPr>
      <w:r w:rsidRPr="00AF208A">
        <w:rPr>
          <w:color w:val="000000"/>
          <w:sz w:val="28"/>
          <w:szCs w:val="28"/>
        </w:rPr>
        <w:t xml:space="preserve">2) актов контрольных мероприятий и обязательных профилактических визитов, предписаний об устранении выявленных нарушений; </w:t>
      </w:r>
    </w:p>
    <w:p w:rsidR="0071341F" w:rsidRPr="00AF208A" w:rsidRDefault="0071341F" w:rsidP="00AF208A">
      <w:pPr>
        <w:shd w:val="clear" w:color="auto" w:fill="FFFFFF"/>
        <w:ind w:firstLine="709"/>
        <w:jc w:val="both"/>
        <w:rPr>
          <w:color w:val="000000"/>
          <w:sz w:val="28"/>
          <w:szCs w:val="28"/>
        </w:rPr>
      </w:pPr>
      <w:r w:rsidRPr="00AF208A">
        <w:rPr>
          <w:color w:val="000000"/>
          <w:sz w:val="28"/>
          <w:szCs w:val="28"/>
        </w:rPr>
        <w:t>3) действий (бездействия) должностных лиц администрации в рамках контрольных мероприятий и обязательных профилактических визитов;</w:t>
      </w:r>
    </w:p>
    <w:p w:rsidR="0071341F" w:rsidRPr="00AF208A" w:rsidRDefault="0071341F" w:rsidP="00AF208A">
      <w:pPr>
        <w:shd w:val="clear" w:color="auto" w:fill="FFFFFF"/>
        <w:ind w:firstLine="709"/>
        <w:jc w:val="both"/>
        <w:rPr>
          <w:color w:val="000000"/>
          <w:sz w:val="28"/>
          <w:szCs w:val="28"/>
        </w:rPr>
      </w:pPr>
      <w:r w:rsidRPr="00AF208A">
        <w:rPr>
          <w:color w:val="000000"/>
          <w:sz w:val="28"/>
          <w:szCs w:val="28"/>
        </w:rPr>
        <w:t>4) решений об отнесении объектов контроля к соответствующей категории риска;</w:t>
      </w:r>
    </w:p>
    <w:p w:rsidR="0071341F" w:rsidRPr="00AF208A" w:rsidRDefault="0071341F" w:rsidP="00AF208A">
      <w:pPr>
        <w:shd w:val="clear" w:color="auto" w:fill="FFFFFF"/>
        <w:ind w:firstLine="709"/>
        <w:jc w:val="both"/>
        <w:rPr>
          <w:color w:val="000000"/>
          <w:sz w:val="28"/>
          <w:szCs w:val="28"/>
        </w:rPr>
      </w:pPr>
      <w:r w:rsidRPr="00AF208A">
        <w:rPr>
          <w:color w:val="000000"/>
          <w:sz w:val="28"/>
          <w:szCs w:val="28"/>
        </w:rPr>
        <w:t>5) решений об отказе в проведении обязательных профилактических визитов по заявлениям контролируемых лиц;</w:t>
      </w:r>
    </w:p>
    <w:p w:rsidR="0071341F" w:rsidRPr="00AF208A" w:rsidRDefault="0071341F" w:rsidP="00AF208A">
      <w:pPr>
        <w:pStyle w:val="ConsPlusNormal"/>
        <w:ind w:firstLine="709"/>
        <w:jc w:val="both"/>
        <w:rPr>
          <w:rFonts w:ascii="Times New Roman" w:eastAsia="Times New Roman" w:hAnsi="Times New Roman" w:cs="Times New Roman"/>
          <w:sz w:val="28"/>
          <w:szCs w:val="28"/>
        </w:rPr>
      </w:pPr>
      <w:r w:rsidRPr="00AF208A">
        <w:rPr>
          <w:rFonts w:ascii="Times New Roman" w:eastAsia="Times New Roman" w:hAnsi="Times New Roman" w:cs="Times New Roman"/>
          <w:color w:val="000000"/>
          <w:sz w:val="28"/>
          <w:szCs w:val="28"/>
        </w:rPr>
        <w:t>6) иных решений, принимаемых администрацией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p>
    <w:p w:rsidR="0071341F" w:rsidRPr="00AF208A" w:rsidRDefault="0071341F"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71341F" w:rsidRPr="00AF208A" w:rsidRDefault="0071341F" w:rsidP="00AF208A">
      <w:pPr>
        <w:pStyle w:val="ConsPlusNormal"/>
        <w:ind w:firstLine="709"/>
        <w:jc w:val="both"/>
        <w:rPr>
          <w:rFonts w:ascii="Times New Roman" w:eastAsia="Times New Roman" w:hAnsi="Times New Roman" w:cs="Times New Roman"/>
          <w:sz w:val="28"/>
          <w:szCs w:val="28"/>
        </w:rPr>
      </w:pPr>
      <w:r w:rsidRPr="00AF208A">
        <w:rPr>
          <w:rFonts w:ascii="Times New Roman" w:eastAsia="Times New Roman" w:hAnsi="Times New Roman" w:cs="Times New Roman"/>
          <w:color w:val="000000"/>
          <w:sz w:val="28"/>
          <w:szCs w:val="28"/>
        </w:rPr>
        <w:t xml:space="preserve">5.4. Жалоба на решение администрации, действия (бездействие) его должностных лиц рассматривается </w:t>
      </w:r>
      <w:r w:rsidRPr="00AF208A">
        <w:rPr>
          <w:rFonts w:ascii="Times New Roman" w:hAnsi="Times New Roman" w:cs="Times New Roman"/>
          <w:color w:val="000000"/>
          <w:sz w:val="28"/>
          <w:szCs w:val="28"/>
        </w:rPr>
        <w:t>Г</w:t>
      </w:r>
      <w:r w:rsidRPr="00AF208A">
        <w:rPr>
          <w:rFonts w:ascii="Times New Roman" w:eastAsia="Times New Roman" w:hAnsi="Times New Roman" w:cs="Times New Roman"/>
          <w:color w:val="000000"/>
          <w:sz w:val="28"/>
          <w:szCs w:val="28"/>
        </w:rPr>
        <w:t>лавой</w:t>
      </w:r>
      <w:r w:rsidR="00CE1649" w:rsidRPr="00AF208A">
        <w:rPr>
          <w:rFonts w:ascii="Times New Roman" w:hAnsi="Times New Roman" w:cs="Times New Roman"/>
          <w:color w:val="000000"/>
          <w:sz w:val="28"/>
          <w:szCs w:val="28"/>
        </w:rPr>
        <w:t xml:space="preserve"> городского округа Похвистнево Самарской области</w:t>
      </w:r>
      <w:r w:rsidRPr="00AF208A">
        <w:rPr>
          <w:rFonts w:ascii="Times New Roman" w:eastAsia="Times New Roman" w:hAnsi="Times New Roman" w:cs="Times New Roman"/>
          <w:color w:val="000000"/>
          <w:sz w:val="28"/>
          <w:szCs w:val="28"/>
        </w:rPr>
        <w:t>.</w:t>
      </w:r>
    </w:p>
    <w:p w:rsidR="0071341F" w:rsidRPr="00AF208A" w:rsidRDefault="0071341F" w:rsidP="00AF208A">
      <w:pPr>
        <w:pStyle w:val="ConsPlusNormal"/>
        <w:ind w:firstLine="709"/>
        <w:jc w:val="both"/>
        <w:rPr>
          <w:rFonts w:ascii="Times New Roman" w:eastAsia="Times New Roman" w:hAnsi="Times New Roman" w:cs="Times New Roman"/>
          <w:sz w:val="28"/>
          <w:szCs w:val="28"/>
        </w:rPr>
      </w:pPr>
      <w:r w:rsidRPr="00AF208A">
        <w:rPr>
          <w:rFonts w:ascii="Times New Roman" w:eastAsia="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1341F" w:rsidRPr="00AF208A" w:rsidRDefault="0071341F" w:rsidP="00AF208A">
      <w:pPr>
        <w:pStyle w:val="ConsPlusNormal"/>
        <w:ind w:firstLine="709"/>
        <w:jc w:val="both"/>
        <w:rPr>
          <w:rFonts w:ascii="Times New Roman" w:eastAsia="Times New Roman" w:hAnsi="Times New Roman" w:cs="Times New Roman"/>
          <w:sz w:val="28"/>
          <w:szCs w:val="28"/>
        </w:rPr>
      </w:pPr>
      <w:r w:rsidRPr="00AF208A">
        <w:rPr>
          <w:rFonts w:ascii="Times New Roman" w:eastAsia="Times New Roman" w:hAnsi="Times New Roman" w:cs="Times New Roman"/>
          <w:color w:val="000000"/>
          <w:sz w:val="28"/>
          <w:szCs w:val="28"/>
        </w:rPr>
        <w:lastRenderedPageBreak/>
        <w:t>Жалоба на предписание администрации может быть подана в течение 10 рабочих дней с момента получения контролируемым лицом предписания.</w:t>
      </w:r>
    </w:p>
    <w:p w:rsidR="0071341F" w:rsidRPr="00AF208A" w:rsidRDefault="0071341F" w:rsidP="00AF208A">
      <w:pPr>
        <w:pStyle w:val="ConsPlusNormal"/>
        <w:ind w:firstLine="709"/>
        <w:jc w:val="both"/>
        <w:rPr>
          <w:rFonts w:ascii="Times New Roman" w:eastAsia="Times New Roman" w:hAnsi="Times New Roman" w:cs="Times New Roman"/>
          <w:sz w:val="28"/>
          <w:szCs w:val="28"/>
        </w:rPr>
      </w:pPr>
      <w:r w:rsidRPr="00AF208A">
        <w:rPr>
          <w:rFonts w:ascii="Times New Roman" w:eastAsia="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1341F" w:rsidRPr="00AF208A" w:rsidRDefault="0071341F" w:rsidP="00AF208A">
      <w:pPr>
        <w:pStyle w:val="ConsPlusNormal"/>
        <w:ind w:firstLine="709"/>
        <w:jc w:val="both"/>
        <w:rPr>
          <w:rFonts w:ascii="Times New Roman" w:eastAsia="Times New Roman" w:hAnsi="Times New Roman" w:cs="Times New Roman"/>
          <w:sz w:val="28"/>
          <w:szCs w:val="28"/>
        </w:rPr>
      </w:pPr>
      <w:r w:rsidRPr="00AF208A">
        <w:rPr>
          <w:rFonts w:ascii="Times New Roman" w:eastAsia="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1341F" w:rsidRPr="00AF208A" w:rsidRDefault="0071341F" w:rsidP="00AF208A">
      <w:pPr>
        <w:pStyle w:val="ConsPlusNormal"/>
        <w:ind w:firstLine="709"/>
        <w:jc w:val="both"/>
        <w:rPr>
          <w:rFonts w:ascii="Times New Roman" w:eastAsia="Times New Roman" w:hAnsi="Times New Roman" w:cs="Times New Roman"/>
          <w:color w:val="000000"/>
          <w:sz w:val="28"/>
          <w:szCs w:val="28"/>
        </w:rPr>
      </w:pPr>
      <w:r w:rsidRPr="00AF208A">
        <w:rPr>
          <w:rFonts w:ascii="Times New Roman" w:eastAsia="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 </w:t>
      </w:r>
    </w:p>
    <w:p w:rsidR="0071341F" w:rsidRPr="00AF208A" w:rsidRDefault="0071341F" w:rsidP="00AF208A">
      <w:pPr>
        <w:pStyle w:val="ConsPlusNormal"/>
        <w:ind w:firstLine="709"/>
        <w:jc w:val="both"/>
        <w:rPr>
          <w:rFonts w:ascii="Times New Roman" w:eastAsia="Times New Roman" w:hAnsi="Times New Roman" w:cs="Times New Roman"/>
          <w:sz w:val="28"/>
          <w:szCs w:val="28"/>
        </w:rPr>
      </w:pPr>
      <w:r w:rsidRPr="00AF208A">
        <w:rPr>
          <w:rFonts w:ascii="Times New Roman" w:eastAsia="Times New Roman" w:hAnsi="Times New Roman" w:cs="Times New Roman"/>
          <w:color w:val="000000"/>
          <w:sz w:val="28"/>
          <w:szCs w:val="28"/>
          <w:shd w:val="clear" w:color="auto" w:fill="FFFFFF"/>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852862" w:rsidRPr="00AF208A" w:rsidRDefault="00852862" w:rsidP="00AF208A">
      <w:pPr>
        <w:pStyle w:val="ConsPlusNormal"/>
        <w:ind w:firstLine="540"/>
        <w:jc w:val="both"/>
        <w:rPr>
          <w:rFonts w:ascii="Times New Roman" w:hAnsi="Times New Roman" w:cs="Times New Roman"/>
          <w:sz w:val="28"/>
          <w:szCs w:val="28"/>
        </w:rPr>
      </w:pPr>
    </w:p>
    <w:p w:rsidR="00852862" w:rsidRPr="00AF208A" w:rsidRDefault="00852862" w:rsidP="00AF208A">
      <w:pPr>
        <w:pStyle w:val="ConsPlusTitle"/>
        <w:jc w:val="center"/>
        <w:outlineLvl w:val="1"/>
        <w:rPr>
          <w:rFonts w:ascii="Times New Roman" w:hAnsi="Times New Roman" w:cs="Times New Roman"/>
          <w:sz w:val="28"/>
          <w:szCs w:val="28"/>
        </w:rPr>
      </w:pPr>
      <w:bookmarkStart w:id="7" w:name="P211"/>
      <w:bookmarkEnd w:id="7"/>
      <w:r w:rsidRPr="00AF208A">
        <w:rPr>
          <w:rFonts w:ascii="Times New Roman" w:hAnsi="Times New Roman" w:cs="Times New Roman"/>
          <w:sz w:val="28"/>
          <w:szCs w:val="28"/>
        </w:rPr>
        <w:t>6. Ключевые показатели муниципального земельного контроля</w:t>
      </w:r>
    </w:p>
    <w:p w:rsidR="00852862" w:rsidRPr="00AF208A" w:rsidRDefault="00852862" w:rsidP="00AF208A">
      <w:pPr>
        <w:pStyle w:val="ConsPlusTitle"/>
        <w:jc w:val="center"/>
        <w:rPr>
          <w:rFonts w:ascii="Times New Roman" w:hAnsi="Times New Roman" w:cs="Times New Roman"/>
          <w:sz w:val="28"/>
          <w:szCs w:val="28"/>
        </w:rPr>
      </w:pPr>
      <w:r w:rsidRPr="00AF208A">
        <w:rPr>
          <w:rFonts w:ascii="Times New Roman" w:hAnsi="Times New Roman" w:cs="Times New Roman"/>
          <w:sz w:val="28"/>
          <w:szCs w:val="28"/>
        </w:rPr>
        <w:t>и их целевые значения</w:t>
      </w: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ind w:firstLine="540"/>
        <w:jc w:val="both"/>
        <w:rPr>
          <w:rFonts w:ascii="Times New Roman" w:hAnsi="Times New Roman" w:cs="Times New Roman"/>
          <w:sz w:val="28"/>
          <w:szCs w:val="28"/>
        </w:rPr>
      </w:pPr>
      <w:r w:rsidRPr="00AF208A">
        <w:rPr>
          <w:rFonts w:ascii="Times New Roman" w:hAnsi="Times New Roman" w:cs="Times New Roman"/>
          <w:sz w:val="28"/>
          <w:szCs w:val="28"/>
        </w:rPr>
        <w:t xml:space="preserve">6.1. Оценка результативности и эффективности осуществления муниципального земельного контроля осуществляется на основании </w:t>
      </w:r>
      <w:hyperlink r:id="rId21">
        <w:r w:rsidRPr="00AF208A">
          <w:rPr>
            <w:rFonts w:ascii="Times New Roman" w:hAnsi="Times New Roman" w:cs="Times New Roman"/>
            <w:color w:val="0000FF"/>
            <w:sz w:val="28"/>
            <w:szCs w:val="28"/>
          </w:rPr>
          <w:t>статьи 30</w:t>
        </w:r>
      </w:hyperlink>
      <w:r w:rsidRPr="00AF208A">
        <w:rPr>
          <w:rFonts w:ascii="Times New Roman" w:hAnsi="Times New Roman" w:cs="Times New Roman"/>
          <w:sz w:val="28"/>
          <w:szCs w:val="28"/>
        </w:rPr>
        <w:t xml:space="preserve"> Федерального закона от 31.07.2020 </w:t>
      </w:r>
      <w:r w:rsidR="00A26502" w:rsidRPr="00AF208A">
        <w:rPr>
          <w:rFonts w:ascii="Times New Roman" w:hAnsi="Times New Roman" w:cs="Times New Roman"/>
          <w:sz w:val="28"/>
          <w:szCs w:val="28"/>
        </w:rPr>
        <w:t>№ 248</w:t>
      </w:r>
      <w:r w:rsidRPr="00AF208A">
        <w:rPr>
          <w:rFonts w:ascii="Times New Roman" w:hAnsi="Times New Roman" w:cs="Times New Roman"/>
          <w:sz w:val="28"/>
          <w:szCs w:val="28"/>
        </w:rPr>
        <w:t xml:space="preserve">-ФЗ </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A26502" w:rsidRPr="00AF208A">
        <w:rPr>
          <w:rFonts w:ascii="Times New Roman" w:hAnsi="Times New Roman" w:cs="Times New Roman"/>
          <w:sz w:val="28"/>
          <w:szCs w:val="28"/>
        </w:rPr>
        <w:t>»</w:t>
      </w:r>
      <w:r w:rsidRPr="00AF208A">
        <w:rPr>
          <w:rFonts w:ascii="Times New Roman" w:hAnsi="Times New Roman" w:cs="Times New Roman"/>
          <w:sz w:val="28"/>
          <w:szCs w:val="28"/>
        </w:rPr>
        <w:t>.</w:t>
      </w:r>
    </w:p>
    <w:p w:rsidR="00852862" w:rsidRPr="00AF208A" w:rsidRDefault="00852862" w:rsidP="00AF208A">
      <w:pPr>
        <w:pStyle w:val="ConsPlusNormal"/>
        <w:ind w:firstLine="540"/>
        <w:jc w:val="both"/>
        <w:rPr>
          <w:rFonts w:ascii="Times New Roman" w:hAnsi="Times New Roman" w:cs="Times New Roman"/>
          <w:sz w:val="28"/>
          <w:szCs w:val="28"/>
        </w:rPr>
      </w:pPr>
      <w:r w:rsidRPr="00AF208A">
        <w:rPr>
          <w:rFonts w:ascii="Times New Roman" w:hAnsi="Times New Roman" w:cs="Times New Roman"/>
          <w:sz w:val="28"/>
          <w:szCs w:val="28"/>
        </w:rPr>
        <w:t xml:space="preserve">6.2. Ключевые и индикативные </w:t>
      </w:r>
      <w:hyperlink w:anchor="P283">
        <w:r w:rsidRPr="00AF208A">
          <w:rPr>
            <w:rFonts w:ascii="Times New Roman" w:hAnsi="Times New Roman" w:cs="Times New Roman"/>
            <w:color w:val="0000FF"/>
            <w:sz w:val="28"/>
            <w:szCs w:val="28"/>
          </w:rPr>
          <w:t>показатели</w:t>
        </w:r>
      </w:hyperlink>
      <w:r w:rsidRPr="00AF208A">
        <w:rPr>
          <w:rFonts w:ascii="Times New Roman" w:hAnsi="Times New Roman" w:cs="Times New Roman"/>
          <w:sz w:val="28"/>
          <w:szCs w:val="28"/>
        </w:rPr>
        <w:t xml:space="preserve"> муниципального земельного контроля указаны в Приложении </w:t>
      </w:r>
      <w:r w:rsidR="00D5013E" w:rsidRPr="00AF208A">
        <w:rPr>
          <w:rFonts w:ascii="Times New Roman" w:hAnsi="Times New Roman" w:cs="Times New Roman"/>
          <w:sz w:val="28"/>
          <w:szCs w:val="28"/>
        </w:rPr>
        <w:t>№</w:t>
      </w:r>
      <w:r w:rsidRPr="00AF208A">
        <w:rPr>
          <w:rFonts w:ascii="Times New Roman" w:hAnsi="Times New Roman" w:cs="Times New Roman"/>
          <w:sz w:val="28"/>
          <w:szCs w:val="28"/>
        </w:rPr>
        <w:t xml:space="preserve"> 3 к настоящему Положению.</w:t>
      </w: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jc w:val="both"/>
        <w:rPr>
          <w:rFonts w:ascii="Times New Roman" w:hAnsi="Times New Roman" w:cs="Times New Roman"/>
          <w:sz w:val="28"/>
          <w:szCs w:val="28"/>
        </w:rPr>
      </w:pPr>
    </w:p>
    <w:p w:rsidR="00852862" w:rsidRDefault="00852862"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4D3D9C" w:rsidRDefault="004D3D9C" w:rsidP="00AF208A">
      <w:pPr>
        <w:pStyle w:val="ConsPlusNormal"/>
        <w:jc w:val="both"/>
        <w:rPr>
          <w:rFonts w:ascii="Times New Roman" w:hAnsi="Times New Roman" w:cs="Times New Roman"/>
          <w:sz w:val="28"/>
          <w:szCs w:val="28"/>
        </w:rPr>
      </w:pPr>
    </w:p>
    <w:p w:rsidR="00AF208A" w:rsidRDefault="00AF208A" w:rsidP="00AF208A">
      <w:pPr>
        <w:pStyle w:val="ConsPlusNormal"/>
        <w:jc w:val="both"/>
        <w:rPr>
          <w:rFonts w:ascii="Times New Roman" w:hAnsi="Times New Roman" w:cs="Times New Roman"/>
          <w:sz w:val="28"/>
          <w:szCs w:val="28"/>
        </w:rPr>
      </w:pPr>
    </w:p>
    <w:p w:rsidR="00852862" w:rsidRPr="00A20E1A" w:rsidRDefault="00852862" w:rsidP="0024197E">
      <w:pPr>
        <w:pStyle w:val="ConsPlusNormal"/>
        <w:ind w:firstLine="4111"/>
        <w:jc w:val="center"/>
        <w:outlineLvl w:val="1"/>
        <w:rPr>
          <w:rFonts w:ascii="Times New Roman" w:hAnsi="Times New Roman" w:cs="Times New Roman"/>
          <w:sz w:val="28"/>
          <w:szCs w:val="28"/>
        </w:rPr>
      </w:pPr>
      <w:r w:rsidRPr="00A20E1A">
        <w:rPr>
          <w:rFonts w:ascii="Times New Roman" w:hAnsi="Times New Roman" w:cs="Times New Roman"/>
          <w:sz w:val="28"/>
          <w:szCs w:val="28"/>
        </w:rPr>
        <w:lastRenderedPageBreak/>
        <w:t xml:space="preserve">Приложение </w:t>
      </w:r>
      <w:r w:rsidR="00D5013E" w:rsidRPr="00A20E1A">
        <w:rPr>
          <w:rFonts w:ascii="Times New Roman" w:hAnsi="Times New Roman" w:cs="Times New Roman"/>
          <w:sz w:val="28"/>
          <w:szCs w:val="28"/>
        </w:rPr>
        <w:t>№</w:t>
      </w:r>
      <w:r w:rsidRPr="00A20E1A">
        <w:rPr>
          <w:rFonts w:ascii="Times New Roman" w:hAnsi="Times New Roman" w:cs="Times New Roman"/>
          <w:sz w:val="28"/>
          <w:szCs w:val="28"/>
        </w:rPr>
        <w:t xml:space="preserve"> 1</w:t>
      </w:r>
    </w:p>
    <w:p w:rsidR="00852862" w:rsidRPr="00A20E1A" w:rsidRDefault="00852862" w:rsidP="0024197E">
      <w:pPr>
        <w:pStyle w:val="ConsPlusNormal"/>
        <w:ind w:firstLine="4111"/>
        <w:jc w:val="center"/>
        <w:rPr>
          <w:rFonts w:ascii="Times New Roman" w:hAnsi="Times New Roman" w:cs="Times New Roman"/>
          <w:sz w:val="28"/>
          <w:szCs w:val="28"/>
        </w:rPr>
      </w:pPr>
      <w:r w:rsidRPr="00A20E1A">
        <w:rPr>
          <w:rFonts w:ascii="Times New Roman" w:hAnsi="Times New Roman" w:cs="Times New Roman"/>
          <w:sz w:val="28"/>
          <w:szCs w:val="28"/>
        </w:rPr>
        <w:t>к Положению</w:t>
      </w:r>
    </w:p>
    <w:p w:rsidR="00852862" w:rsidRPr="00A20E1A" w:rsidRDefault="00852862" w:rsidP="0024197E">
      <w:pPr>
        <w:pStyle w:val="ConsPlusNormal"/>
        <w:ind w:firstLine="4111"/>
        <w:jc w:val="center"/>
        <w:rPr>
          <w:rFonts w:ascii="Times New Roman" w:hAnsi="Times New Roman" w:cs="Times New Roman"/>
          <w:sz w:val="28"/>
          <w:szCs w:val="28"/>
        </w:rPr>
      </w:pPr>
      <w:r w:rsidRPr="00A20E1A">
        <w:rPr>
          <w:rFonts w:ascii="Times New Roman" w:hAnsi="Times New Roman" w:cs="Times New Roman"/>
          <w:sz w:val="28"/>
          <w:szCs w:val="28"/>
        </w:rPr>
        <w:t>о муниципальном земельном контроле</w:t>
      </w:r>
    </w:p>
    <w:p w:rsidR="00852862" w:rsidRPr="00A20E1A" w:rsidRDefault="00852862" w:rsidP="0024197E">
      <w:pPr>
        <w:pStyle w:val="ConsPlusNormal"/>
        <w:ind w:firstLine="4111"/>
        <w:jc w:val="center"/>
        <w:rPr>
          <w:rFonts w:ascii="Times New Roman" w:hAnsi="Times New Roman" w:cs="Times New Roman"/>
          <w:sz w:val="28"/>
          <w:szCs w:val="28"/>
        </w:rPr>
      </w:pPr>
      <w:r w:rsidRPr="00A20E1A">
        <w:rPr>
          <w:rFonts w:ascii="Times New Roman" w:hAnsi="Times New Roman" w:cs="Times New Roman"/>
          <w:sz w:val="28"/>
          <w:szCs w:val="28"/>
        </w:rPr>
        <w:t>в границах городского округа Похвистнево</w:t>
      </w:r>
    </w:p>
    <w:p w:rsidR="00852862" w:rsidRPr="00A20E1A" w:rsidRDefault="00852862" w:rsidP="0024197E">
      <w:pPr>
        <w:pStyle w:val="ConsPlusNormal"/>
        <w:ind w:firstLine="4111"/>
        <w:jc w:val="center"/>
        <w:rPr>
          <w:rFonts w:ascii="Times New Roman" w:hAnsi="Times New Roman" w:cs="Times New Roman"/>
          <w:sz w:val="28"/>
          <w:szCs w:val="28"/>
        </w:rPr>
      </w:pPr>
      <w:r w:rsidRPr="00A20E1A">
        <w:rPr>
          <w:rFonts w:ascii="Times New Roman" w:hAnsi="Times New Roman" w:cs="Times New Roman"/>
          <w:sz w:val="28"/>
          <w:szCs w:val="28"/>
        </w:rPr>
        <w:t>Самарской области</w:t>
      </w:r>
    </w:p>
    <w:p w:rsidR="00852862" w:rsidRDefault="00852862" w:rsidP="00AF208A">
      <w:pPr>
        <w:pStyle w:val="ConsPlusNormal"/>
        <w:jc w:val="both"/>
        <w:rPr>
          <w:rFonts w:ascii="Times New Roman" w:hAnsi="Times New Roman" w:cs="Times New Roman"/>
          <w:sz w:val="28"/>
          <w:szCs w:val="28"/>
        </w:rPr>
      </w:pPr>
    </w:p>
    <w:p w:rsidR="00AF208A" w:rsidRDefault="00AF208A" w:rsidP="00AF208A">
      <w:pPr>
        <w:pStyle w:val="ConsPlusTitle"/>
        <w:jc w:val="center"/>
        <w:rPr>
          <w:rFonts w:ascii="Times New Roman" w:hAnsi="Times New Roman" w:cs="Times New Roman"/>
          <w:color w:val="000000"/>
          <w:sz w:val="28"/>
          <w:szCs w:val="28"/>
        </w:rPr>
      </w:pPr>
    </w:p>
    <w:p w:rsidR="00AF208A" w:rsidRPr="00D16ADB" w:rsidRDefault="00AF208A" w:rsidP="00AF208A">
      <w:pPr>
        <w:pStyle w:val="ConsPlusTitle"/>
        <w:jc w:val="center"/>
        <w:rPr>
          <w:rFonts w:ascii="Times New Roman" w:eastAsia="Times New Roman" w:hAnsi="Times New Roman" w:cs="Times New Roman"/>
        </w:rPr>
      </w:pPr>
      <w:r w:rsidRPr="00D16ADB">
        <w:rPr>
          <w:rFonts w:ascii="Times New Roman" w:eastAsia="Times New Roman" w:hAnsi="Times New Roman" w:cs="Times New Roman"/>
          <w:color w:val="000000"/>
          <w:sz w:val="28"/>
          <w:szCs w:val="28"/>
        </w:rPr>
        <w:t>Критерии</w:t>
      </w:r>
    </w:p>
    <w:p w:rsidR="00AF208A" w:rsidRPr="00D16ADB" w:rsidRDefault="00AF208A" w:rsidP="00AF208A">
      <w:pPr>
        <w:pStyle w:val="ConsPlusTitle"/>
        <w:jc w:val="center"/>
        <w:rPr>
          <w:rFonts w:ascii="Times New Roman" w:eastAsia="Times New Roman" w:hAnsi="Times New Roman" w:cs="Times New Roman"/>
          <w:b w:val="0"/>
          <w:bCs/>
          <w:color w:val="000000"/>
          <w:sz w:val="28"/>
          <w:szCs w:val="28"/>
        </w:rPr>
      </w:pPr>
      <w:r w:rsidRPr="00D16ADB">
        <w:rPr>
          <w:rFonts w:ascii="Times New Roman" w:eastAsia="Times New Roman" w:hAnsi="Times New Roman" w:cs="Times New Roman"/>
          <w:color w:val="000000"/>
          <w:sz w:val="28"/>
          <w:szCs w:val="28"/>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w:t>
      </w:r>
      <w:r>
        <w:rPr>
          <w:rFonts w:ascii="Times New Roman" w:eastAsia="Times New Roman" w:hAnsi="Times New Roman" w:cs="Times New Roman"/>
          <w:color w:val="000000"/>
          <w:sz w:val="28"/>
          <w:szCs w:val="28"/>
        </w:rPr>
        <w:t>А</w:t>
      </w:r>
      <w:r w:rsidRPr="00D16ADB">
        <w:rPr>
          <w:rFonts w:ascii="Times New Roman" w:eastAsia="Times New Roman" w:hAnsi="Times New Roman" w:cs="Times New Roman"/>
          <w:color w:val="000000"/>
          <w:sz w:val="28"/>
          <w:szCs w:val="28"/>
        </w:rPr>
        <w:t xml:space="preserve">дминистрацией </w:t>
      </w:r>
      <w:r w:rsidRPr="00DE3CDB">
        <w:rPr>
          <w:rFonts w:ascii="Times New Roman" w:eastAsia="Times New Roman" w:hAnsi="Times New Roman" w:cs="Times New Roman"/>
          <w:bCs/>
          <w:color w:val="000000"/>
          <w:sz w:val="28"/>
          <w:szCs w:val="28"/>
        </w:rPr>
        <w:t>городского округа Похвистнево Самарской области</w:t>
      </w:r>
    </w:p>
    <w:p w:rsidR="00AF208A" w:rsidRPr="00D16ADB" w:rsidRDefault="00AF208A" w:rsidP="00AF208A">
      <w:pPr>
        <w:pStyle w:val="ConsPlusTitle"/>
        <w:jc w:val="center"/>
        <w:rPr>
          <w:rFonts w:ascii="Times New Roman" w:eastAsia="Times New Roman" w:hAnsi="Times New Roman" w:cs="Times New Roman"/>
          <w:color w:val="000000"/>
          <w:sz w:val="28"/>
          <w:szCs w:val="28"/>
        </w:rPr>
      </w:pPr>
      <w:r w:rsidRPr="00D16ADB">
        <w:rPr>
          <w:rFonts w:ascii="Times New Roman" w:eastAsia="Times New Roman" w:hAnsi="Times New Roman" w:cs="Times New Roman"/>
          <w:color w:val="000000"/>
          <w:sz w:val="28"/>
          <w:szCs w:val="28"/>
        </w:rPr>
        <w:t>муниципального земельного контроля</w:t>
      </w:r>
    </w:p>
    <w:p w:rsidR="00AF208A" w:rsidRPr="00AF208A" w:rsidRDefault="00AF208A" w:rsidP="00AF208A">
      <w:pPr>
        <w:pStyle w:val="ConsPlusNormal"/>
        <w:jc w:val="both"/>
        <w:rPr>
          <w:rFonts w:ascii="Times New Roman" w:hAnsi="Times New Roman" w:cs="Times New Roman"/>
          <w:sz w:val="28"/>
          <w:szCs w:val="28"/>
        </w:rPr>
      </w:pPr>
    </w:p>
    <w:p w:rsidR="00852862" w:rsidRPr="00AF208A" w:rsidRDefault="00852862" w:rsidP="00AF208A">
      <w:pPr>
        <w:pStyle w:val="ConsPlusNormal"/>
        <w:ind w:firstLine="540"/>
        <w:jc w:val="both"/>
        <w:rPr>
          <w:rFonts w:ascii="Times New Roman" w:hAnsi="Times New Roman" w:cs="Times New Roman"/>
          <w:sz w:val="28"/>
          <w:szCs w:val="28"/>
        </w:rPr>
      </w:pPr>
      <w:bookmarkStart w:id="8" w:name="P228"/>
      <w:bookmarkEnd w:id="8"/>
      <w:r w:rsidRPr="00AF208A">
        <w:rPr>
          <w:rFonts w:ascii="Times New Roman" w:hAnsi="Times New Roman" w:cs="Times New Roman"/>
          <w:sz w:val="28"/>
          <w:szCs w:val="28"/>
        </w:rPr>
        <w:t>1. К категории среднего риска относятся:</w:t>
      </w:r>
    </w:p>
    <w:p w:rsidR="00852862" w:rsidRPr="00AF208A" w:rsidRDefault="00852862" w:rsidP="00AF208A">
      <w:pPr>
        <w:pStyle w:val="ConsPlusNormal"/>
        <w:ind w:firstLine="540"/>
        <w:jc w:val="both"/>
        <w:rPr>
          <w:rFonts w:ascii="Times New Roman" w:hAnsi="Times New Roman" w:cs="Times New Roman"/>
          <w:sz w:val="28"/>
          <w:szCs w:val="28"/>
        </w:rPr>
      </w:pPr>
      <w:r w:rsidRPr="00AF208A">
        <w:rPr>
          <w:rFonts w:ascii="Times New Roman" w:hAnsi="Times New Roman" w:cs="Times New Roman"/>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852862" w:rsidRPr="00AF208A" w:rsidRDefault="00852862" w:rsidP="00AF208A">
      <w:pPr>
        <w:pStyle w:val="ConsPlusNormal"/>
        <w:ind w:firstLine="540"/>
        <w:jc w:val="both"/>
        <w:rPr>
          <w:rFonts w:ascii="Times New Roman" w:hAnsi="Times New Roman" w:cs="Times New Roman"/>
          <w:sz w:val="28"/>
          <w:szCs w:val="28"/>
        </w:rPr>
      </w:pPr>
      <w:r w:rsidRPr="00AF208A">
        <w:rPr>
          <w:rFonts w:ascii="Times New Roman" w:hAnsi="Times New Roman" w:cs="Times New Roman"/>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852862" w:rsidRPr="00AF208A" w:rsidRDefault="00852862" w:rsidP="00AF208A">
      <w:pPr>
        <w:pStyle w:val="ConsPlusNormal"/>
        <w:ind w:firstLine="540"/>
        <w:jc w:val="both"/>
        <w:rPr>
          <w:rFonts w:ascii="Times New Roman" w:hAnsi="Times New Roman" w:cs="Times New Roman"/>
          <w:sz w:val="28"/>
          <w:szCs w:val="28"/>
        </w:rPr>
      </w:pPr>
      <w:r w:rsidRPr="00AF208A">
        <w:rPr>
          <w:rFonts w:ascii="Times New Roman" w:hAnsi="Times New Roman" w:cs="Times New Roman"/>
          <w:sz w:val="28"/>
          <w:szCs w:val="28"/>
        </w:rPr>
        <w:t>2. К категории умеренного риска относятся земельные участки:</w:t>
      </w:r>
    </w:p>
    <w:p w:rsidR="00852862" w:rsidRPr="00AF208A" w:rsidRDefault="00852862" w:rsidP="00AF208A">
      <w:pPr>
        <w:pStyle w:val="ConsPlusNormal"/>
        <w:ind w:firstLine="540"/>
        <w:jc w:val="both"/>
        <w:rPr>
          <w:rFonts w:ascii="Times New Roman" w:hAnsi="Times New Roman" w:cs="Times New Roman"/>
          <w:sz w:val="28"/>
          <w:szCs w:val="28"/>
        </w:rPr>
      </w:pPr>
      <w:proofErr w:type="gramStart"/>
      <w:r w:rsidRPr="00AF208A">
        <w:rPr>
          <w:rFonts w:ascii="Times New Roman" w:hAnsi="Times New Roman" w:cs="Times New Roman"/>
          <w:sz w:val="28"/>
          <w:szCs w:val="28"/>
        </w:rPr>
        <w:t>а) относящиеся к категории земель населенных пунктов;</w:t>
      </w:r>
      <w:proofErr w:type="gramEnd"/>
    </w:p>
    <w:p w:rsidR="00852862" w:rsidRPr="00AF208A" w:rsidRDefault="00852862" w:rsidP="00AF208A">
      <w:pPr>
        <w:pStyle w:val="ConsPlusNormal"/>
        <w:ind w:firstLine="540"/>
        <w:jc w:val="both"/>
        <w:rPr>
          <w:rFonts w:ascii="Times New Roman" w:hAnsi="Times New Roman" w:cs="Times New Roman"/>
          <w:sz w:val="28"/>
          <w:szCs w:val="28"/>
        </w:rPr>
      </w:pPr>
      <w:proofErr w:type="gramStart"/>
      <w:r w:rsidRPr="00AF208A">
        <w:rPr>
          <w:rFonts w:ascii="Times New Roman" w:hAnsi="Times New Roman" w:cs="Times New Roman"/>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852862" w:rsidRPr="00AF208A" w:rsidRDefault="00852862" w:rsidP="00AF208A">
      <w:pPr>
        <w:pStyle w:val="ConsPlusNormal"/>
        <w:ind w:firstLine="540"/>
        <w:jc w:val="both"/>
        <w:rPr>
          <w:rFonts w:ascii="Times New Roman" w:hAnsi="Times New Roman" w:cs="Times New Roman"/>
          <w:sz w:val="28"/>
          <w:szCs w:val="28"/>
        </w:rPr>
      </w:pPr>
      <w:proofErr w:type="gramStart"/>
      <w:r w:rsidRPr="00AF208A">
        <w:rPr>
          <w:rFonts w:ascii="Times New Roman" w:hAnsi="Times New Roman" w:cs="Times New Roman"/>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852862" w:rsidRPr="00AF208A" w:rsidRDefault="00852862" w:rsidP="00AF208A">
      <w:pPr>
        <w:pStyle w:val="ConsPlusNormal"/>
        <w:ind w:firstLine="540"/>
        <w:jc w:val="both"/>
        <w:rPr>
          <w:rFonts w:ascii="Times New Roman" w:hAnsi="Times New Roman" w:cs="Times New Roman"/>
          <w:sz w:val="28"/>
          <w:szCs w:val="28"/>
        </w:rPr>
      </w:pPr>
      <w:r w:rsidRPr="00AF208A">
        <w:rPr>
          <w:rFonts w:ascii="Times New Roman" w:hAnsi="Times New Roman" w:cs="Times New Roman"/>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jc w:val="both"/>
        <w:rPr>
          <w:rFonts w:ascii="Times New Roman" w:hAnsi="Times New Roman" w:cs="Times New Roman"/>
          <w:sz w:val="28"/>
          <w:szCs w:val="28"/>
        </w:rPr>
      </w:pPr>
    </w:p>
    <w:p w:rsidR="00852862" w:rsidRPr="00AF208A" w:rsidRDefault="00852862" w:rsidP="00AF208A">
      <w:pPr>
        <w:pStyle w:val="ConsPlusNormal"/>
        <w:jc w:val="both"/>
        <w:rPr>
          <w:rFonts w:ascii="Times New Roman" w:hAnsi="Times New Roman" w:cs="Times New Roman"/>
          <w:sz w:val="28"/>
          <w:szCs w:val="28"/>
        </w:rPr>
      </w:pPr>
    </w:p>
    <w:p w:rsidR="00AF208A" w:rsidRDefault="00AF208A" w:rsidP="00AF208A">
      <w:pPr>
        <w:pStyle w:val="ConsPlusNormal"/>
        <w:jc w:val="right"/>
        <w:outlineLvl w:val="1"/>
        <w:rPr>
          <w:rFonts w:ascii="Times New Roman" w:hAnsi="Times New Roman" w:cs="Times New Roman"/>
          <w:sz w:val="28"/>
          <w:szCs w:val="28"/>
        </w:rPr>
      </w:pPr>
    </w:p>
    <w:p w:rsidR="00AF208A" w:rsidRDefault="00AF208A" w:rsidP="00AF208A">
      <w:pPr>
        <w:pStyle w:val="ConsPlusNormal"/>
        <w:jc w:val="right"/>
        <w:outlineLvl w:val="1"/>
        <w:rPr>
          <w:rFonts w:ascii="Times New Roman" w:hAnsi="Times New Roman" w:cs="Times New Roman"/>
          <w:sz w:val="28"/>
          <w:szCs w:val="28"/>
        </w:rPr>
      </w:pPr>
    </w:p>
    <w:p w:rsidR="004D3D9C" w:rsidRDefault="004D3D9C" w:rsidP="00AF208A">
      <w:pPr>
        <w:pStyle w:val="ConsPlusNormal"/>
        <w:jc w:val="right"/>
        <w:outlineLvl w:val="1"/>
        <w:rPr>
          <w:rFonts w:ascii="Times New Roman" w:hAnsi="Times New Roman" w:cs="Times New Roman"/>
          <w:sz w:val="28"/>
          <w:szCs w:val="28"/>
        </w:rPr>
      </w:pPr>
    </w:p>
    <w:p w:rsidR="004D3D9C" w:rsidRDefault="004D3D9C" w:rsidP="00AF208A">
      <w:pPr>
        <w:pStyle w:val="ConsPlusNormal"/>
        <w:jc w:val="right"/>
        <w:outlineLvl w:val="1"/>
        <w:rPr>
          <w:rFonts w:ascii="Times New Roman" w:hAnsi="Times New Roman" w:cs="Times New Roman"/>
          <w:sz w:val="28"/>
          <w:szCs w:val="28"/>
        </w:rPr>
      </w:pPr>
    </w:p>
    <w:p w:rsidR="00BE1FD4" w:rsidRDefault="00BE1FD4" w:rsidP="00AF208A">
      <w:pPr>
        <w:pStyle w:val="ConsPlusNormal"/>
        <w:jc w:val="right"/>
        <w:outlineLvl w:val="1"/>
        <w:rPr>
          <w:rFonts w:ascii="Times New Roman" w:hAnsi="Times New Roman" w:cs="Times New Roman"/>
          <w:sz w:val="28"/>
          <w:szCs w:val="28"/>
        </w:rPr>
      </w:pPr>
    </w:p>
    <w:p w:rsidR="00852862" w:rsidRPr="00A20E1A" w:rsidRDefault="00852862" w:rsidP="0024197E">
      <w:pPr>
        <w:pStyle w:val="ConsPlusNormal"/>
        <w:ind w:firstLine="4111"/>
        <w:jc w:val="center"/>
        <w:outlineLvl w:val="1"/>
        <w:rPr>
          <w:rFonts w:ascii="Times New Roman" w:hAnsi="Times New Roman" w:cs="Times New Roman"/>
          <w:sz w:val="28"/>
          <w:szCs w:val="28"/>
        </w:rPr>
      </w:pPr>
      <w:r w:rsidRPr="00A20E1A">
        <w:rPr>
          <w:rFonts w:ascii="Times New Roman" w:hAnsi="Times New Roman" w:cs="Times New Roman"/>
          <w:sz w:val="28"/>
          <w:szCs w:val="28"/>
        </w:rPr>
        <w:lastRenderedPageBreak/>
        <w:t xml:space="preserve">Приложение </w:t>
      </w:r>
      <w:r w:rsidR="00D5013E" w:rsidRPr="00A20E1A">
        <w:rPr>
          <w:rFonts w:ascii="Times New Roman" w:hAnsi="Times New Roman" w:cs="Times New Roman"/>
          <w:sz w:val="28"/>
          <w:szCs w:val="28"/>
        </w:rPr>
        <w:t>№</w:t>
      </w:r>
      <w:r w:rsidRPr="00A20E1A">
        <w:rPr>
          <w:rFonts w:ascii="Times New Roman" w:hAnsi="Times New Roman" w:cs="Times New Roman"/>
          <w:sz w:val="28"/>
          <w:szCs w:val="28"/>
        </w:rPr>
        <w:t xml:space="preserve"> 2</w:t>
      </w:r>
    </w:p>
    <w:p w:rsidR="0024197E" w:rsidRPr="00A20E1A" w:rsidRDefault="0024197E" w:rsidP="0024197E">
      <w:pPr>
        <w:pStyle w:val="ConsPlusNormal"/>
        <w:ind w:firstLine="4111"/>
        <w:jc w:val="center"/>
        <w:rPr>
          <w:rFonts w:ascii="Times New Roman" w:hAnsi="Times New Roman" w:cs="Times New Roman"/>
          <w:sz w:val="28"/>
          <w:szCs w:val="28"/>
        </w:rPr>
      </w:pPr>
      <w:r w:rsidRPr="00A20E1A">
        <w:rPr>
          <w:rFonts w:ascii="Times New Roman" w:hAnsi="Times New Roman" w:cs="Times New Roman"/>
          <w:sz w:val="28"/>
          <w:szCs w:val="28"/>
        </w:rPr>
        <w:t>к Положению</w:t>
      </w:r>
    </w:p>
    <w:p w:rsidR="0024197E" w:rsidRPr="00A20E1A" w:rsidRDefault="0024197E" w:rsidP="0024197E">
      <w:pPr>
        <w:pStyle w:val="ConsPlusNormal"/>
        <w:ind w:firstLine="4111"/>
        <w:jc w:val="center"/>
        <w:rPr>
          <w:rFonts w:ascii="Times New Roman" w:hAnsi="Times New Roman" w:cs="Times New Roman"/>
          <w:sz w:val="28"/>
          <w:szCs w:val="28"/>
        </w:rPr>
      </w:pPr>
      <w:r w:rsidRPr="00A20E1A">
        <w:rPr>
          <w:rFonts w:ascii="Times New Roman" w:hAnsi="Times New Roman" w:cs="Times New Roman"/>
          <w:sz w:val="28"/>
          <w:szCs w:val="28"/>
        </w:rPr>
        <w:t>о муниципальном земельном контроле</w:t>
      </w:r>
    </w:p>
    <w:p w:rsidR="0024197E" w:rsidRPr="00A20E1A" w:rsidRDefault="0024197E" w:rsidP="0024197E">
      <w:pPr>
        <w:pStyle w:val="ConsPlusNormal"/>
        <w:ind w:firstLine="4111"/>
        <w:jc w:val="center"/>
        <w:rPr>
          <w:rFonts w:ascii="Times New Roman" w:hAnsi="Times New Roman" w:cs="Times New Roman"/>
          <w:sz w:val="28"/>
          <w:szCs w:val="28"/>
        </w:rPr>
      </w:pPr>
      <w:r w:rsidRPr="00A20E1A">
        <w:rPr>
          <w:rFonts w:ascii="Times New Roman" w:hAnsi="Times New Roman" w:cs="Times New Roman"/>
          <w:sz w:val="28"/>
          <w:szCs w:val="28"/>
        </w:rPr>
        <w:t>в границах городского округа Похвистнево</w:t>
      </w:r>
    </w:p>
    <w:p w:rsidR="0024197E" w:rsidRPr="00A20E1A" w:rsidRDefault="0024197E" w:rsidP="0024197E">
      <w:pPr>
        <w:pStyle w:val="ConsPlusNormal"/>
        <w:ind w:firstLine="4111"/>
        <w:jc w:val="center"/>
        <w:rPr>
          <w:rFonts w:ascii="Times New Roman" w:hAnsi="Times New Roman" w:cs="Times New Roman"/>
          <w:sz w:val="28"/>
          <w:szCs w:val="28"/>
        </w:rPr>
      </w:pPr>
      <w:r w:rsidRPr="00A20E1A">
        <w:rPr>
          <w:rFonts w:ascii="Times New Roman" w:hAnsi="Times New Roman" w:cs="Times New Roman"/>
          <w:sz w:val="28"/>
          <w:szCs w:val="28"/>
        </w:rPr>
        <w:t>Самарской области</w:t>
      </w:r>
    </w:p>
    <w:p w:rsidR="00852862" w:rsidRDefault="00852862" w:rsidP="00AF208A">
      <w:pPr>
        <w:pStyle w:val="ConsPlusNormal"/>
        <w:jc w:val="both"/>
        <w:rPr>
          <w:rFonts w:ascii="Times New Roman" w:hAnsi="Times New Roman" w:cs="Times New Roman"/>
          <w:sz w:val="24"/>
          <w:szCs w:val="24"/>
        </w:rPr>
      </w:pPr>
    </w:p>
    <w:p w:rsidR="00AF208A" w:rsidRPr="00AF208A" w:rsidRDefault="00AF208A" w:rsidP="00AF208A">
      <w:pPr>
        <w:pStyle w:val="ConsPlusNormal"/>
        <w:jc w:val="both"/>
        <w:rPr>
          <w:rFonts w:ascii="Times New Roman" w:hAnsi="Times New Roman" w:cs="Times New Roman"/>
          <w:sz w:val="24"/>
          <w:szCs w:val="24"/>
        </w:rPr>
      </w:pPr>
    </w:p>
    <w:p w:rsidR="00AF208A" w:rsidRPr="00D16ADB" w:rsidRDefault="00AF208A" w:rsidP="00AF208A">
      <w:pPr>
        <w:pStyle w:val="ConsPlusTitle"/>
        <w:jc w:val="center"/>
        <w:rPr>
          <w:rFonts w:ascii="Times New Roman" w:hAnsi="Times New Roman" w:cs="Times New Roman"/>
        </w:rPr>
      </w:pPr>
      <w:bookmarkStart w:id="9" w:name="P254"/>
      <w:bookmarkEnd w:id="9"/>
      <w:r w:rsidRPr="00D16ADB">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AF208A" w:rsidRPr="00D16ADB" w:rsidRDefault="00AF208A" w:rsidP="00AF208A">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п</w:t>
      </w:r>
      <w:r w:rsidRPr="00D16ADB">
        <w:rPr>
          <w:rFonts w:ascii="Times New Roman" w:hAnsi="Times New Roman" w:cs="Times New Roman"/>
          <w:color w:val="000000"/>
          <w:sz w:val="28"/>
          <w:szCs w:val="28"/>
        </w:rPr>
        <w:t xml:space="preserve">роверок при осуществлении </w:t>
      </w:r>
      <w:r>
        <w:rPr>
          <w:rFonts w:ascii="Times New Roman" w:hAnsi="Times New Roman" w:cs="Times New Roman"/>
          <w:color w:val="000000"/>
          <w:sz w:val="28"/>
          <w:szCs w:val="28"/>
        </w:rPr>
        <w:t>А</w:t>
      </w:r>
      <w:r w:rsidRPr="00D16ADB">
        <w:rPr>
          <w:rFonts w:ascii="Times New Roman" w:hAnsi="Times New Roman" w:cs="Times New Roman"/>
          <w:color w:val="000000"/>
          <w:sz w:val="28"/>
          <w:szCs w:val="28"/>
        </w:rPr>
        <w:t xml:space="preserve">дминистрацией </w:t>
      </w:r>
      <w:r w:rsidRPr="00DE3CDB">
        <w:rPr>
          <w:rFonts w:ascii="Times New Roman" w:hAnsi="Times New Roman" w:cs="Times New Roman"/>
          <w:bCs/>
          <w:color w:val="000000"/>
          <w:sz w:val="28"/>
          <w:szCs w:val="28"/>
        </w:rPr>
        <w:t>городского округа Похвистнево Самарской области</w:t>
      </w:r>
      <w:r>
        <w:rPr>
          <w:rFonts w:ascii="Times New Roman" w:hAnsi="Times New Roman" w:cs="Times New Roman"/>
          <w:bCs/>
          <w:color w:val="000000"/>
          <w:sz w:val="28"/>
          <w:szCs w:val="28"/>
        </w:rPr>
        <w:t xml:space="preserve"> </w:t>
      </w:r>
      <w:r w:rsidRPr="00D16ADB">
        <w:rPr>
          <w:rFonts w:ascii="Times New Roman" w:hAnsi="Times New Roman" w:cs="Times New Roman"/>
          <w:color w:val="000000"/>
          <w:sz w:val="28"/>
          <w:szCs w:val="28"/>
        </w:rPr>
        <w:t>муниципального земельного контроля</w:t>
      </w:r>
    </w:p>
    <w:p w:rsidR="00AF208A" w:rsidRDefault="00AF208A" w:rsidP="00AF208A">
      <w:pPr>
        <w:pStyle w:val="ConsPlusTitle"/>
        <w:jc w:val="center"/>
        <w:rPr>
          <w:rFonts w:ascii="Times New Roman" w:hAnsi="Times New Roman" w:cs="Times New Roman"/>
          <w:sz w:val="28"/>
          <w:szCs w:val="28"/>
        </w:rPr>
      </w:pP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1. Превышение площади используемого гражданином, юридическим лицом, индивидуальным предпринимателем земельного участка над площадью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10%.</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2. 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населенных пунктов,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20 сантиметров.</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3. </w:t>
      </w:r>
      <w:proofErr w:type="gramStart"/>
      <w:r w:rsidRPr="00AF208A">
        <w:rPr>
          <w:rFonts w:ascii="Times New Roman" w:hAnsi="Times New Roman" w:cs="Times New Roman"/>
          <w:sz w:val="28"/>
          <w:szCs w:val="28"/>
        </w:rPr>
        <w:t>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промышленности, энергетики, транспорта, связи, радиовещания, телевидения, информатики, землям для обеспечения космической деятельности, землям обороны, безопасности и землям иного специального назначения,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w:t>
      </w:r>
      <w:proofErr w:type="gramEnd"/>
      <w:r w:rsidRPr="00AF208A">
        <w:rPr>
          <w:rFonts w:ascii="Times New Roman" w:hAnsi="Times New Roman" w:cs="Times New Roman"/>
          <w:sz w:val="28"/>
          <w:szCs w:val="28"/>
        </w:rPr>
        <w:t xml:space="preserve"> на 1 метр.</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4. 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особо охраняемых территории и объектов,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5 метров.</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5. Отступление фактической границы используемого гражданином, юридическим лицом, индивидуальным предпринимателем земельного участка (места размещения ограждения земельного участка), отнесенного к землям водного фонда и землям запаса,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10 метров.</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lastRenderedPageBreak/>
        <w:t>6. Отсутствие в Едином государственном реестре недвижимости и архивах органа местного самоуправления сведений о правах (документах) на используемый гражданином, юридическим лицом, индивидуальным предпринимателем земельный участок.</w:t>
      </w:r>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 xml:space="preserve">7. </w:t>
      </w:r>
      <w:proofErr w:type="gramStart"/>
      <w:r w:rsidRPr="00AF208A">
        <w:rPr>
          <w:rFonts w:ascii="Times New Roman" w:hAnsi="Times New Roman" w:cs="Times New Roman"/>
          <w:sz w:val="28"/>
          <w:szCs w:val="28"/>
        </w:rPr>
        <w:t>Наступление срока для исполнения собственником (владельцем) земельного участка обязанности по приведению земельного участка в состояние, пригодное для использования по целевому назначению, рекультивации земельного участка в случае, если соответствующий срок установлен нормативным правовым актом или иным документом (договором аренды земельного участка, разрешением на использование земельного участка без его предоставления и установления сервитута, проектной документацией и др.).</w:t>
      </w:r>
      <w:proofErr w:type="gramEnd"/>
    </w:p>
    <w:p w:rsidR="00852862" w:rsidRPr="00AF208A" w:rsidRDefault="00852862" w:rsidP="00AF208A">
      <w:pPr>
        <w:pStyle w:val="ConsPlusNormal"/>
        <w:ind w:firstLine="709"/>
        <w:jc w:val="both"/>
        <w:rPr>
          <w:rFonts w:ascii="Times New Roman" w:hAnsi="Times New Roman" w:cs="Times New Roman"/>
          <w:sz w:val="28"/>
          <w:szCs w:val="28"/>
        </w:rPr>
      </w:pPr>
      <w:r w:rsidRPr="00AF208A">
        <w:rPr>
          <w:rFonts w:ascii="Times New Roman" w:hAnsi="Times New Roman" w:cs="Times New Roman"/>
          <w:sz w:val="28"/>
          <w:szCs w:val="28"/>
        </w:rPr>
        <w:t>8. Использование гражданином, юридическим лицом, индивидуальным предпринимателем земельного участка по целевому назначению, отличному от того, которое указано в Едином государственном реестре недвижимости или правоустанавливающих документах на земельный участок при отсутствии о нем сведений в Едином государственном реестре недвижимости.</w:t>
      </w:r>
    </w:p>
    <w:p w:rsidR="00852862" w:rsidRPr="00AF208A" w:rsidRDefault="00852862" w:rsidP="00AF208A">
      <w:pPr>
        <w:pStyle w:val="ConsPlusNormal"/>
        <w:jc w:val="both"/>
        <w:rPr>
          <w:rFonts w:ascii="Times New Roman" w:hAnsi="Times New Roman" w:cs="Times New Roman"/>
          <w:sz w:val="28"/>
          <w:szCs w:val="28"/>
        </w:rPr>
      </w:pPr>
    </w:p>
    <w:p w:rsidR="00852862" w:rsidRPr="0028744A" w:rsidRDefault="00852862" w:rsidP="00A26502">
      <w:pPr>
        <w:pStyle w:val="ConsPlusNormal"/>
        <w:jc w:val="both"/>
        <w:rPr>
          <w:rFonts w:ascii="Times New Roman" w:hAnsi="Times New Roman" w:cs="Times New Roman"/>
          <w:sz w:val="28"/>
          <w:szCs w:val="28"/>
        </w:rPr>
      </w:pPr>
    </w:p>
    <w:p w:rsidR="00852862" w:rsidRPr="0028744A" w:rsidRDefault="00852862" w:rsidP="00A26502">
      <w:pPr>
        <w:pStyle w:val="ConsPlusNormal"/>
        <w:jc w:val="both"/>
        <w:rPr>
          <w:rFonts w:ascii="Times New Roman" w:hAnsi="Times New Roman" w:cs="Times New Roman"/>
          <w:sz w:val="28"/>
          <w:szCs w:val="28"/>
        </w:rPr>
      </w:pPr>
    </w:p>
    <w:p w:rsidR="00AF208A" w:rsidRDefault="00AF208A" w:rsidP="00A26502">
      <w:pPr>
        <w:pStyle w:val="ConsPlusNormal"/>
        <w:jc w:val="both"/>
        <w:rPr>
          <w:rFonts w:ascii="Times New Roman" w:hAnsi="Times New Roman" w:cs="Times New Roman"/>
          <w:sz w:val="28"/>
          <w:szCs w:val="28"/>
        </w:rPr>
      </w:pPr>
    </w:p>
    <w:p w:rsidR="00AF208A" w:rsidRDefault="00AF208A" w:rsidP="00A26502">
      <w:pPr>
        <w:pStyle w:val="ConsPlusNormal"/>
        <w:jc w:val="both"/>
        <w:rPr>
          <w:rFonts w:ascii="Times New Roman" w:hAnsi="Times New Roman" w:cs="Times New Roman"/>
          <w:sz w:val="28"/>
          <w:szCs w:val="28"/>
        </w:rPr>
      </w:pPr>
    </w:p>
    <w:p w:rsidR="00AF208A" w:rsidRDefault="00AF208A" w:rsidP="00A26502">
      <w:pPr>
        <w:pStyle w:val="ConsPlusNormal"/>
        <w:jc w:val="both"/>
        <w:rPr>
          <w:rFonts w:ascii="Times New Roman" w:hAnsi="Times New Roman" w:cs="Times New Roman"/>
          <w:sz w:val="28"/>
          <w:szCs w:val="28"/>
        </w:rPr>
      </w:pPr>
    </w:p>
    <w:p w:rsidR="00AF208A" w:rsidRDefault="00AF208A" w:rsidP="00A26502">
      <w:pPr>
        <w:pStyle w:val="ConsPlusNormal"/>
        <w:jc w:val="both"/>
        <w:rPr>
          <w:rFonts w:ascii="Times New Roman" w:hAnsi="Times New Roman" w:cs="Times New Roman"/>
          <w:sz w:val="28"/>
          <w:szCs w:val="28"/>
        </w:rPr>
      </w:pPr>
    </w:p>
    <w:p w:rsidR="00BE1FD4" w:rsidRPr="00A20E1A" w:rsidRDefault="004D3D9C" w:rsidP="0024197E">
      <w:pPr>
        <w:pStyle w:val="ConsPlusTitle"/>
        <w:keepNext/>
        <w:keepLines/>
        <w:ind w:firstLine="4820"/>
        <w:jc w:val="center"/>
        <w:rPr>
          <w:rFonts w:ascii="Times New Roman" w:hAnsi="Times New Roman" w:cs="Times New Roman"/>
          <w:b w:val="0"/>
          <w:sz w:val="28"/>
          <w:szCs w:val="28"/>
        </w:rPr>
      </w:pPr>
      <w:bookmarkStart w:id="10" w:name="P283"/>
      <w:bookmarkEnd w:id="10"/>
      <w:r>
        <w:rPr>
          <w:rFonts w:ascii="Times New Roman" w:hAnsi="Times New Roman" w:cs="Times New Roman"/>
          <w:b w:val="0"/>
          <w:sz w:val="28"/>
          <w:szCs w:val="28"/>
        </w:rPr>
        <w:lastRenderedPageBreak/>
        <w:t>Пр</w:t>
      </w:r>
      <w:r w:rsidR="00BE1FD4" w:rsidRPr="00A20E1A">
        <w:rPr>
          <w:rFonts w:ascii="Times New Roman" w:hAnsi="Times New Roman" w:cs="Times New Roman"/>
          <w:b w:val="0"/>
          <w:sz w:val="28"/>
          <w:szCs w:val="28"/>
        </w:rPr>
        <w:t>иложение</w:t>
      </w:r>
      <w:r w:rsidR="0016133E" w:rsidRPr="00A20E1A">
        <w:rPr>
          <w:rFonts w:ascii="Times New Roman" w:hAnsi="Times New Roman" w:cs="Times New Roman"/>
          <w:b w:val="0"/>
          <w:sz w:val="28"/>
          <w:szCs w:val="28"/>
        </w:rPr>
        <w:t xml:space="preserve"> № 3</w:t>
      </w:r>
    </w:p>
    <w:p w:rsidR="0016133E" w:rsidRPr="00A20E1A" w:rsidRDefault="0016133E" w:rsidP="0024197E">
      <w:pPr>
        <w:pStyle w:val="ConsPlusTitle"/>
        <w:keepNext/>
        <w:keepLines/>
        <w:ind w:firstLine="4820"/>
        <w:jc w:val="center"/>
        <w:rPr>
          <w:rFonts w:ascii="Times New Roman" w:hAnsi="Times New Roman" w:cs="Times New Roman"/>
          <w:b w:val="0"/>
          <w:sz w:val="28"/>
          <w:szCs w:val="28"/>
        </w:rPr>
      </w:pPr>
      <w:r w:rsidRPr="00A20E1A">
        <w:rPr>
          <w:rFonts w:ascii="Times New Roman" w:hAnsi="Times New Roman" w:cs="Times New Roman"/>
          <w:b w:val="0"/>
          <w:sz w:val="28"/>
          <w:szCs w:val="28"/>
        </w:rPr>
        <w:t>к Положению</w:t>
      </w:r>
    </w:p>
    <w:p w:rsidR="00BE1FD4" w:rsidRPr="00A20E1A" w:rsidRDefault="0016133E" w:rsidP="0024197E">
      <w:pPr>
        <w:pStyle w:val="ConsPlusTitle"/>
        <w:keepNext/>
        <w:keepLines/>
        <w:ind w:left="4820"/>
        <w:jc w:val="center"/>
        <w:rPr>
          <w:rFonts w:ascii="Times New Roman" w:hAnsi="Times New Roman" w:cs="Times New Roman"/>
          <w:b w:val="0"/>
          <w:sz w:val="28"/>
          <w:szCs w:val="28"/>
        </w:rPr>
      </w:pPr>
      <w:r w:rsidRPr="00A20E1A">
        <w:rPr>
          <w:rFonts w:ascii="Times New Roman" w:hAnsi="Times New Roman" w:cs="Times New Roman"/>
          <w:b w:val="0"/>
          <w:sz w:val="28"/>
          <w:szCs w:val="28"/>
        </w:rPr>
        <w:t>о муниципальном земельном контроле в границах</w:t>
      </w:r>
      <w:r w:rsidR="0024197E">
        <w:rPr>
          <w:rFonts w:ascii="Times New Roman" w:hAnsi="Times New Roman" w:cs="Times New Roman"/>
          <w:b w:val="0"/>
          <w:sz w:val="28"/>
          <w:szCs w:val="28"/>
        </w:rPr>
        <w:t xml:space="preserve"> </w:t>
      </w:r>
      <w:r w:rsidRPr="00A20E1A">
        <w:rPr>
          <w:rFonts w:ascii="Times New Roman" w:hAnsi="Times New Roman" w:cs="Times New Roman"/>
          <w:b w:val="0"/>
          <w:sz w:val="28"/>
          <w:szCs w:val="28"/>
        </w:rPr>
        <w:t>городского округа Похвистнево</w:t>
      </w:r>
      <w:r w:rsidR="0024197E">
        <w:rPr>
          <w:rFonts w:ascii="Times New Roman" w:hAnsi="Times New Roman" w:cs="Times New Roman"/>
          <w:b w:val="0"/>
          <w:sz w:val="28"/>
          <w:szCs w:val="28"/>
        </w:rPr>
        <w:t xml:space="preserve"> </w:t>
      </w:r>
      <w:r w:rsidR="00BE1FD4" w:rsidRPr="00A20E1A">
        <w:rPr>
          <w:rFonts w:ascii="Times New Roman" w:hAnsi="Times New Roman" w:cs="Times New Roman"/>
          <w:b w:val="0"/>
          <w:sz w:val="28"/>
          <w:szCs w:val="28"/>
        </w:rPr>
        <w:t>Самарской области</w:t>
      </w:r>
    </w:p>
    <w:p w:rsidR="00BE1FD4" w:rsidRDefault="00BE1FD4" w:rsidP="00AF208A">
      <w:pPr>
        <w:pStyle w:val="ConsPlusTitle"/>
        <w:keepNext/>
        <w:keepLines/>
        <w:jc w:val="center"/>
        <w:rPr>
          <w:rFonts w:ascii="Times New Roman" w:hAnsi="Times New Roman" w:cs="Times New Roman"/>
          <w:sz w:val="28"/>
          <w:szCs w:val="28"/>
        </w:rPr>
      </w:pPr>
    </w:p>
    <w:p w:rsidR="00BE1FD4" w:rsidRDefault="00BE1FD4" w:rsidP="00AF208A">
      <w:pPr>
        <w:pStyle w:val="ConsPlusTitle"/>
        <w:keepNext/>
        <w:keepLines/>
        <w:jc w:val="center"/>
        <w:rPr>
          <w:rFonts w:ascii="Times New Roman" w:hAnsi="Times New Roman" w:cs="Times New Roman"/>
          <w:sz w:val="28"/>
          <w:szCs w:val="28"/>
        </w:rPr>
      </w:pPr>
    </w:p>
    <w:p w:rsidR="00AF208A" w:rsidRDefault="00AF208A" w:rsidP="00AF208A">
      <w:pPr>
        <w:pStyle w:val="ConsPlusTitle"/>
        <w:keepNext/>
        <w:keepLines/>
        <w:jc w:val="center"/>
        <w:rPr>
          <w:rFonts w:ascii="Times New Roman" w:hAnsi="Times New Roman" w:cs="Times New Roman"/>
          <w:sz w:val="28"/>
          <w:szCs w:val="28"/>
        </w:rPr>
      </w:pPr>
      <w:r>
        <w:rPr>
          <w:rFonts w:ascii="Times New Roman" w:hAnsi="Times New Roman" w:cs="Times New Roman"/>
          <w:sz w:val="28"/>
          <w:szCs w:val="28"/>
        </w:rPr>
        <w:t xml:space="preserve">Ключевые и индикативные показатели </w:t>
      </w:r>
    </w:p>
    <w:p w:rsidR="00852862" w:rsidRDefault="00AF208A" w:rsidP="00AF208A">
      <w:pPr>
        <w:pStyle w:val="ConsPlusTitle"/>
        <w:keepNext/>
        <w:keepLines/>
        <w:jc w:val="center"/>
        <w:rPr>
          <w:rFonts w:ascii="Times New Roman" w:hAnsi="Times New Roman" w:cs="Times New Roman"/>
          <w:sz w:val="28"/>
          <w:szCs w:val="28"/>
        </w:rPr>
      </w:pPr>
      <w:r>
        <w:rPr>
          <w:rFonts w:ascii="Times New Roman" w:hAnsi="Times New Roman" w:cs="Times New Roman"/>
          <w:sz w:val="28"/>
          <w:szCs w:val="28"/>
        </w:rPr>
        <w:t>муниципального земельного контроля</w:t>
      </w:r>
    </w:p>
    <w:p w:rsidR="00BE1FD4" w:rsidRDefault="00BE1FD4" w:rsidP="00AF208A">
      <w:pPr>
        <w:pStyle w:val="ConsPlusTitle"/>
        <w:keepNext/>
        <w:keepLines/>
        <w:jc w:val="center"/>
        <w:rPr>
          <w:rFonts w:ascii="Times New Roman" w:hAnsi="Times New Roman" w:cs="Times New Roman"/>
          <w:sz w:val="28"/>
          <w:szCs w:val="28"/>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1843"/>
        <w:gridCol w:w="1376"/>
        <w:gridCol w:w="2268"/>
        <w:gridCol w:w="1884"/>
        <w:gridCol w:w="1559"/>
      </w:tblGrid>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Индекс показателя</w:t>
            </w:r>
          </w:p>
        </w:tc>
        <w:tc>
          <w:tcPr>
            <w:tcW w:w="184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Наименование показателя</w:t>
            </w:r>
          </w:p>
        </w:tc>
        <w:tc>
          <w:tcPr>
            <w:tcW w:w="1376"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Формула расчета</w:t>
            </w:r>
          </w:p>
        </w:tc>
        <w:tc>
          <w:tcPr>
            <w:tcW w:w="2268"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Комментарии (интерпретация значений)</w:t>
            </w:r>
          </w:p>
        </w:tc>
        <w:tc>
          <w:tcPr>
            <w:tcW w:w="1884"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Целевые значения показателей</w:t>
            </w:r>
          </w:p>
        </w:tc>
        <w:tc>
          <w:tcPr>
            <w:tcW w:w="1559"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Источник данных для определения значения показателя</w:t>
            </w:r>
          </w:p>
        </w:tc>
      </w:tr>
      <w:tr w:rsidR="00852862" w:rsidRPr="00AF208A" w:rsidTr="0016133E">
        <w:tc>
          <w:tcPr>
            <w:tcW w:w="9843" w:type="dxa"/>
            <w:gridSpan w:val="6"/>
          </w:tcPr>
          <w:p w:rsidR="00852862" w:rsidRPr="00AF208A" w:rsidRDefault="00852862" w:rsidP="00BE1FD4">
            <w:pPr>
              <w:pStyle w:val="ConsPlusNormal"/>
              <w:keepNext/>
              <w:keepLines/>
              <w:widowControl/>
              <w:outlineLvl w:val="2"/>
              <w:rPr>
                <w:rFonts w:ascii="Times New Roman" w:hAnsi="Times New Roman" w:cs="Times New Roman"/>
                <w:sz w:val="24"/>
                <w:szCs w:val="24"/>
              </w:rPr>
            </w:pPr>
            <w:r w:rsidRPr="00AF208A">
              <w:rPr>
                <w:rFonts w:ascii="Times New Roman" w:hAnsi="Times New Roman" w:cs="Times New Roman"/>
                <w:sz w:val="24"/>
                <w:szCs w:val="24"/>
              </w:rPr>
              <w:t>Ключевые показатели</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А</w:t>
            </w:r>
          </w:p>
        </w:tc>
        <w:tc>
          <w:tcPr>
            <w:tcW w:w="8930" w:type="dxa"/>
            <w:gridSpan w:val="5"/>
          </w:tcPr>
          <w:p w:rsidR="00852862" w:rsidRPr="00AF208A" w:rsidRDefault="00852862" w:rsidP="00BE1FD4">
            <w:pPr>
              <w:pStyle w:val="ConsPlusNormal"/>
              <w:keepNext/>
              <w:keepLines/>
              <w:widowControl/>
              <w:jc w:val="both"/>
              <w:rPr>
                <w:rFonts w:ascii="Times New Roman" w:hAnsi="Times New Roman" w:cs="Times New Roman"/>
                <w:sz w:val="24"/>
                <w:szCs w:val="24"/>
              </w:rPr>
            </w:pPr>
            <w:r w:rsidRPr="00AF208A">
              <w:rPr>
                <w:rFonts w:ascii="Times New Roman" w:hAnsi="Times New Roman" w:cs="Times New Roman"/>
                <w:sz w:val="24"/>
                <w:szCs w:val="24"/>
              </w:rPr>
              <w:t>Показатели результативности, отражающие уровень минимизации вреда (ущерба) охраняемым законом ценностям, уровень устранения риска причинения вреда (ущерба)</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А.1</w:t>
            </w:r>
          </w:p>
        </w:tc>
        <w:tc>
          <w:tcPr>
            <w:tcW w:w="184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Стоимость невыплаченной арендной платы за использование самовольно занятых земельных участков, находящихся в государственной или муниципальной собственности</w:t>
            </w:r>
          </w:p>
        </w:tc>
        <w:tc>
          <w:tcPr>
            <w:tcW w:w="1376"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А.1 = </w:t>
            </w:r>
            <w:proofErr w:type="spellStart"/>
            <w:r w:rsidRPr="00AF208A">
              <w:rPr>
                <w:rFonts w:ascii="Times New Roman" w:hAnsi="Times New Roman" w:cs="Times New Roman"/>
                <w:sz w:val="24"/>
                <w:szCs w:val="24"/>
              </w:rPr>
              <w:t>Sum</w:t>
            </w:r>
            <w:proofErr w:type="spellEnd"/>
            <w:r w:rsidRPr="00AF208A">
              <w:rPr>
                <w:rFonts w:ascii="Times New Roman" w:hAnsi="Times New Roman" w:cs="Times New Roman"/>
                <w:sz w:val="24"/>
                <w:szCs w:val="24"/>
              </w:rPr>
              <w:t>(НАП)</w:t>
            </w:r>
          </w:p>
        </w:tc>
        <w:tc>
          <w:tcPr>
            <w:tcW w:w="2268"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А.1 определяется как сумма невыплаченной в течение отчетного года арендной платы (НАП) за использование самовольно занятых земельных участков, находящихся в государственной или муниципальной собственности (в тыс. руб.). Расчет невыплаченной арендной платы осуществляется в соответствии с утвержденными методиками для предоставления земельных участков, государственная собственность на которые не разграничена, или соответственно земельных участков, находящихся в муниципальной собственности, при </w:t>
            </w:r>
            <w:r w:rsidRPr="00AF208A">
              <w:rPr>
                <w:rFonts w:ascii="Times New Roman" w:hAnsi="Times New Roman" w:cs="Times New Roman"/>
                <w:sz w:val="24"/>
                <w:szCs w:val="24"/>
              </w:rPr>
              <w:lastRenderedPageBreak/>
              <w:t>их предоставлении без проведения торгов</w:t>
            </w:r>
          </w:p>
        </w:tc>
        <w:tc>
          <w:tcPr>
            <w:tcW w:w="1884"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lastRenderedPageBreak/>
              <w:t>Не более 4</w:t>
            </w:r>
          </w:p>
        </w:tc>
        <w:tc>
          <w:tcPr>
            <w:tcW w:w="1559"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Результаты осуществления муниципального земельного контроля в течение отчетного года</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lastRenderedPageBreak/>
              <w:t>А.2</w:t>
            </w:r>
          </w:p>
        </w:tc>
        <w:tc>
          <w:tcPr>
            <w:tcW w:w="184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Величина недоплаченного земельного налога в связи с использованием земельных участков не по целевому назначению и выплатой земельного налога по не скорректированной (с учетом фактического использования земельного участка) его кадастровой стоимости</w:t>
            </w:r>
          </w:p>
        </w:tc>
        <w:tc>
          <w:tcPr>
            <w:tcW w:w="1376"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А.2 = </w:t>
            </w:r>
            <w:proofErr w:type="spellStart"/>
            <w:r w:rsidRPr="00AF208A">
              <w:rPr>
                <w:rFonts w:ascii="Times New Roman" w:hAnsi="Times New Roman" w:cs="Times New Roman"/>
                <w:sz w:val="24"/>
                <w:szCs w:val="24"/>
              </w:rPr>
              <w:t>Sum</w:t>
            </w:r>
            <w:proofErr w:type="spellEnd"/>
            <w:r w:rsidRPr="00AF208A">
              <w:rPr>
                <w:rFonts w:ascii="Times New Roman" w:hAnsi="Times New Roman" w:cs="Times New Roman"/>
                <w:sz w:val="24"/>
                <w:szCs w:val="24"/>
              </w:rPr>
              <w:t>(НЗН)</w:t>
            </w:r>
          </w:p>
        </w:tc>
        <w:tc>
          <w:tcPr>
            <w:tcW w:w="2268"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А.2 определяется как сумма недоплаченного в течение отчетного года земельного налога (НЗН) в связи с использованием земельных участков не по целевому назначению и выплатой земельного налога по не скорректированной (с учетом фактического использования земельного участка) его кадастровой стоимости (в тыс. руб.)</w:t>
            </w:r>
          </w:p>
        </w:tc>
        <w:tc>
          <w:tcPr>
            <w:tcW w:w="1884"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Не более 1</w:t>
            </w:r>
          </w:p>
        </w:tc>
        <w:tc>
          <w:tcPr>
            <w:tcW w:w="1559"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Результаты осуществления муниципального земельного контроля в течение отчетного года</w:t>
            </w:r>
          </w:p>
        </w:tc>
      </w:tr>
      <w:tr w:rsidR="00852862" w:rsidRPr="00AF208A" w:rsidTr="0016133E">
        <w:tc>
          <w:tcPr>
            <w:tcW w:w="9843" w:type="dxa"/>
            <w:gridSpan w:val="6"/>
          </w:tcPr>
          <w:p w:rsidR="00852862" w:rsidRPr="00AF208A" w:rsidRDefault="00852862" w:rsidP="00BE1FD4">
            <w:pPr>
              <w:pStyle w:val="ConsPlusNormal"/>
              <w:keepNext/>
              <w:keepLines/>
              <w:widowControl/>
              <w:jc w:val="center"/>
              <w:outlineLvl w:val="2"/>
              <w:rPr>
                <w:rFonts w:ascii="Times New Roman" w:hAnsi="Times New Roman" w:cs="Times New Roman"/>
                <w:sz w:val="24"/>
                <w:szCs w:val="24"/>
              </w:rPr>
            </w:pPr>
            <w:r w:rsidRPr="00AF208A">
              <w:rPr>
                <w:rFonts w:ascii="Times New Roman" w:hAnsi="Times New Roman" w:cs="Times New Roman"/>
                <w:sz w:val="24"/>
                <w:szCs w:val="24"/>
              </w:rPr>
              <w:t>Индикативные показатели</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w:t>
            </w:r>
          </w:p>
        </w:tc>
        <w:tc>
          <w:tcPr>
            <w:tcW w:w="8930" w:type="dxa"/>
            <w:gridSpan w:val="5"/>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Показатели эффективности,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Б.1</w:t>
            </w:r>
          </w:p>
        </w:tc>
        <w:tc>
          <w:tcPr>
            <w:tcW w:w="184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Количество плановых контрольных мероприятий, проведенных за отчетный период</w:t>
            </w:r>
          </w:p>
        </w:tc>
        <w:tc>
          <w:tcPr>
            <w:tcW w:w="1376"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Б.1 = </w:t>
            </w:r>
            <w:proofErr w:type="spellStart"/>
            <w:r w:rsidRPr="00AF208A">
              <w:rPr>
                <w:rFonts w:ascii="Times New Roman" w:hAnsi="Times New Roman" w:cs="Times New Roman"/>
                <w:sz w:val="24"/>
                <w:szCs w:val="24"/>
              </w:rPr>
              <w:t>Sum</w:t>
            </w:r>
            <w:proofErr w:type="spellEnd"/>
            <w:r w:rsidRPr="00AF208A">
              <w:rPr>
                <w:rFonts w:ascii="Times New Roman" w:hAnsi="Times New Roman" w:cs="Times New Roman"/>
                <w:sz w:val="24"/>
                <w:szCs w:val="24"/>
              </w:rPr>
              <w:t>(КПМ)</w:t>
            </w:r>
          </w:p>
        </w:tc>
        <w:tc>
          <w:tcPr>
            <w:tcW w:w="2268"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Б.1 определяется как сумма плановых контрольных мероприятий (КПМ), проведенных за отчетный период</w:t>
            </w:r>
          </w:p>
        </w:tc>
        <w:tc>
          <w:tcPr>
            <w:tcW w:w="1884"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Целевое значение устанавливается равным количеству плановых контрольных мероприятий, предусмотренных планом на соответствующий год</w:t>
            </w:r>
          </w:p>
        </w:tc>
        <w:tc>
          <w:tcPr>
            <w:tcW w:w="1559"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Результаты осуществления муниципального земельного контроля в отчетном году</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Б.2</w:t>
            </w:r>
          </w:p>
        </w:tc>
        <w:tc>
          <w:tcPr>
            <w:tcW w:w="184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Количество внеплановых контрольных мероприятий, проведенных за отчетный </w:t>
            </w:r>
            <w:r w:rsidRPr="00AF208A">
              <w:rPr>
                <w:rFonts w:ascii="Times New Roman" w:hAnsi="Times New Roman" w:cs="Times New Roman"/>
                <w:sz w:val="24"/>
                <w:szCs w:val="24"/>
              </w:rPr>
              <w:lastRenderedPageBreak/>
              <w:t>период</w:t>
            </w:r>
          </w:p>
        </w:tc>
        <w:tc>
          <w:tcPr>
            <w:tcW w:w="1376"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lastRenderedPageBreak/>
              <w:t xml:space="preserve">Б.2 = </w:t>
            </w:r>
            <w:proofErr w:type="spellStart"/>
            <w:r w:rsidRPr="00AF208A">
              <w:rPr>
                <w:rFonts w:ascii="Times New Roman" w:hAnsi="Times New Roman" w:cs="Times New Roman"/>
                <w:sz w:val="24"/>
                <w:szCs w:val="24"/>
              </w:rPr>
              <w:t>Sum</w:t>
            </w:r>
            <w:proofErr w:type="spellEnd"/>
            <w:r w:rsidRPr="00AF208A">
              <w:rPr>
                <w:rFonts w:ascii="Times New Roman" w:hAnsi="Times New Roman" w:cs="Times New Roman"/>
                <w:sz w:val="24"/>
                <w:szCs w:val="24"/>
              </w:rPr>
              <w:t>(КВМ)</w:t>
            </w:r>
          </w:p>
        </w:tc>
        <w:tc>
          <w:tcPr>
            <w:tcW w:w="2268"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Б.2 определяется как сумма внеплановых контрольных мероприятий (КВМ), проведенных за </w:t>
            </w:r>
            <w:r w:rsidRPr="00AF208A">
              <w:rPr>
                <w:rFonts w:ascii="Times New Roman" w:hAnsi="Times New Roman" w:cs="Times New Roman"/>
                <w:sz w:val="24"/>
                <w:szCs w:val="24"/>
              </w:rPr>
              <w:lastRenderedPageBreak/>
              <w:t>отчетный период</w:t>
            </w:r>
          </w:p>
        </w:tc>
        <w:tc>
          <w:tcPr>
            <w:tcW w:w="1884"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lastRenderedPageBreak/>
              <w:t xml:space="preserve">Целевое значение не устанавливается, так как муниципальный земельный </w:t>
            </w:r>
            <w:r w:rsidRPr="00AF208A">
              <w:rPr>
                <w:rFonts w:ascii="Times New Roman" w:hAnsi="Times New Roman" w:cs="Times New Roman"/>
                <w:sz w:val="24"/>
                <w:szCs w:val="24"/>
              </w:rPr>
              <w:lastRenderedPageBreak/>
              <w:t>контроль не преследует цели повышения интенсивности проведения муниципального контроля и привлечения к ответственности контролируемых лиц, а в большей степени ориентирован на профилактику нарушений обязательных требований</w:t>
            </w:r>
          </w:p>
        </w:tc>
        <w:tc>
          <w:tcPr>
            <w:tcW w:w="1559"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lastRenderedPageBreak/>
              <w:t xml:space="preserve">Результаты осуществления муниципального земельного </w:t>
            </w:r>
            <w:r w:rsidRPr="00AF208A">
              <w:rPr>
                <w:rFonts w:ascii="Times New Roman" w:hAnsi="Times New Roman" w:cs="Times New Roman"/>
                <w:sz w:val="24"/>
                <w:szCs w:val="24"/>
              </w:rPr>
              <w:lastRenderedPageBreak/>
              <w:t>контроля в отчетном году</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lastRenderedPageBreak/>
              <w:t>Б.3</w:t>
            </w:r>
          </w:p>
        </w:tc>
        <w:tc>
          <w:tcPr>
            <w:tcW w:w="184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Количество предостережений о недопустимости нарушения обязательных требований, объявленных за отчетный период</w:t>
            </w:r>
          </w:p>
        </w:tc>
        <w:tc>
          <w:tcPr>
            <w:tcW w:w="1376"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Б.3 = </w:t>
            </w:r>
            <w:proofErr w:type="spellStart"/>
            <w:r w:rsidRPr="00AF208A">
              <w:rPr>
                <w:rFonts w:ascii="Times New Roman" w:hAnsi="Times New Roman" w:cs="Times New Roman"/>
                <w:sz w:val="24"/>
                <w:szCs w:val="24"/>
              </w:rPr>
              <w:t>Sum</w:t>
            </w:r>
            <w:proofErr w:type="spellEnd"/>
            <w:r w:rsidRPr="00AF208A">
              <w:rPr>
                <w:rFonts w:ascii="Times New Roman" w:hAnsi="Times New Roman" w:cs="Times New Roman"/>
                <w:sz w:val="24"/>
                <w:szCs w:val="24"/>
              </w:rPr>
              <w:t>(КПНН)</w:t>
            </w:r>
          </w:p>
        </w:tc>
        <w:tc>
          <w:tcPr>
            <w:tcW w:w="2268"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Б.3 определяется как сумма предостережений о недопустимости нарушения обязательных требований (КПНН), проведенных за отчетный период</w:t>
            </w:r>
          </w:p>
        </w:tc>
        <w:tc>
          <w:tcPr>
            <w:tcW w:w="1884"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Целевое значение не устанавливается</w:t>
            </w:r>
          </w:p>
        </w:tc>
        <w:tc>
          <w:tcPr>
            <w:tcW w:w="1559"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Результаты осуществления муниципального земельного контроля в отчетном году</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Б.4</w:t>
            </w:r>
          </w:p>
        </w:tc>
        <w:tc>
          <w:tcPr>
            <w:tcW w:w="184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Количество контрольных мероприятий, по итогам которых возбуждены дела об административных правонарушениях, за отчетный период</w:t>
            </w:r>
          </w:p>
        </w:tc>
        <w:tc>
          <w:tcPr>
            <w:tcW w:w="1376"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Б.4 = </w:t>
            </w:r>
            <w:proofErr w:type="spellStart"/>
            <w:r w:rsidRPr="00AF208A">
              <w:rPr>
                <w:rFonts w:ascii="Times New Roman" w:hAnsi="Times New Roman" w:cs="Times New Roman"/>
                <w:sz w:val="24"/>
                <w:szCs w:val="24"/>
              </w:rPr>
              <w:t>Sum</w:t>
            </w:r>
            <w:proofErr w:type="spellEnd"/>
            <w:r w:rsidRPr="00AF208A">
              <w:rPr>
                <w:rFonts w:ascii="Times New Roman" w:hAnsi="Times New Roman" w:cs="Times New Roman"/>
                <w:sz w:val="24"/>
                <w:szCs w:val="24"/>
              </w:rPr>
              <w:t>(КМАП)</w:t>
            </w:r>
          </w:p>
        </w:tc>
        <w:tc>
          <w:tcPr>
            <w:tcW w:w="2268"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Б.4 определяется как сумма контрольных мероприятий, по итогам которых возбуждены дела об административных правонарушениях (КМАП), проведенных за отчетный период</w:t>
            </w:r>
          </w:p>
        </w:tc>
        <w:tc>
          <w:tcPr>
            <w:tcW w:w="1884"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Целевое значение не устанавливается</w:t>
            </w:r>
          </w:p>
        </w:tc>
        <w:tc>
          <w:tcPr>
            <w:tcW w:w="1559"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Результаты осуществления муниципального земельного контроля в отчетном году</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Б.5</w:t>
            </w:r>
          </w:p>
        </w:tc>
        <w:tc>
          <w:tcPr>
            <w:tcW w:w="184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Сумма административных штрафов, наложенных по результатам контрольных мероприятий, за отчетный период</w:t>
            </w:r>
          </w:p>
        </w:tc>
        <w:tc>
          <w:tcPr>
            <w:tcW w:w="1376"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Б.5 = </w:t>
            </w:r>
            <w:proofErr w:type="spellStart"/>
            <w:r w:rsidRPr="00AF208A">
              <w:rPr>
                <w:rFonts w:ascii="Times New Roman" w:hAnsi="Times New Roman" w:cs="Times New Roman"/>
                <w:sz w:val="24"/>
                <w:szCs w:val="24"/>
              </w:rPr>
              <w:t>Sum</w:t>
            </w:r>
            <w:proofErr w:type="spellEnd"/>
            <w:r w:rsidRPr="00AF208A">
              <w:rPr>
                <w:rFonts w:ascii="Times New Roman" w:hAnsi="Times New Roman" w:cs="Times New Roman"/>
                <w:sz w:val="24"/>
                <w:szCs w:val="24"/>
              </w:rPr>
              <w:t>(АШ)</w:t>
            </w:r>
          </w:p>
        </w:tc>
        <w:tc>
          <w:tcPr>
            <w:tcW w:w="2268"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Б.5 определяется как сумма административных штрафов, наложенных по результатам контрольных мероприятий (АШ), проведенных за отчетный период</w:t>
            </w:r>
          </w:p>
        </w:tc>
        <w:tc>
          <w:tcPr>
            <w:tcW w:w="1884"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Целевое значение не устанавливается</w:t>
            </w:r>
          </w:p>
        </w:tc>
        <w:tc>
          <w:tcPr>
            <w:tcW w:w="1559"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Результаты осуществления муниципального земельного контроля в отчетном году</w:t>
            </w:r>
          </w:p>
        </w:tc>
      </w:tr>
      <w:tr w:rsidR="00852862" w:rsidRPr="00AF208A" w:rsidTr="0016133E">
        <w:tc>
          <w:tcPr>
            <w:tcW w:w="91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Б.6</w:t>
            </w:r>
          </w:p>
        </w:tc>
        <w:tc>
          <w:tcPr>
            <w:tcW w:w="1843"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Количество исковых </w:t>
            </w:r>
            <w:r w:rsidRPr="00AF208A">
              <w:rPr>
                <w:rFonts w:ascii="Times New Roman" w:hAnsi="Times New Roman" w:cs="Times New Roman"/>
                <w:sz w:val="24"/>
                <w:szCs w:val="24"/>
              </w:rPr>
              <w:lastRenderedPageBreak/>
              <w:t>заявлений об оспаривании решений, действий (бездействия)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tc>
        <w:tc>
          <w:tcPr>
            <w:tcW w:w="1376"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lastRenderedPageBreak/>
              <w:t xml:space="preserve">Б.6 = </w:t>
            </w:r>
            <w:proofErr w:type="spellStart"/>
            <w:r w:rsidRPr="00AF208A">
              <w:rPr>
                <w:rFonts w:ascii="Times New Roman" w:hAnsi="Times New Roman" w:cs="Times New Roman"/>
                <w:sz w:val="24"/>
                <w:szCs w:val="24"/>
              </w:rPr>
              <w:t>Sum</w:t>
            </w:r>
            <w:proofErr w:type="spellEnd"/>
            <w:r w:rsidRPr="00AF208A">
              <w:rPr>
                <w:rFonts w:ascii="Times New Roman" w:hAnsi="Times New Roman" w:cs="Times New Roman"/>
                <w:sz w:val="24"/>
                <w:szCs w:val="24"/>
              </w:rPr>
              <w:t>(КУИЗ)</w:t>
            </w:r>
          </w:p>
        </w:tc>
        <w:tc>
          <w:tcPr>
            <w:tcW w:w="2268"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t xml:space="preserve">Б.6 определяется как сумма исковых </w:t>
            </w:r>
            <w:r w:rsidRPr="00AF208A">
              <w:rPr>
                <w:rFonts w:ascii="Times New Roman" w:hAnsi="Times New Roman" w:cs="Times New Roman"/>
                <w:sz w:val="24"/>
                <w:szCs w:val="24"/>
              </w:rPr>
              <w:lastRenderedPageBreak/>
              <w:t>заявлений об оспаривании решений, действий (бездействия)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(КУИЗ), за отчетный период</w:t>
            </w:r>
          </w:p>
        </w:tc>
        <w:tc>
          <w:tcPr>
            <w:tcW w:w="1884"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lastRenderedPageBreak/>
              <w:t xml:space="preserve">Целевое значение не </w:t>
            </w:r>
            <w:r w:rsidRPr="00AF208A">
              <w:rPr>
                <w:rFonts w:ascii="Times New Roman" w:hAnsi="Times New Roman" w:cs="Times New Roman"/>
                <w:sz w:val="24"/>
                <w:szCs w:val="24"/>
              </w:rPr>
              <w:lastRenderedPageBreak/>
              <w:t>устанавливается</w:t>
            </w:r>
          </w:p>
        </w:tc>
        <w:tc>
          <w:tcPr>
            <w:tcW w:w="1559" w:type="dxa"/>
          </w:tcPr>
          <w:p w:rsidR="00852862" w:rsidRPr="00AF208A" w:rsidRDefault="00852862" w:rsidP="00BE1FD4">
            <w:pPr>
              <w:pStyle w:val="ConsPlusNormal"/>
              <w:keepNext/>
              <w:keepLines/>
              <w:widowControl/>
              <w:jc w:val="center"/>
              <w:rPr>
                <w:rFonts w:ascii="Times New Roman" w:hAnsi="Times New Roman" w:cs="Times New Roman"/>
                <w:sz w:val="24"/>
                <w:szCs w:val="24"/>
              </w:rPr>
            </w:pPr>
            <w:r w:rsidRPr="00AF208A">
              <w:rPr>
                <w:rFonts w:ascii="Times New Roman" w:hAnsi="Times New Roman" w:cs="Times New Roman"/>
                <w:sz w:val="24"/>
                <w:szCs w:val="24"/>
              </w:rPr>
              <w:lastRenderedPageBreak/>
              <w:t>Результаты осуществлен</w:t>
            </w:r>
            <w:r w:rsidRPr="00AF208A">
              <w:rPr>
                <w:rFonts w:ascii="Times New Roman" w:hAnsi="Times New Roman" w:cs="Times New Roman"/>
                <w:sz w:val="24"/>
                <w:szCs w:val="24"/>
              </w:rPr>
              <w:lastRenderedPageBreak/>
              <w:t>ия муниципального земельного контроля в отчетном году</w:t>
            </w:r>
          </w:p>
        </w:tc>
      </w:tr>
    </w:tbl>
    <w:p w:rsidR="00852862" w:rsidRPr="0028744A" w:rsidRDefault="00852862" w:rsidP="00A26502">
      <w:pPr>
        <w:pStyle w:val="ConsPlusNormal"/>
        <w:jc w:val="both"/>
        <w:rPr>
          <w:rFonts w:ascii="Times New Roman" w:hAnsi="Times New Roman" w:cs="Times New Roman"/>
          <w:sz w:val="28"/>
          <w:szCs w:val="28"/>
        </w:rPr>
      </w:pPr>
    </w:p>
    <w:p w:rsidR="00852862" w:rsidRPr="0028744A" w:rsidRDefault="00852862" w:rsidP="00A26502">
      <w:pPr>
        <w:pStyle w:val="ConsPlusNormal"/>
        <w:jc w:val="both"/>
        <w:rPr>
          <w:rFonts w:ascii="Times New Roman" w:hAnsi="Times New Roman" w:cs="Times New Roman"/>
          <w:sz w:val="28"/>
          <w:szCs w:val="28"/>
        </w:rPr>
      </w:pPr>
    </w:p>
    <w:p w:rsidR="00962EAA" w:rsidRPr="0028744A" w:rsidRDefault="00962EAA" w:rsidP="00BE1FD4">
      <w:pPr>
        <w:rPr>
          <w:sz w:val="28"/>
          <w:szCs w:val="28"/>
        </w:rPr>
      </w:pPr>
      <w:bookmarkStart w:id="11" w:name="_GoBack"/>
      <w:bookmarkEnd w:id="11"/>
    </w:p>
    <w:sectPr w:rsidR="00962EAA" w:rsidRPr="0028744A" w:rsidSect="004D3D9C">
      <w:headerReference w:type="default" r:id="rId22"/>
      <w:pgSz w:w="11905" w:h="16838"/>
      <w:pgMar w:top="954" w:right="1134" w:bottom="567" w:left="1134" w:header="567"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E4F" w:rsidRDefault="00D46E4F" w:rsidP="00CF37B3">
      <w:r>
        <w:separator/>
      </w:r>
    </w:p>
  </w:endnote>
  <w:endnote w:type="continuationSeparator" w:id="0">
    <w:p w:rsidR="00D46E4F" w:rsidRDefault="00D46E4F" w:rsidP="00CF3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E4F" w:rsidRDefault="00D46E4F" w:rsidP="00CF37B3">
      <w:r>
        <w:separator/>
      </w:r>
    </w:p>
  </w:footnote>
  <w:footnote w:type="continuationSeparator" w:id="0">
    <w:p w:rsidR="00D46E4F" w:rsidRDefault="00D46E4F" w:rsidP="00CF37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946420"/>
      <w:docPartObj>
        <w:docPartGallery w:val="Page Numbers (Top of Page)"/>
        <w:docPartUnique/>
      </w:docPartObj>
    </w:sdtPr>
    <w:sdtContent>
      <w:p w:rsidR="00CF37B3" w:rsidRDefault="00CF37B3">
        <w:pPr>
          <w:pStyle w:val="a7"/>
          <w:jc w:val="center"/>
        </w:pPr>
        <w:r>
          <w:fldChar w:fldCharType="begin"/>
        </w:r>
        <w:r>
          <w:instrText>PAGE   \* MERGEFORMAT</w:instrText>
        </w:r>
        <w:r>
          <w:fldChar w:fldCharType="separate"/>
        </w:r>
        <w:r w:rsidR="004D3D9C">
          <w:rPr>
            <w:noProof/>
          </w:rPr>
          <w:t>25</w:t>
        </w:r>
        <w:r>
          <w:fldChar w:fldCharType="end"/>
        </w:r>
      </w:p>
    </w:sdtContent>
  </w:sdt>
  <w:p w:rsidR="00CF37B3" w:rsidRDefault="00CF37B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0CD08EB"/>
    <w:multiLevelType w:val="hybridMultilevel"/>
    <w:tmpl w:val="E16C93E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862"/>
    <w:rsid w:val="000022B4"/>
    <w:rsid w:val="00025647"/>
    <w:rsid w:val="00120907"/>
    <w:rsid w:val="0016133E"/>
    <w:rsid w:val="001A4F3A"/>
    <w:rsid w:val="0024197E"/>
    <w:rsid w:val="0028744A"/>
    <w:rsid w:val="002B099A"/>
    <w:rsid w:val="002C7503"/>
    <w:rsid w:val="004546DC"/>
    <w:rsid w:val="004838A9"/>
    <w:rsid w:val="004D3D9C"/>
    <w:rsid w:val="005326EB"/>
    <w:rsid w:val="005D07AB"/>
    <w:rsid w:val="005F0A94"/>
    <w:rsid w:val="006F1284"/>
    <w:rsid w:val="0071341F"/>
    <w:rsid w:val="007E5E57"/>
    <w:rsid w:val="00852862"/>
    <w:rsid w:val="00872F40"/>
    <w:rsid w:val="00874D05"/>
    <w:rsid w:val="00880C0A"/>
    <w:rsid w:val="008C462D"/>
    <w:rsid w:val="00962EAA"/>
    <w:rsid w:val="00A20E1A"/>
    <w:rsid w:val="00A26502"/>
    <w:rsid w:val="00A40A8E"/>
    <w:rsid w:val="00A6565E"/>
    <w:rsid w:val="00AC45BA"/>
    <w:rsid w:val="00AF208A"/>
    <w:rsid w:val="00B7087B"/>
    <w:rsid w:val="00BE1FD4"/>
    <w:rsid w:val="00C83C3F"/>
    <w:rsid w:val="00CC257F"/>
    <w:rsid w:val="00CE1649"/>
    <w:rsid w:val="00CF37B3"/>
    <w:rsid w:val="00CF4BFD"/>
    <w:rsid w:val="00D46E4F"/>
    <w:rsid w:val="00D5013E"/>
    <w:rsid w:val="00D87A48"/>
    <w:rsid w:val="00DA7F64"/>
    <w:rsid w:val="00E35743"/>
    <w:rsid w:val="00E6401A"/>
    <w:rsid w:val="00E71BF2"/>
    <w:rsid w:val="00EC4929"/>
    <w:rsid w:val="00FD3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87B"/>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16133E"/>
    <w:pPr>
      <w:keepNext/>
      <w:numPr>
        <w:ilvl w:val="3"/>
        <w:numId w:val="1"/>
      </w:numPr>
      <w:suppressAutoHyphens/>
      <w:spacing w:before="240" w:after="60"/>
      <w:outlineLvl w:val="3"/>
    </w:pPr>
    <w:rPr>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286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5286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52862"/>
    <w:pPr>
      <w:widowControl w:val="0"/>
      <w:autoSpaceDE w:val="0"/>
      <w:autoSpaceDN w:val="0"/>
      <w:spacing w:after="0" w:line="240" w:lineRule="auto"/>
    </w:pPr>
    <w:rPr>
      <w:rFonts w:ascii="Tahoma" w:eastAsiaTheme="minorEastAsia" w:hAnsi="Tahoma" w:cs="Tahoma"/>
      <w:sz w:val="20"/>
      <w:lang w:eastAsia="ru-RU"/>
    </w:rPr>
  </w:style>
  <w:style w:type="paragraph" w:customStyle="1" w:styleId="s1">
    <w:name w:val="s_1"/>
    <w:basedOn w:val="a"/>
    <w:rsid w:val="00B7087B"/>
    <w:pPr>
      <w:ind w:firstLine="720"/>
      <w:jc w:val="both"/>
    </w:pPr>
    <w:rPr>
      <w:rFonts w:ascii="Arial" w:hAnsi="Arial" w:cs="Arial"/>
      <w:sz w:val="26"/>
      <w:szCs w:val="26"/>
    </w:rPr>
  </w:style>
  <w:style w:type="character" w:styleId="a3">
    <w:name w:val="Hyperlink"/>
    <w:uiPriority w:val="99"/>
    <w:rsid w:val="00E35743"/>
    <w:rPr>
      <w:color w:val="0000FF"/>
      <w:u w:val="single"/>
    </w:rPr>
  </w:style>
  <w:style w:type="paragraph" w:customStyle="1" w:styleId="ConsPlusNonformat">
    <w:name w:val="ConsPlusNonformat"/>
    <w:rsid w:val="0016133E"/>
    <w:pPr>
      <w:autoSpaceDE w:val="0"/>
      <w:autoSpaceDN w:val="0"/>
      <w:adjustRightInd w:val="0"/>
      <w:spacing w:after="0" w:line="240" w:lineRule="auto"/>
    </w:pPr>
    <w:rPr>
      <w:rFonts w:ascii="Courier New" w:eastAsia="Calibri" w:hAnsi="Courier New" w:cs="Courier New"/>
      <w:sz w:val="20"/>
      <w:szCs w:val="20"/>
    </w:rPr>
  </w:style>
  <w:style w:type="character" w:customStyle="1" w:styleId="40">
    <w:name w:val="Заголовок 4 Знак"/>
    <w:basedOn w:val="a0"/>
    <w:link w:val="4"/>
    <w:rsid w:val="0016133E"/>
    <w:rPr>
      <w:rFonts w:ascii="Times New Roman" w:eastAsia="Times New Roman" w:hAnsi="Times New Roman" w:cs="Times New Roman"/>
      <w:b/>
      <w:bCs/>
      <w:sz w:val="28"/>
      <w:szCs w:val="28"/>
      <w:lang w:eastAsia="ar-SA"/>
    </w:rPr>
  </w:style>
  <w:style w:type="paragraph" w:styleId="a4">
    <w:name w:val="Balloon Text"/>
    <w:basedOn w:val="a"/>
    <w:link w:val="a5"/>
    <w:uiPriority w:val="99"/>
    <w:semiHidden/>
    <w:unhideWhenUsed/>
    <w:rsid w:val="0016133E"/>
    <w:rPr>
      <w:rFonts w:ascii="Tahoma" w:hAnsi="Tahoma" w:cs="Tahoma"/>
      <w:sz w:val="16"/>
      <w:szCs w:val="16"/>
    </w:rPr>
  </w:style>
  <w:style w:type="character" w:customStyle="1" w:styleId="a5">
    <w:name w:val="Текст выноски Знак"/>
    <w:basedOn w:val="a0"/>
    <w:link w:val="a4"/>
    <w:uiPriority w:val="99"/>
    <w:semiHidden/>
    <w:rsid w:val="0016133E"/>
    <w:rPr>
      <w:rFonts w:ascii="Tahoma" w:eastAsia="Times New Roman" w:hAnsi="Tahoma" w:cs="Tahoma"/>
      <w:sz w:val="16"/>
      <w:szCs w:val="16"/>
      <w:lang w:eastAsia="ru-RU"/>
    </w:rPr>
  </w:style>
  <w:style w:type="paragraph" w:styleId="a6">
    <w:name w:val="No Spacing"/>
    <w:uiPriority w:val="1"/>
    <w:qFormat/>
    <w:rsid w:val="006F1284"/>
    <w:pPr>
      <w:spacing w:after="0" w:line="240" w:lineRule="auto"/>
    </w:pPr>
    <w:rPr>
      <w:rFonts w:ascii="Calibri" w:eastAsia="Calibri" w:hAnsi="Calibri" w:cs="Times New Roman"/>
    </w:rPr>
  </w:style>
  <w:style w:type="paragraph" w:styleId="a7">
    <w:name w:val="header"/>
    <w:basedOn w:val="a"/>
    <w:link w:val="a8"/>
    <w:uiPriority w:val="99"/>
    <w:unhideWhenUsed/>
    <w:rsid w:val="00CF37B3"/>
    <w:pPr>
      <w:tabs>
        <w:tab w:val="center" w:pos="4677"/>
        <w:tab w:val="right" w:pos="9355"/>
      </w:tabs>
    </w:pPr>
  </w:style>
  <w:style w:type="character" w:customStyle="1" w:styleId="a8">
    <w:name w:val="Верхний колонтитул Знак"/>
    <w:basedOn w:val="a0"/>
    <w:link w:val="a7"/>
    <w:uiPriority w:val="99"/>
    <w:rsid w:val="00CF37B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F37B3"/>
    <w:pPr>
      <w:tabs>
        <w:tab w:val="center" w:pos="4677"/>
        <w:tab w:val="right" w:pos="9355"/>
      </w:tabs>
    </w:pPr>
  </w:style>
  <w:style w:type="character" w:customStyle="1" w:styleId="aa">
    <w:name w:val="Нижний колонтитул Знак"/>
    <w:basedOn w:val="a0"/>
    <w:link w:val="a9"/>
    <w:uiPriority w:val="99"/>
    <w:rsid w:val="00CF37B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87B"/>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16133E"/>
    <w:pPr>
      <w:keepNext/>
      <w:numPr>
        <w:ilvl w:val="3"/>
        <w:numId w:val="1"/>
      </w:numPr>
      <w:suppressAutoHyphens/>
      <w:spacing w:before="240" w:after="60"/>
      <w:outlineLvl w:val="3"/>
    </w:pPr>
    <w:rPr>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286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5286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52862"/>
    <w:pPr>
      <w:widowControl w:val="0"/>
      <w:autoSpaceDE w:val="0"/>
      <w:autoSpaceDN w:val="0"/>
      <w:spacing w:after="0" w:line="240" w:lineRule="auto"/>
    </w:pPr>
    <w:rPr>
      <w:rFonts w:ascii="Tahoma" w:eastAsiaTheme="minorEastAsia" w:hAnsi="Tahoma" w:cs="Tahoma"/>
      <w:sz w:val="20"/>
      <w:lang w:eastAsia="ru-RU"/>
    </w:rPr>
  </w:style>
  <w:style w:type="paragraph" w:customStyle="1" w:styleId="s1">
    <w:name w:val="s_1"/>
    <w:basedOn w:val="a"/>
    <w:rsid w:val="00B7087B"/>
    <w:pPr>
      <w:ind w:firstLine="720"/>
      <w:jc w:val="both"/>
    </w:pPr>
    <w:rPr>
      <w:rFonts w:ascii="Arial" w:hAnsi="Arial" w:cs="Arial"/>
      <w:sz w:val="26"/>
      <w:szCs w:val="26"/>
    </w:rPr>
  </w:style>
  <w:style w:type="character" w:styleId="a3">
    <w:name w:val="Hyperlink"/>
    <w:uiPriority w:val="99"/>
    <w:rsid w:val="00E35743"/>
    <w:rPr>
      <w:color w:val="0000FF"/>
      <w:u w:val="single"/>
    </w:rPr>
  </w:style>
  <w:style w:type="paragraph" w:customStyle="1" w:styleId="ConsPlusNonformat">
    <w:name w:val="ConsPlusNonformat"/>
    <w:rsid w:val="0016133E"/>
    <w:pPr>
      <w:autoSpaceDE w:val="0"/>
      <w:autoSpaceDN w:val="0"/>
      <w:adjustRightInd w:val="0"/>
      <w:spacing w:after="0" w:line="240" w:lineRule="auto"/>
    </w:pPr>
    <w:rPr>
      <w:rFonts w:ascii="Courier New" w:eastAsia="Calibri" w:hAnsi="Courier New" w:cs="Courier New"/>
      <w:sz w:val="20"/>
      <w:szCs w:val="20"/>
    </w:rPr>
  </w:style>
  <w:style w:type="character" w:customStyle="1" w:styleId="40">
    <w:name w:val="Заголовок 4 Знак"/>
    <w:basedOn w:val="a0"/>
    <w:link w:val="4"/>
    <w:rsid w:val="0016133E"/>
    <w:rPr>
      <w:rFonts w:ascii="Times New Roman" w:eastAsia="Times New Roman" w:hAnsi="Times New Roman" w:cs="Times New Roman"/>
      <w:b/>
      <w:bCs/>
      <w:sz w:val="28"/>
      <w:szCs w:val="28"/>
      <w:lang w:eastAsia="ar-SA"/>
    </w:rPr>
  </w:style>
  <w:style w:type="paragraph" w:styleId="a4">
    <w:name w:val="Balloon Text"/>
    <w:basedOn w:val="a"/>
    <w:link w:val="a5"/>
    <w:uiPriority w:val="99"/>
    <w:semiHidden/>
    <w:unhideWhenUsed/>
    <w:rsid w:val="0016133E"/>
    <w:rPr>
      <w:rFonts w:ascii="Tahoma" w:hAnsi="Tahoma" w:cs="Tahoma"/>
      <w:sz w:val="16"/>
      <w:szCs w:val="16"/>
    </w:rPr>
  </w:style>
  <w:style w:type="character" w:customStyle="1" w:styleId="a5">
    <w:name w:val="Текст выноски Знак"/>
    <w:basedOn w:val="a0"/>
    <w:link w:val="a4"/>
    <w:uiPriority w:val="99"/>
    <w:semiHidden/>
    <w:rsid w:val="0016133E"/>
    <w:rPr>
      <w:rFonts w:ascii="Tahoma" w:eastAsia="Times New Roman" w:hAnsi="Tahoma" w:cs="Tahoma"/>
      <w:sz w:val="16"/>
      <w:szCs w:val="16"/>
      <w:lang w:eastAsia="ru-RU"/>
    </w:rPr>
  </w:style>
  <w:style w:type="paragraph" w:styleId="a6">
    <w:name w:val="No Spacing"/>
    <w:uiPriority w:val="1"/>
    <w:qFormat/>
    <w:rsid w:val="006F1284"/>
    <w:pPr>
      <w:spacing w:after="0" w:line="240" w:lineRule="auto"/>
    </w:pPr>
    <w:rPr>
      <w:rFonts w:ascii="Calibri" w:eastAsia="Calibri" w:hAnsi="Calibri" w:cs="Times New Roman"/>
    </w:rPr>
  </w:style>
  <w:style w:type="paragraph" w:styleId="a7">
    <w:name w:val="header"/>
    <w:basedOn w:val="a"/>
    <w:link w:val="a8"/>
    <w:uiPriority w:val="99"/>
    <w:unhideWhenUsed/>
    <w:rsid w:val="00CF37B3"/>
    <w:pPr>
      <w:tabs>
        <w:tab w:val="center" w:pos="4677"/>
        <w:tab w:val="right" w:pos="9355"/>
      </w:tabs>
    </w:pPr>
  </w:style>
  <w:style w:type="character" w:customStyle="1" w:styleId="a8">
    <w:name w:val="Верхний колонтитул Знак"/>
    <w:basedOn w:val="a0"/>
    <w:link w:val="a7"/>
    <w:uiPriority w:val="99"/>
    <w:rsid w:val="00CF37B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F37B3"/>
    <w:pPr>
      <w:tabs>
        <w:tab w:val="center" w:pos="4677"/>
        <w:tab w:val="right" w:pos="9355"/>
      </w:tabs>
    </w:pPr>
  </w:style>
  <w:style w:type="character" w:customStyle="1" w:styleId="aa">
    <w:name w:val="Нижний колонтитул Знак"/>
    <w:basedOn w:val="a0"/>
    <w:link w:val="a9"/>
    <w:uiPriority w:val="99"/>
    <w:rsid w:val="00CF37B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411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2844" TargetMode="External"/><Relationship Id="rId18" Type="http://schemas.openxmlformats.org/officeDocument/2006/relationships/hyperlink" Target="https://login.consultant.ru/link/?req=doc&amp;base=LAW&amp;n=467950&amp;dst=100007" TargetMode="External"/><Relationship Id="rId3" Type="http://schemas.microsoft.com/office/2007/relationships/stylesWithEffects" Target="stylesWithEffects.xml"/><Relationship Id="rId21" Type="http://schemas.openxmlformats.org/officeDocument/2006/relationships/hyperlink" Target="https://login.consultant.ru/link/?req=doc&amp;base=LAW&amp;n=482844&amp;dst=100338" TargetMode="External"/><Relationship Id="rId7" Type="http://schemas.openxmlformats.org/officeDocument/2006/relationships/endnotes" Target="endnotes.xml"/><Relationship Id="rId12" Type="http://schemas.openxmlformats.org/officeDocument/2006/relationships/hyperlink" Target="https://login.consultant.ru/link/?req=doc&amp;base=LAW&amp;n=481370" TargetMode="External"/><Relationship Id="rId17" Type="http://schemas.openxmlformats.org/officeDocument/2006/relationships/hyperlink" Target="https://login.consultant.ru/link/?req=doc&amp;base=LAW&amp;n=482844"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login.consultant.ru/link/?req=doc&amp;base=LAW&amp;n=482844&amp;dst=10099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8285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03777&amp;dst=100757" TargetMode="External"/><Relationship Id="rId23" Type="http://schemas.openxmlformats.org/officeDocument/2006/relationships/fontTable" Target="fontTable.xml"/><Relationship Id="rId10" Type="http://schemas.openxmlformats.org/officeDocument/2006/relationships/hyperlink" Target="https://login.consultant.ru/link/?req=doc&amp;base=LAW&amp;n=482844" TargetMode="External"/><Relationship Id="rId19" Type="http://schemas.openxmlformats.org/officeDocument/2006/relationships/hyperlink" Target="https://login.consultant.ru/link/?req=doc&amp;base=LAW&amp;n=436710&amp;dst=100014" TargetMode="External"/><Relationship Id="rId4" Type="http://schemas.openxmlformats.org/officeDocument/2006/relationships/settings" Target="settings.xml"/><Relationship Id="rId9" Type="http://schemas.openxmlformats.org/officeDocument/2006/relationships/hyperlink" Target="https://login.consultant.ru/link/?req=doc&amp;base=LAW&amp;n=482844" TargetMode="External"/><Relationship Id="rId14" Type="http://schemas.openxmlformats.org/officeDocument/2006/relationships/hyperlink" Target="https://login.consultant.ru/link/?req=doc&amp;base=LAW&amp;n=482844&amp;dst=10051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25</Pages>
  <Words>8419</Words>
  <Characters>47994</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56301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Газизова Рузана</dc:creator>
  <cp:lastModifiedBy>user</cp:lastModifiedBy>
  <cp:revision>3</cp:revision>
  <dcterms:created xsi:type="dcterms:W3CDTF">2025-08-25T12:55:00Z</dcterms:created>
  <dcterms:modified xsi:type="dcterms:W3CDTF">2025-08-25T13:10:00Z</dcterms:modified>
</cp:coreProperties>
</file>