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76" w:type="dxa"/>
        <w:tblLook w:val="0000" w:firstRow="0" w:lastRow="0" w:firstColumn="0" w:lastColumn="0" w:noHBand="0" w:noVBand="0"/>
      </w:tblPr>
      <w:tblGrid>
        <w:gridCol w:w="4576"/>
      </w:tblGrid>
      <w:tr w:rsidR="009D303D" w:rsidRPr="000C6006" w:rsidTr="00D30B50">
        <w:trPr>
          <w:trHeight w:val="2241"/>
        </w:trPr>
        <w:tc>
          <w:tcPr>
            <w:tcW w:w="4576" w:type="dxa"/>
            <w:tcMar>
              <w:left w:w="0" w:type="dxa"/>
              <w:right w:w="0" w:type="dxa"/>
            </w:tcMar>
            <w:vAlign w:val="center"/>
          </w:tcPr>
          <w:p w:rsidR="009D303D" w:rsidRPr="000C6006" w:rsidRDefault="00D92222" w:rsidP="009D303D">
            <w:pPr>
              <w:rPr>
                <w:sz w:val="28"/>
                <w:lang w:val="en-US"/>
              </w:rPr>
            </w:pPr>
            <w:r w:rsidRPr="000C6006">
              <w:rPr>
                <w:noProof/>
              </w:rPr>
              <w:drawing>
                <wp:anchor distT="0" distB="0" distL="114300" distR="114300" simplePos="0" relativeHeight="251657728" behindDoc="1" locked="0" layoutInCell="1" allowOverlap="0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539750" cy="612775"/>
                  <wp:effectExtent l="19050" t="0" r="0" b="0"/>
                  <wp:wrapTight wrapText="bothSides">
                    <wp:wrapPolygon edited="0">
                      <wp:start x="-762" y="0"/>
                      <wp:lineTo x="-762" y="20817"/>
                      <wp:lineTo x="21346" y="20817"/>
                      <wp:lineTo x="21346" y="0"/>
                      <wp:lineTo x="-762" y="0"/>
                    </wp:wrapPolygon>
                  </wp:wrapTight>
                  <wp:docPr id="8" name="Рисунок 8" descr="Герб горо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горо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D303D" w:rsidRPr="000C6006" w:rsidRDefault="009D303D" w:rsidP="009D303D">
            <w:pPr>
              <w:rPr>
                <w:sz w:val="28"/>
                <w:lang w:val="en-US"/>
              </w:rPr>
            </w:pPr>
          </w:p>
          <w:p w:rsidR="009D303D" w:rsidRPr="000C6006" w:rsidRDefault="009D303D" w:rsidP="009D303D">
            <w:pPr>
              <w:rPr>
                <w:sz w:val="28"/>
                <w:lang w:val="en-US"/>
              </w:rPr>
            </w:pPr>
          </w:p>
          <w:p w:rsidR="009D303D" w:rsidRPr="000C6006" w:rsidRDefault="009D303D" w:rsidP="009D303D">
            <w:pPr>
              <w:rPr>
                <w:sz w:val="20"/>
                <w:szCs w:val="20"/>
                <w:lang w:val="en-US"/>
              </w:rPr>
            </w:pPr>
          </w:p>
          <w:p w:rsidR="009D303D" w:rsidRPr="000C6006" w:rsidRDefault="00EC34AF" w:rsidP="00AF4D96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0C6006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АДМИНИСТРАЦИЯ</w:t>
            </w:r>
          </w:p>
          <w:p w:rsidR="00EC34AF" w:rsidRPr="000C6006" w:rsidRDefault="00EC34AF" w:rsidP="00AF4D96">
            <w:pPr>
              <w:spacing w:line="264" w:lineRule="auto"/>
              <w:jc w:val="center"/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</w:pPr>
            <w:r w:rsidRPr="000C6006">
              <w:rPr>
                <w:rFonts w:ascii="Bookman Old Style" w:hAnsi="Bookman Old Style" w:cs="Arial"/>
                <w:b/>
                <w:spacing w:val="-18"/>
                <w:sz w:val="36"/>
                <w:szCs w:val="36"/>
              </w:rPr>
              <w:t>ГОРОДСКОГО ОКРУГА</w:t>
            </w:r>
          </w:p>
          <w:p w:rsidR="009D303D" w:rsidRPr="000C6006" w:rsidRDefault="009D303D" w:rsidP="00AF4D96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0C6006">
              <w:rPr>
                <w:rFonts w:ascii="Arial" w:hAnsi="Arial" w:cs="Arial"/>
                <w:b/>
              </w:rPr>
              <w:t>Похвистнево</w:t>
            </w:r>
          </w:p>
          <w:p w:rsidR="009D303D" w:rsidRPr="000C6006" w:rsidRDefault="009D303D" w:rsidP="00AF4D96">
            <w:pPr>
              <w:spacing w:line="312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0C6006">
              <w:rPr>
                <w:rFonts w:ascii="Arial" w:hAnsi="Arial" w:cs="Arial"/>
                <w:b/>
                <w:sz w:val="26"/>
                <w:szCs w:val="26"/>
              </w:rPr>
              <w:t>Самарской области</w:t>
            </w:r>
          </w:p>
          <w:p w:rsidR="009D303D" w:rsidRPr="000C6006" w:rsidRDefault="009D303D" w:rsidP="00AF4D96">
            <w:pPr>
              <w:spacing w:line="312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0C6006">
              <w:rPr>
                <w:rFonts w:ascii="Arial" w:hAnsi="Arial" w:cs="Arial"/>
                <w:b/>
                <w:sz w:val="36"/>
                <w:szCs w:val="36"/>
              </w:rPr>
              <w:t>ПОСТАНОВЛЕНИЕ</w:t>
            </w:r>
          </w:p>
          <w:p w:rsidR="009D303D" w:rsidRPr="000C6006" w:rsidRDefault="009D303D" w:rsidP="00AF4D96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0C6006">
              <w:rPr>
                <w:rFonts w:ascii="Arial" w:hAnsi="Arial" w:cs="Arial"/>
              </w:rPr>
              <w:t xml:space="preserve">от </w:t>
            </w:r>
            <w:r w:rsidR="0008674C" w:rsidRPr="000C6006">
              <w:rPr>
                <w:rFonts w:ascii="Arial" w:hAnsi="Arial" w:cs="Arial"/>
              </w:rPr>
              <w:t>_______</w:t>
            </w:r>
            <w:r w:rsidR="00CB0418" w:rsidRPr="000C6006">
              <w:rPr>
                <w:rFonts w:ascii="Arial" w:hAnsi="Arial" w:cs="Arial"/>
              </w:rPr>
              <w:t>___</w:t>
            </w:r>
            <w:r w:rsidR="0008674C" w:rsidRPr="000C6006">
              <w:rPr>
                <w:rFonts w:ascii="Arial" w:hAnsi="Arial" w:cs="Arial"/>
              </w:rPr>
              <w:t>________</w:t>
            </w:r>
            <w:r w:rsidRPr="000C6006">
              <w:rPr>
                <w:rFonts w:ascii="Arial" w:hAnsi="Arial" w:cs="Arial"/>
              </w:rPr>
              <w:t xml:space="preserve"> № ________</w:t>
            </w:r>
            <w:r w:rsidR="00A542BF" w:rsidRPr="000C6006">
              <w:rPr>
                <w:rFonts w:ascii="Arial" w:hAnsi="Arial" w:cs="Arial"/>
              </w:rPr>
              <w:t>__</w:t>
            </w:r>
          </w:p>
          <w:p w:rsidR="009D303D" w:rsidRPr="000C6006" w:rsidRDefault="009D303D" w:rsidP="009D303D">
            <w:pPr>
              <w:rPr>
                <w:sz w:val="16"/>
                <w:szCs w:val="16"/>
              </w:rPr>
            </w:pPr>
          </w:p>
        </w:tc>
      </w:tr>
      <w:tr w:rsidR="006336C9" w:rsidRPr="000C6006" w:rsidTr="00D30B50">
        <w:trPr>
          <w:trHeight w:val="1627"/>
        </w:trPr>
        <w:tc>
          <w:tcPr>
            <w:tcW w:w="4576" w:type="dxa"/>
            <w:tcMar>
              <w:left w:w="0" w:type="dxa"/>
              <w:right w:w="0" w:type="dxa"/>
            </w:tcMar>
          </w:tcPr>
          <w:p w:rsidR="006336C9" w:rsidRPr="000C6006" w:rsidRDefault="00E451CA" w:rsidP="00ED0F11">
            <w:pPr>
              <w:shd w:val="clear" w:color="auto" w:fill="FFFFFF"/>
              <w:ind w:right="24"/>
              <w:jc w:val="both"/>
              <w:rPr>
                <w:noProof/>
              </w:rPr>
            </w:pPr>
            <w:r w:rsidRPr="000C6006">
              <w:rPr>
                <w:b/>
                <w:sz w:val="28"/>
                <w:szCs w:val="28"/>
              </w:rPr>
              <w:t>О проекте решения Думы городского округа   Похвистнево</w:t>
            </w:r>
            <w:r w:rsidR="006F63C4" w:rsidRPr="000C6006">
              <w:rPr>
                <w:b/>
                <w:sz w:val="28"/>
                <w:szCs w:val="28"/>
              </w:rPr>
              <w:t xml:space="preserve"> </w:t>
            </w:r>
            <w:r w:rsidRPr="000C6006">
              <w:rPr>
                <w:b/>
                <w:sz w:val="28"/>
                <w:szCs w:val="28"/>
              </w:rPr>
              <w:t xml:space="preserve">  «</w:t>
            </w:r>
            <w:r w:rsidRPr="000C6006">
              <w:rPr>
                <w:b/>
                <w:spacing w:val="-1"/>
                <w:sz w:val="28"/>
                <w:szCs w:val="28"/>
              </w:rPr>
              <w:t xml:space="preserve">О порядке управления </w:t>
            </w:r>
            <w:r w:rsidR="006F63C4" w:rsidRPr="000C6006">
              <w:rPr>
                <w:b/>
                <w:spacing w:val="-1"/>
                <w:sz w:val="28"/>
                <w:szCs w:val="28"/>
              </w:rPr>
              <w:t xml:space="preserve">муниципальным жилищным фондом городского округа </w:t>
            </w:r>
            <w:r w:rsidRPr="000C6006">
              <w:rPr>
                <w:b/>
                <w:spacing w:val="-1"/>
                <w:sz w:val="28"/>
                <w:szCs w:val="28"/>
              </w:rPr>
              <w:t xml:space="preserve"> Похвистнево Самарской области» </w:t>
            </w:r>
          </w:p>
        </w:tc>
        <w:bookmarkStart w:id="0" w:name="_GoBack"/>
        <w:bookmarkEnd w:id="0"/>
      </w:tr>
    </w:tbl>
    <w:p w:rsidR="00D16A1B" w:rsidRPr="000C6006" w:rsidRDefault="00D16A1B" w:rsidP="006336C9">
      <w:pPr>
        <w:jc w:val="both"/>
      </w:pPr>
    </w:p>
    <w:p w:rsidR="00A258AD" w:rsidRPr="000C6006" w:rsidRDefault="00A258AD" w:rsidP="00AC07AD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 w:rsidRPr="000C6006">
        <w:rPr>
          <w:sz w:val="28"/>
          <w:szCs w:val="28"/>
        </w:rPr>
        <w:tab/>
        <w:t>В</w:t>
      </w:r>
      <w:r w:rsidR="00A41BD0" w:rsidRPr="000C6006">
        <w:rPr>
          <w:sz w:val="28"/>
          <w:szCs w:val="28"/>
        </w:rPr>
        <w:t xml:space="preserve"> целях </w:t>
      </w:r>
      <w:r w:rsidR="006F63C4" w:rsidRPr="000C6006">
        <w:rPr>
          <w:sz w:val="28"/>
          <w:szCs w:val="28"/>
        </w:rPr>
        <w:t xml:space="preserve">определения </w:t>
      </w:r>
      <w:r w:rsidR="00626AD9" w:rsidRPr="000C6006">
        <w:rPr>
          <w:sz w:val="28"/>
          <w:szCs w:val="28"/>
        </w:rPr>
        <w:t xml:space="preserve">порядка </w:t>
      </w:r>
      <w:r w:rsidR="00A41BD0" w:rsidRPr="000C6006">
        <w:rPr>
          <w:sz w:val="28"/>
          <w:szCs w:val="28"/>
        </w:rPr>
        <w:t xml:space="preserve">управления </w:t>
      </w:r>
      <w:r w:rsidR="003976FB" w:rsidRPr="000C6006">
        <w:rPr>
          <w:sz w:val="28"/>
          <w:szCs w:val="28"/>
        </w:rPr>
        <w:t xml:space="preserve">и распоряжения </w:t>
      </w:r>
      <w:r w:rsidR="00A41BD0" w:rsidRPr="000C6006">
        <w:rPr>
          <w:sz w:val="28"/>
          <w:szCs w:val="28"/>
        </w:rPr>
        <w:t xml:space="preserve">муниципальным </w:t>
      </w:r>
      <w:r w:rsidR="006F63C4" w:rsidRPr="000C6006">
        <w:rPr>
          <w:sz w:val="28"/>
          <w:szCs w:val="28"/>
        </w:rPr>
        <w:t>жилищным фондом</w:t>
      </w:r>
      <w:r w:rsidR="00A41BD0" w:rsidRPr="000C6006">
        <w:rPr>
          <w:sz w:val="28"/>
          <w:szCs w:val="28"/>
        </w:rPr>
        <w:t>, в</w:t>
      </w:r>
      <w:r w:rsidRPr="000C6006">
        <w:rPr>
          <w:sz w:val="28"/>
          <w:szCs w:val="28"/>
        </w:rPr>
        <w:t xml:space="preserve"> соответствии  с</w:t>
      </w:r>
      <w:r w:rsidR="00626AD9" w:rsidRPr="000C6006">
        <w:rPr>
          <w:sz w:val="28"/>
          <w:szCs w:val="28"/>
        </w:rPr>
        <w:t>о ст</w:t>
      </w:r>
      <w:r w:rsidR="00813FAA" w:rsidRPr="000C6006">
        <w:rPr>
          <w:sz w:val="28"/>
          <w:szCs w:val="28"/>
        </w:rPr>
        <w:t xml:space="preserve">атьей </w:t>
      </w:r>
      <w:r w:rsidR="006F63C4" w:rsidRPr="000C6006">
        <w:rPr>
          <w:sz w:val="28"/>
          <w:szCs w:val="28"/>
        </w:rPr>
        <w:t>16</w:t>
      </w:r>
      <w:r w:rsidRPr="000C6006">
        <w:rPr>
          <w:sz w:val="28"/>
          <w:szCs w:val="28"/>
        </w:rPr>
        <w:t xml:space="preserve"> Федеральн</w:t>
      </w:r>
      <w:r w:rsidR="00626AD9" w:rsidRPr="000C6006">
        <w:rPr>
          <w:sz w:val="28"/>
          <w:szCs w:val="28"/>
        </w:rPr>
        <w:t>ого</w:t>
      </w:r>
      <w:r w:rsidRPr="000C6006">
        <w:rPr>
          <w:sz w:val="28"/>
          <w:szCs w:val="28"/>
        </w:rPr>
        <w:t xml:space="preserve"> закон</w:t>
      </w:r>
      <w:r w:rsidR="00626AD9" w:rsidRPr="000C6006">
        <w:rPr>
          <w:sz w:val="28"/>
          <w:szCs w:val="28"/>
        </w:rPr>
        <w:t>а</w:t>
      </w:r>
      <w:r w:rsidRPr="000C6006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ст. </w:t>
      </w:r>
      <w:r w:rsidR="006F63C4" w:rsidRPr="000C6006">
        <w:rPr>
          <w:sz w:val="28"/>
          <w:szCs w:val="28"/>
        </w:rPr>
        <w:t xml:space="preserve">21, </w:t>
      </w:r>
      <w:r w:rsidRPr="000C6006">
        <w:rPr>
          <w:sz w:val="28"/>
          <w:szCs w:val="28"/>
        </w:rPr>
        <w:t>35 Устава городского округа Похвистнево, Администрация городского округа</w:t>
      </w:r>
    </w:p>
    <w:p w:rsidR="00A258AD" w:rsidRPr="000C6006" w:rsidRDefault="00A258AD" w:rsidP="00AC07AD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  </w:t>
      </w:r>
    </w:p>
    <w:p w:rsidR="00A258AD" w:rsidRPr="000C6006" w:rsidRDefault="00A258AD" w:rsidP="0048255A">
      <w:pPr>
        <w:jc w:val="center"/>
        <w:rPr>
          <w:b/>
          <w:sz w:val="28"/>
          <w:szCs w:val="28"/>
        </w:rPr>
      </w:pPr>
      <w:r w:rsidRPr="000C6006">
        <w:rPr>
          <w:b/>
          <w:sz w:val="28"/>
          <w:szCs w:val="28"/>
        </w:rPr>
        <w:t>ПОСТАНОВЛЯЕТ:</w:t>
      </w:r>
    </w:p>
    <w:p w:rsidR="00A258AD" w:rsidRPr="000C6006" w:rsidRDefault="00A258AD" w:rsidP="00AC07AD">
      <w:pPr>
        <w:spacing w:line="264" w:lineRule="auto"/>
        <w:ind w:firstLine="709"/>
        <w:jc w:val="center"/>
        <w:outlineLvl w:val="0"/>
        <w:rPr>
          <w:b/>
          <w:sz w:val="28"/>
          <w:szCs w:val="28"/>
        </w:rPr>
      </w:pPr>
    </w:p>
    <w:p w:rsidR="00E451CA" w:rsidRPr="000C6006" w:rsidRDefault="00B74A8E" w:rsidP="00AC07AD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 w:rsidRPr="000C6006">
        <w:rPr>
          <w:sz w:val="28"/>
          <w:szCs w:val="28"/>
        </w:rPr>
        <w:tab/>
        <w:t xml:space="preserve">1. </w:t>
      </w:r>
      <w:r w:rsidR="00E451CA" w:rsidRPr="000C6006">
        <w:rPr>
          <w:sz w:val="28"/>
          <w:szCs w:val="28"/>
        </w:rPr>
        <w:t>Одобрить прилагаемый проект решения Думы городского округа Похвистнево «</w:t>
      </w:r>
      <w:r w:rsidR="006F63C4" w:rsidRPr="000C6006">
        <w:rPr>
          <w:spacing w:val="-1"/>
          <w:sz w:val="28"/>
          <w:szCs w:val="28"/>
        </w:rPr>
        <w:t xml:space="preserve">О порядке управления </w:t>
      </w:r>
      <w:r w:rsidR="003976FB" w:rsidRPr="000C6006">
        <w:rPr>
          <w:sz w:val="28"/>
          <w:szCs w:val="28"/>
        </w:rPr>
        <w:t xml:space="preserve">и распоряжения </w:t>
      </w:r>
      <w:r w:rsidR="006F63C4" w:rsidRPr="000C6006">
        <w:rPr>
          <w:spacing w:val="-1"/>
          <w:sz w:val="28"/>
          <w:szCs w:val="28"/>
        </w:rPr>
        <w:t>муниципальным жилищным фондом городского округа  Похвистнево Самарской области</w:t>
      </w:r>
      <w:r w:rsidR="006F63C4" w:rsidRPr="000C6006">
        <w:rPr>
          <w:sz w:val="28"/>
          <w:szCs w:val="28"/>
        </w:rPr>
        <w:t>»</w:t>
      </w:r>
      <w:r w:rsidRPr="000C6006">
        <w:rPr>
          <w:sz w:val="28"/>
          <w:szCs w:val="28"/>
        </w:rPr>
        <w:t xml:space="preserve"> </w:t>
      </w:r>
      <w:r w:rsidR="00E451CA" w:rsidRPr="000C6006">
        <w:rPr>
          <w:sz w:val="28"/>
          <w:szCs w:val="28"/>
        </w:rPr>
        <w:t>и направить его на рассмотрение в Думу городского округа Похвистнево.</w:t>
      </w:r>
    </w:p>
    <w:p w:rsidR="00A258AD" w:rsidRPr="000C6006" w:rsidRDefault="00A258AD" w:rsidP="00AC07AD">
      <w:pPr>
        <w:spacing w:line="264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2. </w:t>
      </w:r>
      <w:r w:rsidR="00E451CA" w:rsidRPr="000C6006">
        <w:rPr>
          <w:sz w:val="28"/>
          <w:szCs w:val="28"/>
        </w:rPr>
        <w:t>Разместить</w:t>
      </w:r>
      <w:r w:rsidRPr="000C6006">
        <w:rPr>
          <w:sz w:val="28"/>
          <w:szCs w:val="28"/>
        </w:rPr>
        <w:t xml:space="preserve"> настоящее постановление на официальном сайте городского округа Похвистнево Самарской области в информационно-телекоммуникационной сети Интернет (www.</w:t>
      </w:r>
      <w:r w:rsidRPr="000C6006">
        <w:rPr>
          <w:sz w:val="28"/>
          <w:szCs w:val="28"/>
          <w:lang w:val="en-US"/>
        </w:rPr>
        <w:t>pohgor</w:t>
      </w:r>
      <w:r w:rsidRPr="000C6006">
        <w:rPr>
          <w:sz w:val="28"/>
          <w:szCs w:val="28"/>
        </w:rPr>
        <w:t>.ru).</w:t>
      </w:r>
    </w:p>
    <w:p w:rsidR="00A258AD" w:rsidRPr="000C6006" w:rsidRDefault="00A258AD" w:rsidP="00AC07AD">
      <w:pPr>
        <w:spacing w:line="264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 Настоящее постановление вступает в силу со дня его подписания.</w:t>
      </w:r>
    </w:p>
    <w:p w:rsidR="00A258AD" w:rsidRPr="000C6006" w:rsidRDefault="00A258AD" w:rsidP="00AC07AD">
      <w:pPr>
        <w:spacing w:line="264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 Контроль за исполнением настоящего постановления возложить на заместителя Главы городского округа, руководителя Аппарата Администрации городского округа Тарасову М.А.</w:t>
      </w:r>
    </w:p>
    <w:p w:rsidR="003979CA" w:rsidRPr="000C6006" w:rsidRDefault="003979CA" w:rsidP="003979CA">
      <w:pPr>
        <w:spacing w:line="360" w:lineRule="auto"/>
        <w:ind w:firstLine="709"/>
        <w:jc w:val="both"/>
        <w:rPr>
          <w:sz w:val="28"/>
          <w:szCs w:val="28"/>
        </w:rPr>
      </w:pPr>
    </w:p>
    <w:p w:rsidR="00A258AD" w:rsidRPr="000C6006" w:rsidRDefault="00A258AD" w:rsidP="00BC5D33">
      <w:pPr>
        <w:spacing w:line="360" w:lineRule="auto"/>
        <w:rPr>
          <w:szCs w:val="26"/>
        </w:rPr>
      </w:pPr>
      <w:r w:rsidRPr="000C6006">
        <w:rPr>
          <w:b/>
          <w:sz w:val="28"/>
          <w:szCs w:val="28"/>
        </w:rPr>
        <w:t>Глав</w:t>
      </w:r>
      <w:r w:rsidR="00E451CA" w:rsidRPr="000C6006">
        <w:rPr>
          <w:b/>
          <w:sz w:val="28"/>
          <w:szCs w:val="28"/>
        </w:rPr>
        <w:t>а</w:t>
      </w:r>
      <w:r w:rsidRPr="000C6006">
        <w:rPr>
          <w:b/>
          <w:sz w:val="28"/>
          <w:szCs w:val="28"/>
        </w:rPr>
        <w:t xml:space="preserve"> городского округа                                           </w:t>
      </w:r>
      <w:r w:rsidRPr="000C6006">
        <w:rPr>
          <w:b/>
          <w:sz w:val="28"/>
          <w:szCs w:val="28"/>
        </w:rPr>
        <w:tab/>
        <w:t xml:space="preserve">   </w:t>
      </w:r>
      <w:r w:rsidR="00BC5D33" w:rsidRPr="000C6006">
        <w:rPr>
          <w:b/>
          <w:sz w:val="28"/>
          <w:szCs w:val="28"/>
        </w:rPr>
        <w:t xml:space="preserve">  </w:t>
      </w:r>
      <w:r w:rsidR="00E451CA" w:rsidRPr="000C6006">
        <w:rPr>
          <w:b/>
          <w:sz w:val="28"/>
          <w:szCs w:val="28"/>
        </w:rPr>
        <w:tab/>
        <w:t xml:space="preserve">С.П. Попов </w:t>
      </w:r>
    </w:p>
    <w:p w:rsidR="00A258AD" w:rsidRPr="000C6006" w:rsidRDefault="00A258AD" w:rsidP="00A258AD">
      <w:pPr>
        <w:rPr>
          <w:szCs w:val="26"/>
        </w:rPr>
      </w:pPr>
    </w:p>
    <w:p w:rsidR="006F63C4" w:rsidRPr="000C6006" w:rsidRDefault="00D30B50" w:rsidP="006F63C4">
      <w:pPr>
        <w:rPr>
          <w:szCs w:val="26"/>
        </w:rPr>
      </w:pPr>
      <w:r w:rsidRPr="000C6006">
        <w:rPr>
          <w:szCs w:val="26"/>
        </w:rPr>
        <w:t>Годлевская Л.А.,</w:t>
      </w:r>
      <w:r w:rsidR="00A258AD" w:rsidRPr="000C6006">
        <w:rPr>
          <w:szCs w:val="26"/>
        </w:rPr>
        <w:t xml:space="preserve"> 2</w:t>
      </w:r>
      <w:r w:rsidRPr="000C6006">
        <w:rPr>
          <w:szCs w:val="26"/>
        </w:rPr>
        <w:t>3466</w:t>
      </w:r>
    </w:p>
    <w:p w:rsidR="00A258AD" w:rsidRPr="000C6006" w:rsidRDefault="00A258AD" w:rsidP="006F63C4">
      <w:pPr>
        <w:jc w:val="right"/>
        <w:rPr>
          <w:sz w:val="28"/>
          <w:szCs w:val="28"/>
        </w:rPr>
      </w:pPr>
      <w:r w:rsidRPr="000C6006">
        <w:rPr>
          <w:sz w:val="28"/>
          <w:szCs w:val="28"/>
        </w:rPr>
        <w:lastRenderedPageBreak/>
        <w:t xml:space="preserve">Приложение </w:t>
      </w:r>
    </w:p>
    <w:p w:rsidR="00A258AD" w:rsidRPr="000C6006" w:rsidRDefault="00A258AD" w:rsidP="00A258AD">
      <w:pPr>
        <w:jc w:val="right"/>
        <w:rPr>
          <w:sz w:val="28"/>
          <w:szCs w:val="28"/>
        </w:rPr>
      </w:pPr>
      <w:r w:rsidRPr="000C6006">
        <w:rPr>
          <w:sz w:val="28"/>
          <w:szCs w:val="28"/>
        </w:rPr>
        <w:t>к Постановлению Администрации</w:t>
      </w:r>
    </w:p>
    <w:p w:rsidR="00A258AD" w:rsidRPr="000C6006" w:rsidRDefault="00A258AD" w:rsidP="00A258AD">
      <w:pPr>
        <w:jc w:val="right"/>
        <w:rPr>
          <w:sz w:val="28"/>
          <w:szCs w:val="28"/>
        </w:rPr>
      </w:pPr>
      <w:r w:rsidRPr="000C6006">
        <w:rPr>
          <w:sz w:val="28"/>
          <w:szCs w:val="28"/>
        </w:rPr>
        <w:t xml:space="preserve"> городского округа Похвистнево</w:t>
      </w:r>
    </w:p>
    <w:p w:rsidR="00A258AD" w:rsidRPr="000C6006" w:rsidRDefault="00A258AD" w:rsidP="00A258AD">
      <w:pPr>
        <w:jc w:val="right"/>
        <w:rPr>
          <w:sz w:val="28"/>
          <w:szCs w:val="28"/>
        </w:rPr>
      </w:pPr>
      <w:r w:rsidRPr="000C6006">
        <w:rPr>
          <w:sz w:val="28"/>
          <w:szCs w:val="28"/>
        </w:rPr>
        <w:t xml:space="preserve"> Самарской  области  </w:t>
      </w:r>
    </w:p>
    <w:p w:rsidR="00A258AD" w:rsidRPr="000C6006" w:rsidRDefault="00A258AD" w:rsidP="00A258AD">
      <w:pPr>
        <w:jc w:val="right"/>
        <w:rPr>
          <w:sz w:val="28"/>
          <w:szCs w:val="28"/>
        </w:rPr>
      </w:pPr>
      <w:r w:rsidRPr="000C6006">
        <w:rPr>
          <w:sz w:val="28"/>
          <w:szCs w:val="28"/>
        </w:rPr>
        <w:t>от ____</w:t>
      </w:r>
      <w:r w:rsidR="00813FAA" w:rsidRPr="000C6006">
        <w:rPr>
          <w:sz w:val="28"/>
          <w:szCs w:val="28"/>
        </w:rPr>
        <w:t>__________</w:t>
      </w:r>
      <w:r w:rsidRPr="000C6006">
        <w:rPr>
          <w:sz w:val="28"/>
          <w:szCs w:val="28"/>
        </w:rPr>
        <w:t>___ № ______</w:t>
      </w:r>
    </w:p>
    <w:p w:rsidR="00A258AD" w:rsidRPr="000C6006" w:rsidRDefault="00A258AD" w:rsidP="00A258AD">
      <w:pPr>
        <w:jc w:val="right"/>
        <w:rPr>
          <w:sz w:val="28"/>
          <w:szCs w:val="28"/>
        </w:rPr>
      </w:pPr>
    </w:p>
    <w:p w:rsidR="00A258AD" w:rsidRPr="000C6006" w:rsidRDefault="00A258AD" w:rsidP="00A258AD">
      <w:pPr>
        <w:jc w:val="right"/>
        <w:rPr>
          <w:sz w:val="28"/>
          <w:szCs w:val="28"/>
        </w:rPr>
      </w:pPr>
      <w:r w:rsidRPr="000C6006">
        <w:rPr>
          <w:sz w:val="28"/>
          <w:szCs w:val="28"/>
        </w:rPr>
        <w:t>ПРОЕКТ</w:t>
      </w:r>
    </w:p>
    <w:p w:rsidR="00A258AD" w:rsidRPr="000C6006" w:rsidRDefault="00D92222" w:rsidP="00A258AD">
      <w:pPr>
        <w:jc w:val="center"/>
        <w:rPr>
          <w:noProof/>
          <w:sz w:val="28"/>
          <w:szCs w:val="28"/>
        </w:rPr>
      </w:pPr>
      <w:r w:rsidRPr="000C6006">
        <w:rPr>
          <w:noProof/>
          <w:sz w:val="28"/>
          <w:szCs w:val="28"/>
        </w:rPr>
        <w:drawing>
          <wp:inline distT="0" distB="0" distL="0" distR="0">
            <wp:extent cx="668655" cy="737235"/>
            <wp:effectExtent l="1905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471" w:rsidRPr="000C6006" w:rsidRDefault="00065471" w:rsidP="00A258AD">
      <w:pPr>
        <w:jc w:val="center"/>
        <w:rPr>
          <w:b/>
          <w:sz w:val="10"/>
          <w:szCs w:val="32"/>
        </w:rPr>
      </w:pPr>
    </w:p>
    <w:p w:rsidR="00A258AD" w:rsidRPr="000C6006" w:rsidRDefault="00A258AD" w:rsidP="00A258AD">
      <w:pPr>
        <w:jc w:val="center"/>
        <w:rPr>
          <w:b/>
          <w:sz w:val="32"/>
          <w:szCs w:val="32"/>
        </w:rPr>
      </w:pPr>
      <w:r w:rsidRPr="000C6006">
        <w:rPr>
          <w:b/>
          <w:sz w:val="32"/>
          <w:szCs w:val="32"/>
        </w:rPr>
        <w:t>Д У М А</w:t>
      </w:r>
    </w:p>
    <w:p w:rsidR="00A258AD" w:rsidRPr="000C6006" w:rsidRDefault="00A258AD" w:rsidP="00A258AD">
      <w:pPr>
        <w:jc w:val="center"/>
        <w:rPr>
          <w:b/>
        </w:rPr>
      </w:pPr>
      <w:r w:rsidRPr="000C6006">
        <w:rPr>
          <w:b/>
        </w:rPr>
        <w:t>ГОРОДСКОГО ОКРУГА ПОХВИСТНЕВО</w:t>
      </w:r>
    </w:p>
    <w:p w:rsidR="00A258AD" w:rsidRPr="000C6006" w:rsidRDefault="00A258AD" w:rsidP="00A258AD">
      <w:pPr>
        <w:jc w:val="center"/>
        <w:rPr>
          <w:b/>
        </w:rPr>
      </w:pPr>
      <w:r w:rsidRPr="000C6006">
        <w:rPr>
          <w:b/>
        </w:rPr>
        <w:t>САМАРСКОЙ ОБЛАСТИ</w:t>
      </w:r>
    </w:p>
    <w:p w:rsidR="00A258AD" w:rsidRPr="000C6006" w:rsidRDefault="00A258AD" w:rsidP="00A258AD">
      <w:pPr>
        <w:jc w:val="center"/>
        <w:rPr>
          <w:b/>
        </w:rPr>
      </w:pPr>
      <w:r w:rsidRPr="000C6006">
        <w:rPr>
          <w:b/>
        </w:rPr>
        <w:t>СЕДЬМОГО СОЗЫВА</w:t>
      </w:r>
    </w:p>
    <w:p w:rsidR="00A258AD" w:rsidRPr="000C6006" w:rsidRDefault="00A258AD" w:rsidP="00A258AD">
      <w:pPr>
        <w:jc w:val="center"/>
      </w:pPr>
    </w:p>
    <w:p w:rsidR="00A258AD" w:rsidRPr="000C6006" w:rsidRDefault="00A258AD" w:rsidP="00A258AD">
      <w:pPr>
        <w:jc w:val="center"/>
        <w:rPr>
          <w:b/>
          <w:sz w:val="28"/>
          <w:szCs w:val="28"/>
        </w:rPr>
      </w:pPr>
    </w:p>
    <w:p w:rsidR="00A258AD" w:rsidRPr="000C6006" w:rsidRDefault="00A258AD" w:rsidP="00A258AD">
      <w:pPr>
        <w:jc w:val="center"/>
        <w:rPr>
          <w:b/>
          <w:sz w:val="28"/>
          <w:szCs w:val="28"/>
        </w:rPr>
      </w:pPr>
      <w:r w:rsidRPr="000C6006">
        <w:rPr>
          <w:b/>
          <w:sz w:val="28"/>
          <w:szCs w:val="28"/>
        </w:rPr>
        <w:t>Р Е Ш Е Н И Е</w:t>
      </w:r>
    </w:p>
    <w:p w:rsidR="00D30B50" w:rsidRPr="000C6006" w:rsidRDefault="00D30B50" w:rsidP="00A258AD">
      <w:pPr>
        <w:jc w:val="center"/>
        <w:rPr>
          <w:b/>
          <w:sz w:val="28"/>
          <w:szCs w:val="28"/>
        </w:rPr>
      </w:pPr>
    </w:p>
    <w:p w:rsidR="00A258AD" w:rsidRPr="000C6006" w:rsidRDefault="00A258AD" w:rsidP="00A258AD">
      <w:pPr>
        <w:shd w:val="clear" w:color="auto" w:fill="FFFFFF"/>
        <w:tabs>
          <w:tab w:val="left" w:pos="9356"/>
        </w:tabs>
        <w:rPr>
          <w:sz w:val="6"/>
        </w:rPr>
      </w:pPr>
    </w:p>
    <w:p w:rsidR="00A258AD" w:rsidRPr="000C6006" w:rsidRDefault="00A258AD" w:rsidP="00A258AD">
      <w:pPr>
        <w:shd w:val="clear" w:color="auto" w:fill="FFFFFF"/>
        <w:tabs>
          <w:tab w:val="left" w:pos="9356"/>
        </w:tabs>
        <w:rPr>
          <w:b/>
          <w:sz w:val="28"/>
          <w:szCs w:val="28"/>
        </w:rPr>
      </w:pPr>
      <w:r w:rsidRPr="000C6006">
        <w:rPr>
          <w:sz w:val="28"/>
          <w:szCs w:val="28"/>
        </w:rPr>
        <w:t>от  ____ _________ 2022 года                                                               №</w:t>
      </w:r>
    </w:p>
    <w:p w:rsidR="00A258AD" w:rsidRPr="000C6006" w:rsidRDefault="00A258AD" w:rsidP="00A258AD">
      <w:pPr>
        <w:widowControl w:val="0"/>
        <w:jc w:val="center"/>
        <w:rPr>
          <w:b/>
          <w:i/>
          <w:iCs/>
          <w:sz w:val="28"/>
          <w:szCs w:val="28"/>
        </w:rPr>
      </w:pPr>
    </w:p>
    <w:p w:rsidR="00A258AD" w:rsidRPr="000C6006" w:rsidRDefault="00BA2813" w:rsidP="00A258AD">
      <w:pPr>
        <w:spacing w:line="276" w:lineRule="auto"/>
        <w:ind w:right="-144"/>
        <w:jc w:val="center"/>
        <w:rPr>
          <w:spacing w:val="-1"/>
          <w:sz w:val="28"/>
          <w:szCs w:val="28"/>
        </w:rPr>
      </w:pPr>
      <w:bookmarkStart w:id="1" w:name="P1172"/>
      <w:bookmarkEnd w:id="1"/>
      <w:r w:rsidRPr="000C6006">
        <w:rPr>
          <w:spacing w:val="-1"/>
          <w:sz w:val="28"/>
          <w:szCs w:val="28"/>
        </w:rPr>
        <w:t xml:space="preserve">О порядке управления </w:t>
      </w:r>
      <w:r w:rsidR="003976FB" w:rsidRPr="000C6006">
        <w:rPr>
          <w:sz w:val="28"/>
          <w:szCs w:val="28"/>
        </w:rPr>
        <w:t xml:space="preserve">и распоряжения </w:t>
      </w:r>
      <w:r w:rsidRPr="000C6006">
        <w:rPr>
          <w:spacing w:val="-1"/>
          <w:sz w:val="28"/>
          <w:szCs w:val="28"/>
        </w:rPr>
        <w:t>муниципальным жилищным фондом городского округа  Похвистнево Самарской области</w:t>
      </w:r>
    </w:p>
    <w:p w:rsidR="00BA2813" w:rsidRPr="000C6006" w:rsidRDefault="00BA2813" w:rsidP="00A258AD">
      <w:pPr>
        <w:spacing w:line="276" w:lineRule="auto"/>
        <w:ind w:right="-144"/>
        <w:jc w:val="center"/>
        <w:rPr>
          <w:b/>
          <w:sz w:val="28"/>
          <w:szCs w:val="28"/>
        </w:rPr>
      </w:pPr>
    </w:p>
    <w:p w:rsidR="00C95741" w:rsidRPr="000C6006" w:rsidRDefault="00D30B50" w:rsidP="00AC07AD">
      <w:pPr>
        <w:autoSpaceDE w:val="0"/>
        <w:autoSpaceDN w:val="0"/>
        <w:adjustRightInd w:val="0"/>
        <w:spacing w:line="264" w:lineRule="auto"/>
        <w:jc w:val="both"/>
        <w:rPr>
          <w:rStyle w:val="fontstyle12"/>
          <w:sz w:val="28"/>
          <w:szCs w:val="28"/>
        </w:rPr>
      </w:pPr>
      <w:r w:rsidRPr="000C6006">
        <w:rPr>
          <w:sz w:val="28"/>
          <w:szCs w:val="28"/>
        </w:rPr>
        <w:tab/>
      </w:r>
      <w:r w:rsidR="00C95741" w:rsidRPr="000C6006">
        <w:rPr>
          <w:sz w:val="28"/>
          <w:szCs w:val="28"/>
        </w:rPr>
        <w:t>В  соответствии с</w:t>
      </w:r>
      <w:r w:rsidR="00434538" w:rsidRPr="000C6006">
        <w:rPr>
          <w:sz w:val="28"/>
          <w:szCs w:val="28"/>
        </w:rPr>
        <w:t xml:space="preserve"> п.6 статьи 16</w:t>
      </w:r>
      <w:r w:rsidR="00BA2813" w:rsidRPr="000C6006">
        <w:rPr>
          <w:sz w:val="28"/>
          <w:szCs w:val="28"/>
        </w:rPr>
        <w:t>, статьей 51</w:t>
      </w:r>
      <w:r w:rsidR="00434538" w:rsidRPr="000C6006">
        <w:rPr>
          <w:sz w:val="28"/>
          <w:szCs w:val="28"/>
        </w:rPr>
        <w:t xml:space="preserve"> Федерального</w:t>
      </w:r>
      <w:r w:rsidR="00F450FF" w:rsidRPr="000C6006">
        <w:rPr>
          <w:sz w:val="28"/>
          <w:szCs w:val="28"/>
        </w:rPr>
        <w:t xml:space="preserve"> закона от 06.10.2003 N 131-ФЗ «</w:t>
      </w:r>
      <w:r w:rsidR="00434538" w:rsidRPr="000C6006">
        <w:rPr>
          <w:sz w:val="28"/>
          <w:szCs w:val="28"/>
        </w:rPr>
        <w:t>Об общих принципах организации местного самоуп</w:t>
      </w:r>
      <w:r w:rsidR="00F450FF" w:rsidRPr="000C6006">
        <w:rPr>
          <w:sz w:val="28"/>
          <w:szCs w:val="28"/>
        </w:rPr>
        <w:t>равления в Российской Федерации»</w:t>
      </w:r>
      <w:r w:rsidR="00434538" w:rsidRPr="000C6006">
        <w:rPr>
          <w:sz w:val="28"/>
          <w:szCs w:val="28"/>
        </w:rPr>
        <w:t xml:space="preserve">, </w:t>
      </w:r>
      <w:r w:rsidR="00B74A8E" w:rsidRPr="000C6006">
        <w:rPr>
          <w:sz w:val="28"/>
          <w:szCs w:val="28"/>
        </w:rPr>
        <w:t xml:space="preserve">статьей 14 Жилищного кодекса Российской Федерации, </w:t>
      </w:r>
      <w:r w:rsidRPr="000C6006">
        <w:rPr>
          <w:sz w:val="28"/>
          <w:szCs w:val="28"/>
        </w:rPr>
        <w:t>рассмотрев проект муниципального правового акта, внесенный Главой городского округа Похвистнево в порядке реализации правотворческой инициативы, руководствуясь стать</w:t>
      </w:r>
      <w:r w:rsidR="00BA2813" w:rsidRPr="000C6006">
        <w:rPr>
          <w:sz w:val="28"/>
          <w:szCs w:val="28"/>
        </w:rPr>
        <w:t xml:space="preserve">ями </w:t>
      </w:r>
      <w:r w:rsidRPr="000C6006">
        <w:rPr>
          <w:sz w:val="28"/>
          <w:szCs w:val="28"/>
        </w:rPr>
        <w:t>21</w:t>
      </w:r>
      <w:r w:rsidR="00BA2813" w:rsidRPr="000C6006">
        <w:rPr>
          <w:sz w:val="28"/>
          <w:szCs w:val="28"/>
        </w:rPr>
        <w:t>, 35</w:t>
      </w:r>
      <w:r w:rsidRPr="000C6006">
        <w:rPr>
          <w:sz w:val="28"/>
          <w:szCs w:val="28"/>
        </w:rPr>
        <w:t xml:space="preserve"> Устава городского округа Похвистнево, Дума городского округа Похвистнево Самарской области,</w:t>
      </w:r>
      <w:r w:rsidR="00C95741" w:rsidRPr="000C6006">
        <w:rPr>
          <w:rStyle w:val="fontstyle12"/>
          <w:sz w:val="28"/>
          <w:szCs w:val="28"/>
        </w:rPr>
        <w:t xml:space="preserve"> Дума городского округа Похвистнево</w:t>
      </w:r>
    </w:p>
    <w:p w:rsidR="00D30B50" w:rsidRPr="000C6006" w:rsidRDefault="00D30B50" w:rsidP="00AC07AD">
      <w:pPr>
        <w:tabs>
          <w:tab w:val="left" w:pos="0"/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rStyle w:val="fontstyle12"/>
          <w:sz w:val="28"/>
          <w:szCs w:val="28"/>
        </w:rPr>
      </w:pPr>
    </w:p>
    <w:p w:rsidR="00C95741" w:rsidRPr="000C6006" w:rsidRDefault="00C95741" w:rsidP="00AC07AD">
      <w:pPr>
        <w:pStyle w:val="style3"/>
        <w:tabs>
          <w:tab w:val="left" w:pos="0"/>
          <w:tab w:val="left" w:pos="709"/>
        </w:tabs>
        <w:spacing w:before="0" w:beforeAutospacing="0" w:after="0" w:afterAutospacing="0" w:line="264" w:lineRule="auto"/>
        <w:ind w:firstLine="566"/>
        <w:jc w:val="center"/>
        <w:rPr>
          <w:rStyle w:val="fontstyle12"/>
          <w:b/>
          <w:sz w:val="28"/>
          <w:szCs w:val="28"/>
        </w:rPr>
      </w:pPr>
      <w:r w:rsidRPr="000C6006">
        <w:rPr>
          <w:rStyle w:val="fontstyle12"/>
          <w:b/>
          <w:sz w:val="28"/>
          <w:szCs w:val="28"/>
        </w:rPr>
        <w:t>РЕШИЛА:</w:t>
      </w:r>
    </w:p>
    <w:p w:rsidR="00C95741" w:rsidRPr="000C6006" w:rsidRDefault="00C95741" w:rsidP="00AC07AD">
      <w:pPr>
        <w:pStyle w:val="style4"/>
        <w:tabs>
          <w:tab w:val="left" w:pos="0"/>
          <w:tab w:val="left" w:pos="709"/>
        </w:tabs>
        <w:spacing w:before="0" w:beforeAutospacing="0" w:after="0" w:afterAutospacing="0" w:line="264" w:lineRule="auto"/>
        <w:ind w:firstLine="586"/>
        <w:jc w:val="both"/>
        <w:rPr>
          <w:rStyle w:val="fontstyle12"/>
          <w:sz w:val="28"/>
          <w:szCs w:val="28"/>
        </w:rPr>
      </w:pPr>
    </w:p>
    <w:p w:rsidR="009E6112" w:rsidRPr="000C6006" w:rsidRDefault="008A38C7" w:rsidP="00C95F26">
      <w:pPr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Утвердить </w:t>
      </w:r>
      <w:r w:rsidR="00C95F26" w:rsidRPr="000C6006">
        <w:rPr>
          <w:sz w:val="28"/>
          <w:szCs w:val="28"/>
        </w:rPr>
        <w:t>П</w:t>
      </w:r>
      <w:r w:rsidRPr="000C6006">
        <w:rPr>
          <w:sz w:val="28"/>
          <w:szCs w:val="28"/>
        </w:rPr>
        <w:t xml:space="preserve">оложение о </w:t>
      </w:r>
      <w:r w:rsidR="0048255A" w:rsidRPr="000C6006">
        <w:rPr>
          <w:sz w:val="28"/>
          <w:szCs w:val="28"/>
        </w:rPr>
        <w:t xml:space="preserve">порядке управления и распоряжения </w:t>
      </w:r>
      <w:r w:rsidRPr="000C6006">
        <w:rPr>
          <w:sz w:val="28"/>
          <w:szCs w:val="28"/>
        </w:rPr>
        <w:t>муниципальн</w:t>
      </w:r>
      <w:r w:rsidR="0048255A" w:rsidRPr="000C6006">
        <w:rPr>
          <w:sz w:val="28"/>
          <w:szCs w:val="28"/>
        </w:rPr>
        <w:t>ым</w:t>
      </w:r>
      <w:r w:rsidRPr="000C6006">
        <w:rPr>
          <w:sz w:val="28"/>
          <w:szCs w:val="28"/>
        </w:rPr>
        <w:t xml:space="preserve"> жилищн</w:t>
      </w:r>
      <w:r w:rsidR="0048255A" w:rsidRPr="000C6006">
        <w:rPr>
          <w:sz w:val="28"/>
          <w:szCs w:val="28"/>
        </w:rPr>
        <w:t>ым</w:t>
      </w:r>
      <w:r w:rsidRPr="000C6006">
        <w:rPr>
          <w:sz w:val="28"/>
          <w:szCs w:val="28"/>
        </w:rPr>
        <w:t xml:space="preserve"> фонд</w:t>
      </w:r>
      <w:r w:rsidR="0048255A" w:rsidRPr="000C6006">
        <w:rPr>
          <w:sz w:val="28"/>
          <w:szCs w:val="28"/>
        </w:rPr>
        <w:t>ом</w:t>
      </w:r>
      <w:r w:rsidRPr="000C6006">
        <w:rPr>
          <w:sz w:val="28"/>
          <w:szCs w:val="28"/>
        </w:rPr>
        <w:t xml:space="preserve"> согласно приложению № 1 к настоящему решению;</w:t>
      </w:r>
    </w:p>
    <w:p w:rsidR="00C95F26" w:rsidRPr="000C6006" w:rsidRDefault="00C95F26" w:rsidP="00C95F26">
      <w:pPr>
        <w:numPr>
          <w:ilvl w:val="0"/>
          <w:numId w:val="2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Признать утратившим силу:</w:t>
      </w:r>
    </w:p>
    <w:p w:rsidR="00C95F26" w:rsidRPr="000C6006" w:rsidRDefault="00C95F26" w:rsidP="00C95F26">
      <w:pPr>
        <w:numPr>
          <w:ilvl w:val="0"/>
          <w:numId w:val="2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решение Думы городского округа Похвистнево Самарской области от 20.05.2020 № 67-389 «</w:t>
      </w:r>
      <w:r w:rsidRPr="000C6006">
        <w:rPr>
          <w:sz w:val="28"/>
          <w:szCs w:val="28"/>
          <w:bdr w:val="none" w:sz="0" w:space="0" w:color="auto" w:frame="1"/>
          <w:shd w:val="clear" w:color="auto" w:fill="FFFFFF"/>
        </w:rPr>
        <w:t>Об утверждении Положения о порядке предоставления жилых помещений муниципального специализированного жилищного фонда городского округа Похвистнево Самарской области</w:t>
      </w:r>
      <w:r w:rsidRPr="000C6006">
        <w:rPr>
          <w:sz w:val="28"/>
          <w:szCs w:val="28"/>
        </w:rPr>
        <w:t>»;</w:t>
      </w:r>
    </w:p>
    <w:p w:rsidR="00C95F26" w:rsidRPr="000C6006" w:rsidRDefault="00C95F26" w:rsidP="00C95F26">
      <w:pPr>
        <w:numPr>
          <w:ilvl w:val="0"/>
          <w:numId w:val="2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lastRenderedPageBreak/>
        <w:t>решение Думы городского округа Похвистнево Самарской области от 20.05.2020 № 67-389 «Положение о порядке предоставления жилых помещений муниципального жилищного фонда коммерческого использования городского округа Похвистнево Самарской области по договорам коммерческого найма в новой редакции»;</w:t>
      </w:r>
    </w:p>
    <w:p w:rsidR="00C95F26" w:rsidRPr="000C6006" w:rsidRDefault="00C95F26" w:rsidP="00C95F26">
      <w:pPr>
        <w:numPr>
          <w:ilvl w:val="0"/>
          <w:numId w:val="2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решение Думы городского округа Похвистнево Самарской области от 23.06.2022 № 13-69 «</w:t>
      </w:r>
      <w:r w:rsidRPr="000C6006">
        <w:rPr>
          <w:sz w:val="28"/>
          <w:szCs w:val="28"/>
          <w:bdr w:val="none" w:sz="0" w:space="0" w:color="auto" w:frame="1"/>
          <w:shd w:val="clear" w:color="auto" w:fill="FFFFFF"/>
        </w:rPr>
        <w:t>О внесении изменений в Положение о порядке предоставления жилых помещений муниципального жилищного фонда коммерческого использования по договорам коммерческого найма в новой редакции, утвержденное решением Думы городского округа Похвистнево от 20.05.2020 №67-389</w:t>
      </w:r>
      <w:r w:rsidRPr="000C6006">
        <w:t>».</w:t>
      </w:r>
    </w:p>
    <w:p w:rsidR="00A258AD" w:rsidRPr="000C6006" w:rsidRDefault="00A258AD" w:rsidP="00C95F26">
      <w:pPr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Официально опубликовать настоящее решение.</w:t>
      </w:r>
    </w:p>
    <w:p w:rsidR="00A258AD" w:rsidRPr="000C6006" w:rsidRDefault="00A258AD" w:rsidP="00C95F26">
      <w:pPr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A258AD" w:rsidRPr="000C6006" w:rsidRDefault="00A258AD" w:rsidP="00C95F26">
      <w:pPr>
        <w:numPr>
          <w:ilvl w:val="0"/>
          <w:numId w:val="21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Контроль за исполнением настоящего решения возложить на Комитет </w:t>
      </w:r>
      <w:r w:rsidR="00AC07AD" w:rsidRPr="000C6006">
        <w:rPr>
          <w:sz w:val="28"/>
          <w:szCs w:val="28"/>
          <w:shd w:val="clear" w:color="auto" w:fill="FFFFFF"/>
        </w:rPr>
        <w:t>по бюджету, финансам, экономической и инвестиционной политике</w:t>
      </w:r>
      <w:r w:rsidRPr="000C6006">
        <w:rPr>
          <w:sz w:val="28"/>
          <w:szCs w:val="28"/>
        </w:rPr>
        <w:t xml:space="preserve"> Думы городского округа Похвистнево Самарской области.</w:t>
      </w:r>
    </w:p>
    <w:p w:rsidR="00A258AD" w:rsidRPr="000C6006" w:rsidRDefault="00A258AD" w:rsidP="00AC07AD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</w:p>
    <w:p w:rsidR="002A395A" w:rsidRPr="000C6006" w:rsidRDefault="002A395A" w:rsidP="007C6E86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</w:p>
    <w:p w:rsidR="00A258AD" w:rsidRPr="000C6006" w:rsidRDefault="00A258AD" w:rsidP="00A258AD">
      <w:pPr>
        <w:spacing w:line="276" w:lineRule="auto"/>
        <w:rPr>
          <w:b/>
          <w:sz w:val="28"/>
          <w:szCs w:val="28"/>
        </w:rPr>
      </w:pPr>
      <w:r w:rsidRPr="000C6006">
        <w:rPr>
          <w:b/>
          <w:sz w:val="28"/>
          <w:szCs w:val="28"/>
        </w:rPr>
        <w:t>Председатель Думы                                                                А.С. Шулайкин</w:t>
      </w:r>
    </w:p>
    <w:p w:rsidR="00A258AD" w:rsidRPr="000C6006" w:rsidRDefault="00A258AD" w:rsidP="00A258AD">
      <w:pPr>
        <w:spacing w:line="276" w:lineRule="auto"/>
        <w:rPr>
          <w:b/>
          <w:sz w:val="28"/>
          <w:szCs w:val="28"/>
        </w:rPr>
      </w:pPr>
    </w:p>
    <w:p w:rsidR="002A395A" w:rsidRPr="000C6006" w:rsidRDefault="002A395A" w:rsidP="00A258AD">
      <w:pPr>
        <w:spacing w:line="276" w:lineRule="auto"/>
        <w:rPr>
          <w:b/>
          <w:sz w:val="28"/>
          <w:szCs w:val="28"/>
        </w:rPr>
      </w:pPr>
    </w:p>
    <w:p w:rsidR="00A258AD" w:rsidRPr="000C6006" w:rsidRDefault="00A258AD" w:rsidP="00A258AD">
      <w:pPr>
        <w:spacing w:line="276" w:lineRule="auto"/>
        <w:rPr>
          <w:b/>
          <w:sz w:val="28"/>
          <w:szCs w:val="28"/>
        </w:rPr>
      </w:pPr>
      <w:r w:rsidRPr="000C6006">
        <w:rPr>
          <w:b/>
          <w:sz w:val="28"/>
          <w:szCs w:val="28"/>
        </w:rPr>
        <w:t>Глава городского округа                                                       С.П. Попов</w:t>
      </w:r>
    </w:p>
    <w:p w:rsidR="006336C9" w:rsidRPr="000C6006" w:rsidRDefault="006336C9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p w:rsidR="00E474D4" w:rsidRPr="000C6006" w:rsidRDefault="00E474D4" w:rsidP="009F0A16">
      <w:pPr>
        <w:jc w:val="right"/>
        <w:rPr>
          <w:sz w:val="28"/>
          <w:szCs w:val="28"/>
        </w:rPr>
      </w:pPr>
      <w:r w:rsidRPr="000C6006">
        <w:rPr>
          <w:sz w:val="28"/>
          <w:szCs w:val="28"/>
        </w:rPr>
        <w:lastRenderedPageBreak/>
        <w:t>Приложение 1</w:t>
      </w:r>
    </w:p>
    <w:p w:rsidR="00E474D4" w:rsidRPr="000C6006" w:rsidRDefault="00E474D4" w:rsidP="00E474D4">
      <w:pPr>
        <w:pStyle w:val="ConsPlusNormal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</w:p>
    <w:p w:rsidR="00E474D4" w:rsidRPr="000C6006" w:rsidRDefault="00E474D4" w:rsidP="00E474D4">
      <w:pPr>
        <w:pStyle w:val="ConsPlusNormal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Похвистнево</w:t>
      </w:r>
    </w:p>
    <w:p w:rsidR="00E474D4" w:rsidRPr="000C6006" w:rsidRDefault="00E474D4" w:rsidP="00E474D4">
      <w:pPr>
        <w:pStyle w:val="ConsPlusNormal"/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N ____</w:t>
      </w:r>
    </w:p>
    <w:p w:rsidR="00E474D4" w:rsidRPr="000C6006" w:rsidRDefault="00E474D4" w:rsidP="00E474D4">
      <w:pPr>
        <w:pStyle w:val="ConsPlusNormal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4D4" w:rsidRPr="000C6006" w:rsidRDefault="00E474D4" w:rsidP="00E474D4">
      <w:pPr>
        <w:pStyle w:val="ConsPlusTitle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35"/>
      <w:bookmarkEnd w:id="2"/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E474D4" w:rsidRPr="000C6006" w:rsidRDefault="00E474D4" w:rsidP="00E474D4">
      <w:pPr>
        <w:pStyle w:val="ConsPlusTitle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65E33"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управления </w:t>
      </w:r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FDB"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распоряжения </w:t>
      </w:r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365E33"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</w:t>
      </w:r>
      <w:r w:rsidR="00365E33"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</w:t>
      </w:r>
      <w:r w:rsidR="00365E33"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Похвистнево Самарской области</w:t>
      </w:r>
    </w:p>
    <w:p w:rsidR="00070BC9" w:rsidRPr="000C6006" w:rsidRDefault="00070BC9"/>
    <w:p w:rsidR="00BC6337" w:rsidRPr="000C6006" w:rsidRDefault="00BC6337" w:rsidP="00F30D3C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3" w:name="_Toc114146401"/>
      <w:bookmarkStart w:id="4" w:name="_Toc114834941"/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t xml:space="preserve">Глава 1. </w:t>
      </w:r>
      <w:bookmarkEnd w:id="3"/>
      <w:r w:rsidR="00552FDB" w:rsidRPr="000C6006">
        <w:rPr>
          <w:rFonts w:ascii="Times New Roman" w:hAnsi="Times New Roman"/>
          <w:color w:val="auto"/>
          <w:sz w:val="28"/>
          <w:szCs w:val="28"/>
          <w:lang w:eastAsia="ru-RU"/>
        </w:rPr>
        <w:t>ОБЩИЕ ПОЛОЖЕНИЯ</w:t>
      </w:r>
      <w:bookmarkEnd w:id="4"/>
    </w:p>
    <w:p w:rsidR="000C6006" w:rsidRPr="000C6006" w:rsidRDefault="000C6006" w:rsidP="000C6006"/>
    <w:p w:rsidR="009F0A16" w:rsidRPr="000C6006" w:rsidRDefault="009F0A16" w:rsidP="00F30D3C">
      <w:pPr>
        <w:numPr>
          <w:ilvl w:val="1"/>
          <w:numId w:val="18"/>
        </w:numPr>
        <w:spacing w:line="276" w:lineRule="auto"/>
        <w:ind w:left="0" w:firstLine="708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Муниципальный жилищный фонд</w:t>
      </w:r>
      <w:r w:rsidR="00994117" w:rsidRPr="000C6006">
        <w:rPr>
          <w:sz w:val="28"/>
          <w:szCs w:val="28"/>
        </w:rPr>
        <w:t xml:space="preserve"> </w:t>
      </w:r>
      <w:r w:rsidRPr="000C6006">
        <w:rPr>
          <w:sz w:val="28"/>
          <w:szCs w:val="28"/>
        </w:rPr>
        <w:t xml:space="preserve">– это совокупность жилых помещений, находящихся в муниципальной собственности </w:t>
      </w:r>
      <w:r w:rsidR="00994117" w:rsidRPr="000C6006">
        <w:rPr>
          <w:sz w:val="28"/>
          <w:szCs w:val="28"/>
        </w:rPr>
        <w:t>городского округа Похвистнево</w:t>
      </w:r>
      <w:r w:rsidRPr="000C6006">
        <w:rPr>
          <w:sz w:val="28"/>
          <w:szCs w:val="28"/>
        </w:rPr>
        <w:t>.</w:t>
      </w:r>
    </w:p>
    <w:p w:rsidR="00BC6337" w:rsidRPr="000C6006" w:rsidRDefault="00552FDB" w:rsidP="00F30D3C">
      <w:pPr>
        <w:numPr>
          <w:ilvl w:val="1"/>
          <w:numId w:val="18"/>
        </w:numPr>
        <w:spacing w:line="276" w:lineRule="auto"/>
        <w:ind w:left="0" w:firstLine="708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В зависимости </w:t>
      </w:r>
      <w:r w:rsidR="00E51B14" w:rsidRPr="000C6006">
        <w:rPr>
          <w:sz w:val="28"/>
          <w:szCs w:val="28"/>
        </w:rPr>
        <w:t>от цели использования м</w:t>
      </w:r>
      <w:r w:rsidR="00BC6337" w:rsidRPr="000C6006">
        <w:rPr>
          <w:sz w:val="28"/>
          <w:szCs w:val="28"/>
        </w:rPr>
        <w:t>униципальный жилищный фонд городского округа Похвистнево состоит из:</w:t>
      </w:r>
    </w:p>
    <w:p w:rsidR="00BC6337" w:rsidRPr="000C6006" w:rsidRDefault="00BC6337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  <w:r w:rsidRPr="000C6006">
        <w:rPr>
          <w:sz w:val="28"/>
          <w:szCs w:val="28"/>
        </w:rPr>
        <w:tab/>
        <w:t xml:space="preserve">1) </w:t>
      </w:r>
      <w:bookmarkStart w:id="5" w:name="Par0"/>
      <w:bookmarkEnd w:id="5"/>
      <w:r w:rsidRPr="000C6006">
        <w:rPr>
          <w:sz w:val="28"/>
          <w:szCs w:val="28"/>
        </w:rPr>
        <w:t xml:space="preserve">жилищного фонда социального использования – для </w:t>
      </w:r>
      <w:r w:rsidR="00EB6A3D" w:rsidRPr="000C6006">
        <w:rPr>
          <w:sz w:val="28"/>
          <w:szCs w:val="28"/>
        </w:rPr>
        <w:t xml:space="preserve">проживания </w:t>
      </w:r>
      <w:r w:rsidRPr="000C6006">
        <w:rPr>
          <w:sz w:val="28"/>
          <w:szCs w:val="28"/>
        </w:rPr>
        <w:t xml:space="preserve">  граждан по договорам социального найма, а также для пр</w:t>
      </w:r>
      <w:r w:rsidR="00EB6A3D" w:rsidRPr="000C6006">
        <w:rPr>
          <w:sz w:val="28"/>
          <w:szCs w:val="28"/>
        </w:rPr>
        <w:t xml:space="preserve">оживания </w:t>
      </w:r>
      <w:r w:rsidRPr="000C6006">
        <w:rPr>
          <w:sz w:val="28"/>
          <w:szCs w:val="28"/>
        </w:rPr>
        <w:t xml:space="preserve"> граждан по договорам найма жилищного фонда социального использо</w:t>
      </w:r>
      <w:r w:rsidR="00112427" w:rsidRPr="000C6006">
        <w:rPr>
          <w:sz w:val="28"/>
          <w:szCs w:val="28"/>
        </w:rPr>
        <w:t>-</w:t>
      </w:r>
      <w:r w:rsidRPr="000C6006">
        <w:rPr>
          <w:sz w:val="28"/>
          <w:szCs w:val="28"/>
        </w:rPr>
        <w:t>вания;</w:t>
      </w:r>
    </w:p>
    <w:p w:rsidR="00BC6337" w:rsidRPr="000C6006" w:rsidRDefault="00BC6337" w:rsidP="00F30D3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bookmarkStart w:id="6" w:name="Par2"/>
      <w:bookmarkEnd w:id="6"/>
      <w:r w:rsidRPr="000C6006">
        <w:rPr>
          <w:sz w:val="28"/>
          <w:szCs w:val="28"/>
        </w:rPr>
        <w:t>2) специализированного жилищного фонда - для проживания отдельных категорий граждан и предоставляемых по правилам раздела IV Жилищного кодекса  Российской Федерации;</w:t>
      </w:r>
    </w:p>
    <w:p w:rsidR="00E5020A" w:rsidRPr="000C6006" w:rsidRDefault="00BC6337" w:rsidP="00F30D3C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  3)</w:t>
      </w:r>
      <w:r w:rsidR="0028285C" w:rsidRPr="000C6006">
        <w:rPr>
          <w:sz w:val="28"/>
          <w:szCs w:val="28"/>
        </w:rPr>
        <w:t xml:space="preserve"> </w:t>
      </w:r>
      <w:r w:rsidRPr="000C6006">
        <w:rPr>
          <w:sz w:val="28"/>
          <w:szCs w:val="28"/>
        </w:rPr>
        <w:t>жилищн</w:t>
      </w:r>
      <w:r w:rsidR="00C2622E" w:rsidRPr="000C6006">
        <w:rPr>
          <w:sz w:val="28"/>
          <w:szCs w:val="28"/>
        </w:rPr>
        <w:t>ого</w:t>
      </w:r>
      <w:r w:rsidRPr="000C6006">
        <w:rPr>
          <w:sz w:val="28"/>
          <w:szCs w:val="28"/>
        </w:rPr>
        <w:t xml:space="preserve"> фонд</w:t>
      </w:r>
      <w:r w:rsidR="00C2622E" w:rsidRPr="000C6006">
        <w:rPr>
          <w:sz w:val="28"/>
          <w:szCs w:val="28"/>
        </w:rPr>
        <w:t>а</w:t>
      </w:r>
      <w:r w:rsidRPr="000C6006">
        <w:rPr>
          <w:sz w:val="28"/>
          <w:szCs w:val="28"/>
        </w:rPr>
        <w:t xml:space="preserve"> коммерческого использования - для проживания граждан на условиях возмездного пользования и предоставления гражданам по иным договорам, за исключением жилых помещений, указанных в пунктах 1 и 2 настоящей части.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C6006">
        <w:rPr>
          <w:sz w:val="28"/>
          <w:szCs w:val="28"/>
        </w:rPr>
        <w:tab/>
        <w:t>1.3. Управление и распоряжение муниципальным жилищным фондом включает: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формирование и учет муниципального жилищного фонда;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заключение сделок, предметом которых являются жилые помещения муниципального жилищного фонда;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осуществление контроля за использованием и сохранностью муниципального жилищного фонда;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иные вопросы, отнесенные действующим законодательством к компетенции органов местного самоуправления.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C6006">
        <w:rPr>
          <w:sz w:val="28"/>
          <w:szCs w:val="28"/>
        </w:rPr>
        <w:tab/>
        <w:t>1.4. Бюджетное финансирование развития муниципального жилищного фонда осуществляется путем выделения бюджетных средств: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lastRenderedPageBreak/>
        <w:t>- для финансирования жилищного строительства, в том числе реконструкции, капитального и текущего ремонта муниципального жилищного фонда;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- для приобретения жилых помещений в муниципальную собственность городского округа </w:t>
      </w:r>
      <w:r w:rsidR="0048255A" w:rsidRPr="000C6006">
        <w:rPr>
          <w:sz w:val="28"/>
          <w:szCs w:val="28"/>
        </w:rPr>
        <w:t>Похвистнево</w:t>
      </w:r>
      <w:r w:rsidRPr="000C6006">
        <w:rPr>
          <w:sz w:val="28"/>
          <w:szCs w:val="28"/>
        </w:rPr>
        <w:t xml:space="preserve"> в целях обеспечения жилищных прав граждан, нуждающихся в жилых помещениях;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- для проведения технической инвентаризации и формирования пакета документов для государственной регистрации права собственности муниципального образования городского округа </w:t>
      </w:r>
      <w:r w:rsidR="0048255A" w:rsidRPr="000C6006">
        <w:rPr>
          <w:sz w:val="28"/>
          <w:szCs w:val="28"/>
        </w:rPr>
        <w:t>Похвистнево</w:t>
      </w:r>
      <w:r w:rsidRPr="000C6006">
        <w:rPr>
          <w:sz w:val="28"/>
          <w:szCs w:val="28"/>
        </w:rPr>
        <w:t xml:space="preserve"> на жилые помещения муниципального жилищного фонда;</w:t>
      </w:r>
    </w:p>
    <w:p w:rsidR="000C31CD" w:rsidRPr="000C6006" w:rsidRDefault="000C31C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на другие цели, предусмотренные действующим законодательством и муниципальными правовыми актами.</w:t>
      </w:r>
    </w:p>
    <w:p w:rsidR="001D380D" w:rsidRPr="000C6006" w:rsidRDefault="001D380D" w:rsidP="00F30D3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C6006">
        <w:rPr>
          <w:sz w:val="28"/>
          <w:szCs w:val="28"/>
        </w:rPr>
        <w:tab/>
        <w:t xml:space="preserve">1.5. В сфере управления и распоряжения муниципальным жилищным фондом Администрация городского округа Похвистнево: </w:t>
      </w:r>
    </w:p>
    <w:p w:rsidR="001D380D" w:rsidRPr="000C6006" w:rsidRDefault="001D380D" w:rsidP="00F30D3C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осуществляет распоряжение муниципальным жилищным фондом в соответствии с действующим законодательством, Уставом городского округа Похвистнево и настоящим Положением;</w:t>
      </w:r>
    </w:p>
    <w:p w:rsidR="0048255A" w:rsidRPr="000C6006" w:rsidRDefault="001D380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обеспечивает ведение в установленном порядке учета граждан в качестве нуждающихся в жилых помещениях муниципального жилищного фонда</w:t>
      </w:r>
      <w:r w:rsidR="0048255A" w:rsidRPr="000C6006">
        <w:rPr>
          <w:sz w:val="28"/>
          <w:szCs w:val="28"/>
        </w:rPr>
        <w:t xml:space="preserve"> в соответствии с Жилищным кодексом, а также в соответствии с </w:t>
      </w:r>
      <w:hyperlink r:id="rId10" w:history="1">
        <w:r w:rsidR="0048255A" w:rsidRPr="000C6006">
          <w:rPr>
            <w:sz w:val="28"/>
            <w:szCs w:val="28"/>
          </w:rPr>
          <w:t>Законом</w:t>
        </w:r>
      </w:hyperlink>
      <w:r w:rsidR="0048255A" w:rsidRPr="000C6006">
        <w:rPr>
          <w:sz w:val="28"/>
          <w:szCs w:val="28"/>
        </w:rPr>
        <w:t xml:space="preserve"> Самарской области от 24 октября 2006 года N 115-ГД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местностей", </w:t>
      </w:r>
      <w:hyperlink r:id="rId11" w:history="1">
        <w:r w:rsidR="0048255A" w:rsidRPr="000C6006">
          <w:rPr>
            <w:sz w:val="28"/>
            <w:szCs w:val="28"/>
          </w:rPr>
          <w:t>Законом</w:t>
        </w:r>
      </w:hyperlink>
      <w:r w:rsidR="0048255A" w:rsidRPr="000C6006">
        <w:rPr>
          <w:sz w:val="28"/>
          <w:szCs w:val="28"/>
        </w:rPr>
        <w:t xml:space="preserve"> Самарской области от 11 июля 2006 года N 88-ГД "О предоставлении работникам органов государственной власти Самарской области, государственных органов Самарской области, органов местного самоуправления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 социальных выплат на строительство или приобретение жилого помещения", </w:t>
      </w:r>
      <w:hyperlink r:id="rId12" w:history="1">
        <w:r w:rsidR="0048255A" w:rsidRPr="000C6006">
          <w:rPr>
            <w:sz w:val="28"/>
            <w:szCs w:val="28"/>
          </w:rPr>
          <w:t>Законом</w:t>
        </w:r>
      </w:hyperlink>
      <w:r w:rsidR="0048255A" w:rsidRPr="000C6006">
        <w:rPr>
          <w:sz w:val="28"/>
          <w:szCs w:val="28"/>
        </w:rPr>
        <w:t xml:space="preserve"> Самарской области от 28 декабря 2012 года N 135-ГД "Об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области", ведомственной целевой </w:t>
      </w:r>
      <w:hyperlink r:id="rId13" w:history="1">
        <w:r w:rsidR="0048255A" w:rsidRPr="000C6006">
          <w:rPr>
            <w:sz w:val="28"/>
            <w:szCs w:val="28"/>
          </w:rPr>
          <w:t>программой</w:t>
        </w:r>
      </w:hyperlink>
      <w:r w:rsidR="0048255A" w:rsidRPr="000C6006">
        <w:rPr>
          <w:sz w:val="28"/>
          <w:szCs w:val="28"/>
        </w:rPr>
        <w:t xml:space="preserve"> "Оказание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</w:t>
      </w:r>
      <w:r w:rsidR="0048255A" w:rsidRPr="000C6006">
        <w:rPr>
          <w:sz w:val="28"/>
          <w:szCs w:val="28"/>
        </w:rPr>
        <w:lastRenderedPageBreak/>
        <w:t>коммунальными услугами граждан Российской Федерации", утвержденной Постановлением Правительства Российской Федерации от 30 декабря 2017 года N 1710;</w:t>
      </w:r>
    </w:p>
    <w:p w:rsidR="001D380D" w:rsidRPr="000C6006" w:rsidRDefault="001D380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осуществляет предоставление жилых помещений муниципального жилищного фонда нуждающимся гражданам по договорам социального найма, а также гражданам, имеющим право на получение жилых помещений, в соответствии с действующим законодательством Российской Федерации и Самарской области;</w:t>
      </w:r>
    </w:p>
    <w:p w:rsidR="001D380D" w:rsidRPr="000C6006" w:rsidRDefault="009A0570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- </w:t>
      </w:r>
      <w:r w:rsidR="001D380D" w:rsidRPr="000C6006">
        <w:rPr>
          <w:sz w:val="28"/>
          <w:szCs w:val="28"/>
        </w:rPr>
        <w:t>включает жилые помещения муниципального жилищного фонда в специализированный жилищный фонд</w:t>
      </w:r>
      <w:r w:rsidR="00F33A17" w:rsidRPr="000C6006">
        <w:rPr>
          <w:sz w:val="28"/>
          <w:szCs w:val="28"/>
        </w:rPr>
        <w:t xml:space="preserve">, жилищный фонд коммерческого использования </w:t>
      </w:r>
      <w:r w:rsidR="001D380D" w:rsidRPr="000C6006">
        <w:rPr>
          <w:sz w:val="28"/>
          <w:szCs w:val="28"/>
        </w:rPr>
        <w:t>и исключает жилые помещения из указанного фонда;</w:t>
      </w:r>
    </w:p>
    <w:p w:rsidR="001D380D" w:rsidRPr="000C6006" w:rsidRDefault="001D380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осуществляет предоставление гражданам жилых помещений специализированного жилищного фонда по договору найма специализированного жилого помещения</w:t>
      </w:r>
      <w:r w:rsidR="00F33A17" w:rsidRPr="000C6006">
        <w:rPr>
          <w:sz w:val="28"/>
          <w:szCs w:val="28"/>
        </w:rPr>
        <w:t xml:space="preserve"> (жилищного фонда коммерческого использования)</w:t>
      </w:r>
      <w:r w:rsidRPr="000C6006">
        <w:rPr>
          <w:sz w:val="28"/>
          <w:szCs w:val="28"/>
        </w:rPr>
        <w:t>;</w:t>
      </w:r>
    </w:p>
    <w:p w:rsidR="001D380D" w:rsidRPr="000C6006" w:rsidRDefault="001D380D" w:rsidP="00F30D3C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издает муниципальные правовые акты по вопросам управления и распоряжения муниципальным жилищным фондом в пределах своей компетенции;</w:t>
      </w:r>
    </w:p>
    <w:p w:rsidR="001D380D" w:rsidRPr="000C6006" w:rsidRDefault="001D380D" w:rsidP="00F30D3C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</w:t>
      </w:r>
      <w:r w:rsidR="00F33A17" w:rsidRPr="000C6006">
        <w:rPr>
          <w:sz w:val="28"/>
          <w:szCs w:val="28"/>
        </w:rPr>
        <w:t xml:space="preserve"> </w:t>
      </w:r>
      <w:r w:rsidRPr="000C6006">
        <w:rPr>
          <w:sz w:val="28"/>
          <w:szCs w:val="28"/>
        </w:rPr>
        <w:t>осуществляет контроль за исполнением муниципальных правовых актов по вопросам управления и распоряжения муниципальным жилищным фондом в пределах своей компетенции;</w:t>
      </w:r>
    </w:p>
    <w:p w:rsidR="001D380D" w:rsidRPr="000C6006" w:rsidRDefault="001D380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</w:t>
      </w:r>
      <w:r w:rsidR="00F33A17" w:rsidRPr="000C6006">
        <w:rPr>
          <w:sz w:val="28"/>
          <w:szCs w:val="28"/>
        </w:rPr>
        <w:t xml:space="preserve"> </w:t>
      </w:r>
      <w:r w:rsidRPr="000C6006">
        <w:rPr>
          <w:sz w:val="28"/>
          <w:szCs w:val="28"/>
        </w:rPr>
        <w:t xml:space="preserve">является получателем финансовых и материальных ресурсов в рамках реализации на территории городского округа </w:t>
      </w:r>
      <w:r w:rsidR="00F33A17" w:rsidRPr="000C6006">
        <w:rPr>
          <w:sz w:val="28"/>
          <w:szCs w:val="28"/>
        </w:rPr>
        <w:t>Похвистнево</w:t>
      </w:r>
      <w:r w:rsidRPr="000C6006">
        <w:rPr>
          <w:sz w:val="28"/>
          <w:szCs w:val="28"/>
        </w:rPr>
        <w:t xml:space="preserve"> действующего законодательства, государственных программ Российской Федерации, государственных программ Самарской облас</w:t>
      </w:r>
      <w:r w:rsidR="0048255A" w:rsidRPr="000C6006">
        <w:rPr>
          <w:sz w:val="28"/>
          <w:szCs w:val="28"/>
        </w:rPr>
        <w:t>ти по обеспечению граждан жильем</w:t>
      </w:r>
      <w:r w:rsidRPr="000C6006">
        <w:rPr>
          <w:sz w:val="28"/>
          <w:szCs w:val="28"/>
        </w:rPr>
        <w:t>;</w:t>
      </w:r>
    </w:p>
    <w:p w:rsidR="001D380D" w:rsidRPr="000C6006" w:rsidRDefault="001D380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- </w:t>
      </w:r>
      <w:r w:rsidR="00F33A17" w:rsidRPr="000C6006">
        <w:rPr>
          <w:sz w:val="28"/>
          <w:szCs w:val="28"/>
        </w:rPr>
        <w:tab/>
        <w:t xml:space="preserve"> </w:t>
      </w:r>
      <w:r w:rsidRPr="000C6006">
        <w:rPr>
          <w:sz w:val="28"/>
          <w:szCs w:val="28"/>
        </w:rPr>
        <w:t xml:space="preserve">осуществляет контроль за поступлением денежных средств в бюджет городского округа </w:t>
      </w:r>
      <w:r w:rsidR="0048255A" w:rsidRPr="000C6006">
        <w:rPr>
          <w:sz w:val="28"/>
          <w:szCs w:val="28"/>
        </w:rPr>
        <w:t>Похвистнево</w:t>
      </w:r>
      <w:r w:rsidRPr="000C6006">
        <w:rPr>
          <w:sz w:val="28"/>
          <w:szCs w:val="28"/>
        </w:rPr>
        <w:t xml:space="preserve"> в виде платы за пользование жилыми помещениями (плата за наем)</w:t>
      </w:r>
      <w:r w:rsidR="0048255A" w:rsidRPr="000C6006">
        <w:rPr>
          <w:sz w:val="28"/>
          <w:szCs w:val="28"/>
        </w:rPr>
        <w:t>;</w:t>
      </w:r>
    </w:p>
    <w:p w:rsidR="009B59C2" w:rsidRPr="000C6006" w:rsidRDefault="001D380D" w:rsidP="009B59C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bookmarkStart w:id="7" w:name="Par24"/>
      <w:bookmarkEnd w:id="7"/>
      <w:r w:rsidRPr="000C6006">
        <w:rPr>
          <w:sz w:val="28"/>
          <w:szCs w:val="28"/>
        </w:rPr>
        <w:t xml:space="preserve">- </w:t>
      </w:r>
      <w:r w:rsidR="009B59C2" w:rsidRPr="000C6006">
        <w:rPr>
          <w:sz w:val="28"/>
          <w:szCs w:val="28"/>
        </w:rPr>
        <w:t xml:space="preserve"> выступает наймодателем жил</w:t>
      </w:r>
      <w:r w:rsidR="00ED7121" w:rsidRPr="000C6006">
        <w:rPr>
          <w:sz w:val="28"/>
          <w:szCs w:val="28"/>
        </w:rPr>
        <w:t>ых</w:t>
      </w:r>
      <w:r w:rsidR="009B59C2" w:rsidRPr="000C6006">
        <w:rPr>
          <w:sz w:val="28"/>
          <w:szCs w:val="28"/>
        </w:rPr>
        <w:t xml:space="preserve"> помещения от имени городского округа Похвистнево по договорам найма жилых помещений  муниципального  жилищного фонда; </w:t>
      </w:r>
    </w:p>
    <w:p w:rsidR="001D380D" w:rsidRPr="000C6006" w:rsidRDefault="009B59C2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- </w:t>
      </w:r>
      <w:r w:rsidR="001D380D" w:rsidRPr="000C6006">
        <w:rPr>
          <w:sz w:val="28"/>
          <w:szCs w:val="28"/>
        </w:rPr>
        <w:t>осуществл</w:t>
      </w:r>
      <w:r w:rsidR="0048255A" w:rsidRPr="000C6006">
        <w:rPr>
          <w:sz w:val="28"/>
          <w:szCs w:val="28"/>
        </w:rPr>
        <w:t>яет</w:t>
      </w:r>
      <w:r w:rsidR="001D380D" w:rsidRPr="000C6006">
        <w:rPr>
          <w:sz w:val="28"/>
          <w:szCs w:val="28"/>
        </w:rPr>
        <w:t xml:space="preserve"> контрол</w:t>
      </w:r>
      <w:r w:rsidR="0048255A" w:rsidRPr="000C6006">
        <w:rPr>
          <w:sz w:val="28"/>
          <w:szCs w:val="28"/>
        </w:rPr>
        <w:t>ь</w:t>
      </w:r>
      <w:r w:rsidR="001D380D" w:rsidRPr="000C6006">
        <w:rPr>
          <w:sz w:val="28"/>
          <w:szCs w:val="28"/>
        </w:rPr>
        <w:t xml:space="preserve"> за</w:t>
      </w:r>
      <w:r w:rsidRPr="000C6006">
        <w:rPr>
          <w:sz w:val="28"/>
          <w:szCs w:val="28"/>
        </w:rPr>
        <w:t xml:space="preserve"> использованием жилых помещений специализированного жилищного фонда и жилищного фонда коммерческого использования;</w:t>
      </w:r>
    </w:p>
    <w:p w:rsidR="001D380D" w:rsidRPr="000C6006" w:rsidRDefault="001D380D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осуществляет иные полномочия, предусмотренные действующим законодательством и муниципальными правовыми актами.</w:t>
      </w:r>
    </w:p>
    <w:p w:rsidR="000C6006" w:rsidRPr="000C6006" w:rsidRDefault="000C6006" w:rsidP="00F30D3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BC6337" w:rsidRPr="000C6006" w:rsidRDefault="00BC6337" w:rsidP="00F30D3C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8" w:name="_Toc114146402"/>
      <w:bookmarkStart w:id="9" w:name="_Toc114834942"/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Глава 2. ЖИЛИЩНЫЙ ФОНД СОЦИАЛЬНОГО ИСПОЛЬЗОВАНИЯ</w:t>
      </w:r>
      <w:bookmarkEnd w:id="8"/>
      <w:bookmarkEnd w:id="9"/>
    </w:p>
    <w:p w:rsidR="000C6006" w:rsidRPr="000C6006" w:rsidRDefault="000C6006" w:rsidP="000C6006"/>
    <w:p w:rsidR="00BC6337" w:rsidRPr="000C6006" w:rsidRDefault="00BC633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2.1. Жилые помещения муниципального жилищного фонда, предоставляемые на условиях социального найма относятся к муниципальному жилищному фонду социального использования.</w:t>
      </w:r>
    </w:p>
    <w:p w:rsidR="00BC6337" w:rsidRPr="000C6006" w:rsidRDefault="00BC633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 </w:t>
      </w:r>
      <w:r w:rsidR="00B50E4E" w:rsidRPr="000C6006">
        <w:rPr>
          <w:sz w:val="28"/>
          <w:szCs w:val="28"/>
        </w:rPr>
        <w:t xml:space="preserve">2.2. </w:t>
      </w:r>
      <w:r w:rsidRPr="000C6006">
        <w:rPr>
          <w:sz w:val="28"/>
          <w:szCs w:val="28"/>
        </w:rPr>
        <w:t>Жилищный фонд социального использования формируется в целях обеспечения жильем на условиях договора социального найма малоимущих жителей городского округа Похвистнево, нуждающихся в улучшении жилищных условий, признанных таковыми в установленном порядке и состоящими на учете нуждающихся в Администрации городского округа Похвистнево, а также для обеспечения жильем на условиях договора социального найма граждан, нуждающихся в улучшении жилищных условий и принятых на учет до 1 марта 2005 года.</w:t>
      </w:r>
    </w:p>
    <w:p w:rsidR="00D22C86" w:rsidRPr="000C6006" w:rsidRDefault="00BC6337" w:rsidP="00B50E4E">
      <w:pPr>
        <w:pStyle w:val="a8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ab/>
        <w:t xml:space="preserve">2.3. Учет граждан, нуждающихся в предоставлении жилья на условиях социального найма, ведется Администрацией городского округа Похвистнево.  </w:t>
      </w:r>
    </w:p>
    <w:p w:rsidR="00BC6337" w:rsidRPr="000C6006" w:rsidRDefault="00BC6337" w:rsidP="00F30D3C">
      <w:pPr>
        <w:pStyle w:val="a8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>Рассмотрение вопросов о возможности предоставления жилых помещений жилья на условиях социального найма осуществляется комиссией по жилищным вопросам при Администрации городского округа Похвистнево.</w:t>
      </w:r>
      <w:r w:rsidR="00D22C86" w:rsidRPr="000C60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6006">
        <w:rPr>
          <w:rFonts w:ascii="Times New Roman" w:hAnsi="Times New Roman"/>
          <w:sz w:val="28"/>
          <w:szCs w:val="28"/>
          <w:lang w:eastAsia="ru-RU"/>
        </w:rPr>
        <w:t xml:space="preserve">Состав комиссии </w:t>
      </w:r>
      <w:r w:rsidR="00216C75" w:rsidRPr="000C6006">
        <w:rPr>
          <w:rFonts w:ascii="Times New Roman" w:hAnsi="Times New Roman"/>
          <w:sz w:val="28"/>
          <w:szCs w:val="28"/>
          <w:lang w:eastAsia="ru-RU"/>
        </w:rPr>
        <w:t xml:space="preserve">по жилищным вопросам </w:t>
      </w:r>
      <w:r w:rsidRPr="000C6006">
        <w:rPr>
          <w:rFonts w:ascii="Times New Roman" w:hAnsi="Times New Roman"/>
          <w:sz w:val="28"/>
          <w:szCs w:val="28"/>
          <w:lang w:eastAsia="ru-RU"/>
        </w:rPr>
        <w:t>и порядок ее работы утверждается Главой городского округа Похвистнево.</w:t>
      </w:r>
    </w:p>
    <w:p w:rsidR="007E566F" w:rsidRPr="000C6006" w:rsidRDefault="00BC633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2.5. </w:t>
      </w:r>
      <w:r w:rsidR="007E566F" w:rsidRPr="000C6006">
        <w:rPr>
          <w:sz w:val="28"/>
          <w:szCs w:val="28"/>
        </w:rPr>
        <w:t xml:space="preserve">Для рассмотрения вопроса о предоставлении жилого помещения муниципального жилищного фонда </w:t>
      </w:r>
      <w:r w:rsidR="00B25B6D" w:rsidRPr="000C6006">
        <w:rPr>
          <w:sz w:val="28"/>
          <w:szCs w:val="28"/>
        </w:rPr>
        <w:t xml:space="preserve">по договору социального найма </w:t>
      </w:r>
      <w:r w:rsidR="007E566F" w:rsidRPr="000C6006">
        <w:rPr>
          <w:sz w:val="28"/>
          <w:szCs w:val="28"/>
        </w:rPr>
        <w:t>граждане представляют в администрацию городского округа Похвистнево документы, согласно административного регламента.</w:t>
      </w:r>
    </w:p>
    <w:p w:rsidR="00BC6337" w:rsidRPr="000C6006" w:rsidRDefault="007E566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2.6. </w:t>
      </w:r>
      <w:r w:rsidR="00BC6337" w:rsidRPr="000C6006">
        <w:rPr>
          <w:sz w:val="28"/>
          <w:szCs w:val="28"/>
        </w:rPr>
        <w:t>На основании решения о предоставлении жилого помещения жилищного фонда социального использования в срок, установленный таким решением, заключается договор социального найма жилого помещения по форме, утвержденной Правительством Российской Федерации. Указанный договор заключается в письменной форме</w:t>
      </w:r>
      <w:r w:rsidR="00890D4E" w:rsidRPr="000C6006">
        <w:rPr>
          <w:sz w:val="28"/>
          <w:szCs w:val="28"/>
        </w:rPr>
        <w:t xml:space="preserve"> или в форме электронного документа</w:t>
      </w:r>
      <w:r w:rsidR="00BC6337" w:rsidRPr="000C6006">
        <w:rPr>
          <w:sz w:val="28"/>
          <w:szCs w:val="28"/>
        </w:rPr>
        <w:t>.</w:t>
      </w:r>
    </w:p>
    <w:p w:rsidR="00ED7121" w:rsidRPr="000C6006" w:rsidRDefault="00BC6337" w:rsidP="00F30D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2.</w:t>
      </w:r>
      <w:r w:rsidR="007E566F" w:rsidRPr="000C6006">
        <w:rPr>
          <w:sz w:val="28"/>
          <w:szCs w:val="28"/>
        </w:rPr>
        <w:t>7</w:t>
      </w:r>
      <w:r w:rsidRPr="000C6006">
        <w:rPr>
          <w:sz w:val="28"/>
          <w:szCs w:val="28"/>
        </w:rPr>
        <w:t xml:space="preserve">. </w:t>
      </w:r>
      <w:r w:rsidRPr="000C6006">
        <w:rPr>
          <w:spacing w:val="-1"/>
          <w:sz w:val="28"/>
          <w:szCs w:val="28"/>
        </w:rPr>
        <w:t>Нанимателем жилого помещения по договору социального найма жилого </w:t>
      </w:r>
      <w:r w:rsidRPr="000C6006">
        <w:rPr>
          <w:sz w:val="28"/>
          <w:szCs w:val="28"/>
        </w:rPr>
        <w:t xml:space="preserve">помещения может быть только гражданин, в отношении которого </w:t>
      </w:r>
      <w:r w:rsidR="00ED7121" w:rsidRPr="000C6006">
        <w:rPr>
          <w:sz w:val="28"/>
          <w:szCs w:val="28"/>
        </w:rPr>
        <w:t xml:space="preserve">Администрацией городского округа Похвистнево </w:t>
      </w:r>
      <w:r w:rsidRPr="000C6006">
        <w:rPr>
          <w:sz w:val="28"/>
          <w:szCs w:val="28"/>
        </w:rPr>
        <w:t xml:space="preserve">принято решение о предоставлении жилого помещения муниципального жилищного фонда социального использования. </w:t>
      </w:r>
    </w:p>
    <w:p w:rsidR="00BC6337" w:rsidRPr="000C6006" w:rsidRDefault="00BC6337" w:rsidP="00F30D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По требованию нанимателя и членов его семьи договор может быть заключен с одним из дееспособных членов семьи. В случае смерти нанимателя или его выбытия из жилого помещения договор заключается с одним из дееспособных членов семьи, проживающим в жилом помещении.</w:t>
      </w:r>
    </w:p>
    <w:p w:rsidR="002E2844" w:rsidRPr="000C6006" w:rsidRDefault="007F0AB9" w:rsidP="002E2844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lastRenderedPageBreak/>
        <w:t>2.</w:t>
      </w:r>
      <w:r w:rsidR="00ED7121" w:rsidRPr="000C6006">
        <w:rPr>
          <w:sz w:val="28"/>
          <w:szCs w:val="28"/>
        </w:rPr>
        <w:t>8</w:t>
      </w:r>
      <w:r w:rsidRPr="000C6006">
        <w:rPr>
          <w:sz w:val="28"/>
          <w:szCs w:val="28"/>
        </w:rPr>
        <w:t xml:space="preserve">. </w:t>
      </w:r>
      <w:r w:rsidR="002E2844" w:rsidRPr="000C6006">
        <w:rPr>
          <w:sz w:val="28"/>
          <w:szCs w:val="28"/>
        </w:rPr>
        <w:t>В предоставлении жилого помещения муниципального  жилищного фонда</w:t>
      </w:r>
      <w:r w:rsidRPr="000C6006">
        <w:rPr>
          <w:sz w:val="28"/>
          <w:szCs w:val="28"/>
        </w:rPr>
        <w:t xml:space="preserve"> </w:t>
      </w:r>
      <w:r w:rsidR="002E2844" w:rsidRPr="000C6006">
        <w:rPr>
          <w:sz w:val="28"/>
          <w:szCs w:val="28"/>
        </w:rPr>
        <w:t>социального использования городского округа Похвистнево отказывается в случаях:</w:t>
      </w:r>
    </w:p>
    <w:p w:rsidR="002E2844" w:rsidRPr="000C6006" w:rsidRDefault="002E2844" w:rsidP="002E2844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1)  отсутствия свободного жилого помещения жилищного фонда социального использования;</w:t>
      </w:r>
    </w:p>
    <w:p w:rsidR="002E2844" w:rsidRPr="000C6006" w:rsidRDefault="002E2844" w:rsidP="002E2844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2) если гражданин, обратившийся за предоставлением жилого помещения жилищного фонда социального использования, не  состоит на учете в категории граждан, которым предоставляется указанное жилое помещение</w:t>
      </w:r>
      <w:r w:rsidR="00C7083F" w:rsidRPr="000C6006">
        <w:rPr>
          <w:sz w:val="28"/>
          <w:szCs w:val="28"/>
        </w:rPr>
        <w:t>.</w:t>
      </w:r>
    </w:p>
    <w:p w:rsidR="00C2622E" w:rsidRPr="000C6006" w:rsidRDefault="00C2622E" w:rsidP="00F30D3C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10" w:name="_Toc114146408"/>
      <w:bookmarkStart w:id="11" w:name="_Toc114834943"/>
      <w:bookmarkStart w:id="12" w:name="_Toc114146403"/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t>Глава 3. СПЕЦИАЛИЗИРОВАННЫЙ ЖИЛИЩНЫЙ ФОНД</w:t>
      </w:r>
      <w:bookmarkEnd w:id="10"/>
      <w:bookmarkEnd w:id="11"/>
    </w:p>
    <w:p w:rsidR="000C6006" w:rsidRPr="000C6006" w:rsidRDefault="000C6006" w:rsidP="000C6006"/>
    <w:p w:rsidR="00C2622E" w:rsidRPr="000C6006" w:rsidRDefault="00AA484F" w:rsidP="00F30D3C">
      <w:pPr>
        <w:pStyle w:val="a8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 xml:space="preserve">3.1. </w:t>
      </w:r>
      <w:r w:rsidR="00C2622E" w:rsidRPr="000C6006">
        <w:rPr>
          <w:rFonts w:ascii="Times New Roman" w:hAnsi="Times New Roman"/>
          <w:sz w:val="28"/>
          <w:szCs w:val="28"/>
          <w:lang w:eastAsia="ru-RU"/>
        </w:rPr>
        <w:t>Специализированный жилищный фонд городского округа Похвистнево формируется в соответствии с требованиями раздела IV Жилищного кодекса РФ и предназначен для удовлетворения потребностей муниципального образования в обеспечении граждан служебными</w:t>
      </w:r>
      <w:r w:rsidRPr="000C6006">
        <w:rPr>
          <w:rFonts w:ascii="Times New Roman" w:hAnsi="Times New Roman"/>
          <w:sz w:val="28"/>
          <w:szCs w:val="28"/>
          <w:lang w:eastAsia="ru-RU"/>
        </w:rPr>
        <w:t>,</w:t>
      </w:r>
      <w:r w:rsidR="006F37AE" w:rsidRPr="000C6006">
        <w:rPr>
          <w:rFonts w:ascii="Times New Roman" w:hAnsi="Times New Roman"/>
          <w:sz w:val="28"/>
          <w:szCs w:val="28"/>
          <w:lang w:eastAsia="ru-RU"/>
        </w:rPr>
        <w:t xml:space="preserve"> маневренными </w:t>
      </w:r>
      <w:r w:rsidR="00C2622E" w:rsidRPr="000C6006">
        <w:rPr>
          <w:rFonts w:ascii="Times New Roman" w:hAnsi="Times New Roman"/>
          <w:sz w:val="28"/>
          <w:szCs w:val="28"/>
          <w:lang w:eastAsia="ru-RU"/>
        </w:rPr>
        <w:t xml:space="preserve">жилыми помещениями, для обеспечения возможности расселения граждан из домов, непригодных для проживания, </w:t>
      </w:r>
      <w:r w:rsidR="006F37AE" w:rsidRPr="000C6006">
        <w:rPr>
          <w:rFonts w:ascii="Times New Roman" w:hAnsi="Times New Roman"/>
          <w:sz w:val="28"/>
          <w:szCs w:val="28"/>
          <w:lang w:eastAsia="ru-RU"/>
        </w:rPr>
        <w:t xml:space="preserve">обеспечения жилыми помещениями </w:t>
      </w:r>
      <w:r w:rsidR="00C2622E" w:rsidRPr="000C6006">
        <w:rPr>
          <w:rFonts w:ascii="Times New Roman" w:hAnsi="Times New Roman"/>
          <w:sz w:val="28"/>
          <w:szCs w:val="28"/>
          <w:lang w:eastAsia="ru-RU"/>
        </w:rPr>
        <w:t>лиц из числа-детей-сирот и детей, оставшихся без попечения родителей.</w:t>
      </w:r>
    </w:p>
    <w:p w:rsidR="0003474F" w:rsidRPr="000C6006" w:rsidRDefault="00AA484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</w:t>
      </w:r>
      <w:r w:rsidR="00AF1BB8" w:rsidRPr="000C6006">
        <w:rPr>
          <w:sz w:val="28"/>
          <w:szCs w:val="28"/>
        </w:rPr>
        <w:t>2</w:t>
      </w:r>
      <w:r w:rsidRPr="000C6006">
        <w:rPr>
          <w:sz w:val="28"/>
          <w:szCs w:val="28"/>
        </w:rPr>
        <w:t xml:space="preserve">. </w:t>
      </w:r>
      <w:r w:rsidR="0003474F" w:rsidRPr="000C6006">
        <w:rPr>
          <w:sz w:val="28"/>
          <w:szCs w:val="28"/>
        </w:rPr>
        <w:t>В соответствии со статьей 92 Жилищного кодекса Российской Федерации в городском округе Похвистнево к муниципальному специализированному жилищному фонду относятся:</w:t>
      </w:r>
    </w:p>
    <w:p w:rsidR="0003474F" w:rsidRPr="000C6006" w:rsidRDefault="0003474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служебные жилые помещения;</w:t>
      </w:r>
    </w:p>
    <w:p w:rsidR="0003474F" w:rsidRPr="000C6006" w:rsidRDefault="0003474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жилые помещения маневренного жилищного фонда;</w:t>
      </w:r>
    </w:p>
    <w:p w:rsidR="0003474F" w:rsidRPr="000C6006" w:rsidRDefault="0003474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жилые помещения для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700C79" w:rsidRPr="000C6006" w:rsidRDefault="0003474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В состав муниципального специализированного жилищного фонда </w:t>
      </w:r>
      <w:r w:rsidR="00C83A58" w:rsidRPr="000C6006">
        <w:rPr>
          <w:sz w:val="28"/>
          <w:szCs w:val="28"/>
        </w:rPr>
        <w:t>городского округа</w:t>
      </w:r>
      <w:r w:rsidRPr="000C6006">
        <w:rPr>
          <w:sz w:val="28"/>
          <w:szCs w:val="28"/>
        </w:rPr>
        <w:t xml:space="preserve"> могут быть также включены жилые помещения иных видов специализированного жилищного фонда, предусмотренных статьей 92 ЖК РФ</w:t>
      </w:r>
      <w:r w:rsidR="00700C79" w:rsidRPr="000C6006">
        <w:rPr>
          <w:sz w:val="28"/>
          <w:szCs w:val="28"/>
        </w:rPr>
        <w:t>.</w:t>
      </w:r>
    </w:p>
    <w:p w:rsidR="00D22C86" w:rsidRPr="000C6006" w:rsidRDefault="00A524DC" w:rsidP="00ED7121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</w:t>
      </w:r>
      <w:r w:rsidR="00444185" w:rsidRPr="000C6006">
        <w:rPr>
          <w:sz w:val="28"/>
          <w:szCs w:val="28"/>
        </w:rPr>
        <w:t>3</w:t>
      </w:r>
      <w:r w:rsidR="00AF1BB8" w:rsidRPr="000C6006">
        <w:rPr>
          <w:sz w:val="28"/>
          <w:szCs w:val="28"/>
        </w:rPr>
        <w:t>.</w:t>
      </w:r>
      <w:r w:rsidR="00444185" w:rsidRPr="000C6006">
        <w:rPr>
          <w:sz w:val="28"/>
          <w:szCs w:val="28"/>
        </w:rPr>
        <w:t xml:space="preserve"> </w:t>
      </w:r>
      <w:r w:rsidR="00D22C86" w:rsidRPr="000C6006">
        <w:rPr>
          <w:sz w:val="28"/>
          <w:szCs w:val="28"/>
        </w:rPr>
        <w:t xml:space="preserve">Объектом договора найма жилого помещения </w:t>
      </w:r>
      <w:r w:rsidR="00C80C11" w:rsidRPr="000C6006">
        <w:rPr>
          <w:sz w:val="28"/>
          <w:szCs w:val="28"/>
        </w:rPr>
        <w:t xml:space="preserve">специализированного жилищного фонда </w:t>
      </w:r>
      <w:r w:rsidR="00D22C86" w:rsidRPr="000C6006">
        <w:rPr>
          <w:sz w:val="28"/>
          <w:szCs w:val="28"/>
        </w:rPr>
        <w:t xml:space="preserve">может быть изолированное жилое помещение, пригодное для постоянного проживания (квартира, жилой дом, комната, часть квартиры или жилого дома), отнесенное к муниципальному </w:t>
      </w:r>
      <w:r w:rsidR="00C80C11" w:rsidRPr="000C6006">
        <w:rPr>
          <w:sz w:val="28"/>
          <w:szCs w:val="28"/>
        </w:rPr>
        <w:t xml:space="preserve">специализированному </w:t>
      </w:r>
      <w:r w:rsidR="00D22C86" w:rsidRPr="000C6006">
        <w:rPr>
          <w:sz w:val="28"/>
          <w:szCs w:val="28"/>
        </w:rPr>
        <w:t>жилищному фонду в соответствии с правовым актом администрации городского округа Похвистнево.</w:t>
      </w:r>
    </w:p>
    <w:p w:rsidR="00C80C11" w:rsidRPr="000C6006" w:rsidRDefault="00C80C11" w:rsidP="00ED712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C6006">
        <w:rPr>
          <w:sz w:val="28"/>
          <w:szCs w:val="28"/>
        </w:rPr>
        <w:tab/>
        <w:t>Требования к жилым помещениям  специализированного жилищного фонда для лиц из числа детей</w:t>
      </w:r>
      <w:r w:rsidRPr="000C6006">
        <w:rPr>
          <w:sz w:val="28"/>
          <w:szCs w:val="28"/>
        </w:rPr>
        <w:tab/>
        <w:t xml:space="preserve">-сирот и детей, оставшихся без попечения </w:t>
      </w:r>
      <w:r w:rsidRPr="000C6006">
        <w:rPr>
          <w:sz w:val="28"/>
          <w:szCs w:val="28"/>
        </w:rPr>
        <w:lastRenderedPageBreak/>
        <w:t>родителей, определяются Законом Самарской области от 28.12.2012 N 135-</w:t>
      </w:r>
      <w:r w:rsidR="00ED7121" w:rsidRPr="000C6006">
        <w:rPr>
          <w:sz w:val="28"/>
          <w:szCs w:val="28"/>
        </w:rPr>
        <w:t>ГД «</w:t>
      </w:r>
      <w:r w:rsidRPr="000C6006">
        <w:rPr>
          <w:sz w:val="28"/>
          <w:szCs w:val="28"/>
        </w:rPr>
        <w:t>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области».</w:t>
      </w:r>
    </w:p>
    <w:p w:rsidR="00E5020A" w:rsidRPr="000C6006" w:rsidRDefault="00ED7121" w:rsidP="00ED712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3.4. </w:t>
      </w:r>
      <w:r w:rsidR="00E5020A" w:rsidRPr="000C6006">
        <w:rPr>
          <w:sz w:val="28"/>
          <w:szCs w:val="28"/>
        </w:rPr>
        <w:t xml:space="preserve">Отнесение муниципального жилья к специализированному жилищному фонду </w:t>
      </w:r>
      <w:r w:rsidR="00C83A58" w:rsidRPr="000C6006">
        <w:rPr>
          <w:sz w:val="28"/>
          <w:szCs w:val="28"/>
        </w:rPr>
        <w:t>городского округа</w:t>
      </w:r>
      <w:r w:rsidR="00E5020A" w:rsidRPr="000C6006">
        <w:rPr>
          <w:sz w:val="28"/>
          <w:szCs w:val="28"/>
        </w:rPr>
        <w:t xml:space="preserve"> производится администрацией </w:t>
      </w:r>
      <w:r w:rsidR="00F51DD6" w:rsidRPr="000C6006">
        <w:rPr>
          <w:sz w:val="28"/>
          <w:szCs w:val="28"/>
        </w:rPr>
        <w:t>городского округа П</w:t>
      </w:r>
      <w:r w:rsidR="00196AB0" w:rsidRPr="000C6006">
        <w:rPr>
          <w:sz w:val="28"/>
          <w:szCs w:val="28"/>
        </w:rPr>
        <w:t>о</w:t>
      </w:r>
      <w:r w:rsidR="00F51DD6" w:rsidRPr="000C6006">
        <w:rPr>
          <w:sz w:val="28"/>
          <w:szCs w:val="28"/>
        </w:rPr>
        <w:t>хвистнево</w:t>
      </w:r>
      <w:r w:rsidR="00E5020A" w:rsidRPr="000C6006">
        <w:rPr>
          <w:sz w:val="28"/>
          <w:szCs w:val="28"/>
        </w:rPr>
        <w:t xml:space="preserve"> в соответствии с Правилами отнесения жилого помещения к специализированному жилищному фонду, утвержденными постановлением Правительства РФ от 26.01.2006г. №</w:t>
      </w:r>
      <w:r w:rsidR="00700C79" w:rsidRPr="000C6006">
        <w:rPr>
          <w:sz w:val="28"/>
          <w:szCs w:val="28"/>
        </w:rPr>
        <w:t xml:space="preserve"> </w:t>
      </w:r>
      <w:r w:rsidR="00E5020A" w:rsidRPr="000C6006">
        <w:rPr>
          <w:sz w:val="28"/>
          <w:szCs w:val="28"/>
        </w:rPr>
        <w:t>42.</w:t>
      </w:r>
    </w:p>
    <w:p w:rsidR="00E5020A" w:rsidRPr="000C6006" w:rsidRDefault="00ED7121" w:rsidP="00F30D3C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ab/>
      </w:r>
      <w:r w:rsidR="00E5020A" w:rsidRPr="000C6006">
        <w:rPr>
          <w:rFonts w:ascii="Times New Roman" w:hAnsi="Times New Roman"/>
          <w:sz w:val="28"/>
          <w:szCs w:val="28"/>
          <w:lang w:eastAsia="ru-RU"/>
        </w:rPr>
        <w:t>Решение об исключении служебных жилых помещений из муниципального служебного жилищного фонда может быть принято Главой городского округа Похвистнево в случае необходимости восполнения жилищного фонда иного вида, повышения эффективности использования жилья.</w:t>
      </w:r>
    </w:p>
    <w:p w:rsidR="000036AE" w:rsidRPr="000C6006" w:rsidRDefault="00526B4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</w:t>
      </w:r>
      <w:r w:rsidR="00ED7121" w:rsidRPr="000C6006">
        <w:rPr>
          <w:sz w:val="28"/>
          <w:szCs w:val="28"/>
        </w:rPr>
        <w:t>5</w:t>
      </w:r>
      <w:r w:rsidRPr="000C6006">
        <w:rPr>
          <w:sz w:val="28"/>
          <w:szCs w:val="28"/>
        </w:rPr>
        <w:t xml:space="preserve">. </w:t>
      </w:r>
      <w:r w:rsidR="000036AE" w:rsidRPr="000C6006">
        <w:rPr>
          <w:sz w:val="28"/>
          <w:szCs w:val="28"/>
        </w:rPr>
        <w:t>Занятые жилые помещения соответствующего вида муниципального жилищного фонда не могут быть переданы в другой вид муниципального жилищного фонда, а также в иной жилищный фонд с изменением условий их использования без согласия проживающих там граждан, за исключением решения суда, а также случаев, когда в соответствии с действующим законодательством Российской Федерации такого согласия не требуется.</w:t>
      </w:r>
    </w:p>
    <w:p w:rsidR="00ED7121" w:rsidRPr="000C6006" w:rsidRDefault="00ED7121" w:rsidP="00ED7121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3.6. В соответствии с частью 2 статьи 99 ЖК РФ, жилые помещения муниципального специализированного жилищного фонда городского округа Похвистнево предоставляются по установленным ЖК РФ основаниям, гражданам, не обеспеченным жилыми помещениями в соответствующем населенном пункте городского округа Похвистнево.</w:t>
      </w:r>
    </w:p>
    <w:p w:rsidR="00ED7121" w:rsidRPr="000C6006" w:rsidRDefault="00ED7121" w:rsidP="00ED7121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3.7. Для рассмотрения вопроса о предоставлении жилого помещения муниципального специализированного жилищного фонда граждане представляют в администрацию городского округа Похвистнево документы, согласно административному регламенту. </w:t>
      </w:r>
    </w:p>
    <w:p w:rsidR="00ED7121" w:rsidRPr="000C6006" w:rsidRDefault="00ED7121" w:rsidP="00ED7121">
      <w:pPr>
        <w:pStyle w:val="a8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sz w:val="28"/>
          <w:szCs w:val="28"/>
        </w:rPr>
        <w:t xml:space="preserve">3.8. </w:t>
      </w:r>
      <w:r w:rsidRPr="000C6006">
        <w:rPr>
          <w:rFonts w:ascii="Times New Roman" w:hAnsi="Times New Roman"/>
          <w:sz w:val="28"/>
          <w:szCs w:val="28"/>
          <w:lang w:eastAsia="ru-RU"/>
        </w:rPr>
        <w:t xml:space="preserve">Учет граждан, нуждающихся в предоставлении жилья специализированного жилищного фонда, ведется Администрацией городского округа Похвистнево.  </w:t>
      </w:r>
    </w:p>
    <w:p w:rsidR="0054006E" w:rsidRDefault="00ED7121" w:rsidP="00ED7121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3.9. </w:t>
      </w:r>
      <w:r w:rsidR="0054006E" w:rsidRPr="000C6006">
        <w:rPr>
          <w:sz w:val="28"/>
          <w:szCs w:val="28"/>
        </w:rPr>
        <w:t>На основании решения о предоставлении жилого помещения жилищного фонда социального использования в срок, установленный таким решением, заключается договор найма жилого помещения</w:t>
      </w:r>
      <w:r w:rsidR="0054006E">
        <w:rPr>
          <w:sz w:val="28"/>
          <w:szCs w:val="28"/>
        </w:rPr>
        <w:t xml:space="preserve"> специализированного жилищного фонда </w:t>
      </w:r>
      <w:r w:rsidR="0054006E" w:rsidRPr="000C6006">
        <w:rPr>
          <w:sz w:val="28"/>
          <w:szCs w:val="28"/>
        </w:rPr>
        <w:t>по форме, утвержденной Правительством Российской Федерации. Указанный договор заключается в письменной форм</w:t>
      </w:r>
      <w:r w:rsidR="0054006E">
        <w:rPr>
          <w:sz w:val="28"/>
          <w:szCs w:val="28"/>
        </w:rPr>
        <w:t>е.</w:t>
      </w:r>
    </w:p>
    <w:p w:rsidR="00ED7121" w:rsidRPr="000C6006" w:rsidRDefault="0054006E" w:rsidP="00ED71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3.10. </w:t>
      </w:r>
      <w:r w:rsidR="00ED7121" w:rsidRPr="000C6006">
        <w:rPr>
          <w:sz w:val="28"/>
          <w:szCs w:val="28"/>
        </w:rPr>
        <w:t>В предоставлении жилого помещения муниципального специализированного жилищного фонда городского округа Похвистнево отказывается в случаях:</w:t>
      </w:r>
    </w:p>
    <w:p w:rsidR="00ED7121" w:rsidRPr="000C6006" w:rsidRDefault="00ED7121" w:rsidP="00ED7121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1)  отсутствия свободного жилого помещения специализированного жилищного фонда;</w:t>
      </w:r>
    </w:p>
    <w:p w:rsidR="00ED7121" w:rsidRPr="000C6006" w:rsidRDefault="00ED7121" w:rsidP="00ED7121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2) если гражданин, обратившийся за предоставлением жилого помещения специализированного жилищного фонда, не относится к категории граждан, которым предоставляется жилое помещение, соответствующего вида муниципального специализированного жилищного фонда;</w:t>
      </w:r>
    </w:p>
    <w:p w:rsidR="00ED7121" w:rsidRPr="000C6006" w:rsidRDefault="00ED7121" w:rsidP="00ED7121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3) выявления в представленных гражданами документах сведений, не соответствующих действительности.</w:t>
      </w:r>
    </w:p>
    <w:p w:rsidR="00EF3AC1" w:rsidRPr="000C6006" w:rsidRDefault="008361F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</w:t>
      </w:r>
      <w:r w:rsidR="00ED7121" w:rsidRPr="000C6006">
        <w:rPr>
          <w:sz w:val="28"/>
          <w:szCs w:val="28"/>
        </w:rPr>
        <w:t>1</w:t>
      </w:r>
      <w:r w:rsidR="0054006E">
        <w:rPr>
          <w:sz w:val="28"/>
          <w:szCs w:val="28"/>
        </w:rPr>
        <w:t>1</w:t>
      </w:r>
      <w:r w:rsidRPr="000C6006">
        <w:rPr>
          <w:sz w:val="28"/>
          <w:szCs w:val="28"/>
        </w:rPr>
        <w:t xml:space="preserve">. </w:t>
      </w:r>
      <w:r w:rsidR="00EF3AC1" w:rsidRPr="000C6006">
        <w:rPr>
          <w:sz w:val="28"/>
          <w:szCs w:val="28"/>
        </w:rPr>
        <w:t xml:space="preserve">Гражданин, проживающий в жилом помещении муниципального </w:t>
      </w:r>
      <w:r w:rsidR="0026432B" w:rsidRPr="000C6006">
        <w:rPr>
          <w:sz w:val="28"/>
          <w:szCs w:val="28"/>
        </w:rPr>
        <w:t xml:space="preserve">специализированного </w:t>
      </w:r>
      <w:r w:rsidR="00EF3AC1" w:rsidRPr="000C6006">
        <w:rPr>
          <w:sz w:val="28"/>
          <w:szCs w:val="28"/>
        </w:rPr>
        <w:t xml:space="preserve">жилищного фонда по договору </w:t>
      </w:r>
      <w:r w:rsidR="0026432B" w:rsidRPr="000C6006">
        <w:rPr>
          <w:sz w:val="28"/>
          <w:szCs w:val="28"/>
        </w:rPr>
        <w:t xml:space="preserve">специализированного жилищного фонда </w:t>
      </w:r>
      <w:r w:rsidR="00EF3AC1" w:rsidRPr="000C6006">
        <w:rPr>
          <w:sz w:val="28"/>
          <w:szCs w:val="28"/>
        </w:rPr>
        <w:t>найма, вправе с согласия наймодателя обменять указанное жилое помещение на другое жилое помещение этого же вида жилищного фонда, в котором на законном основании проживают граждане, имеющие непогашенную задолженность по оплате за жилое помещение и коммунальные услуги за период свыше шести месяцев, при условии принятия на себя обязательств по предварительному погашению указанной задолженности и при наличии согласия всех граждан, проживающих в обоих жилых помещениях.</w:t>
      </w:r>
    </w:p>
    <w:p w:rsidR="00EF3AC1" w:rsidRPr="000C6006" w:rsidRDefault="00EF3AC1" w:rsidP="00F30D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Указанный обмен не допускается:</w:t>
      </w:r>
    </w:p>
    <w:p w:rsidR="00EF3AC1" w:rsidRPr="000C6006" w:rsidRDefault="00EF3AC1" w:rsidP="00F30D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если в отношении граждан, проживающих в обмениваемых жилых помещениях, имеется вступившие в законную силу решение суда об их выселении;</w:t>
      </w:r>
    </w:p>
    <w:p w:rsidR="00EF3AC1" w:rsidRPr="000C6006" w:rsidRDefault="00EF3AC1" w:rsidP="00F30D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 если в отношении одного из нанимателей  обмениваемых жилых помещениях администрацией </w:t>
      </w:r>
      <w:r w:rsidR="009F06C9" w:rsidRPr="000C6006">
        <w:rPr>
          <w:sz w:val="28"/>
          <w:szCs w:val="28"/>
        </w:rPr>
        <w:t>Городского округа Похвистнево</w:t>
      </w:r>
      <w:r w:rsidRPr="000C6006">
        <w:rPr>
          <w:sz w:val="28"/>
          <w:szCs w:val="28"/>
        </w:rPr>
        <w:t xml:space="preserve"> принято решение об отказе от продления договора на новый срок в связи с решением не сдавать в течение не менее года жилое помещение в наем;</w:t>
      </w:r>
    </w:p>
    <w:p w:rsidR="00EF3AC1" w:rsidRPr="000C6006" w:rsidRDefault="00EF3AC1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если это противоречит действующему законодательству Российской Федерации</w:t>
      </w:r>
    </w:p>
    <w:p w:rsidR="0096499C" w:rsidRPr="000C6006" w:rsidRDefault="00F51DD6" w:rsidP="00F30D3C">
      <w:pPr>
        <w:spacing w:line="276" w:lineRule="auto"/>
        <w:ind w:firstLine="709"/>
        <w:jc w:val="both"/>
        <w:rPr>
          <w:sz w:val="28"/>
          <w:szCs w:val="28"/>
        </w:rPr>
      </w:pPr>
      <w:bookmarkStart w:id="13" w:name="_Toc114146410"/>
      <w:r w:rsidRPr="000C6006">
        <w:rPr>
          <w:sz w:val="28"/>
          <w:szCs w:val="28"/>
        </w:rPr>
        <w:t>3</w:t>
      </w:r>
      <w:r w:rsidR="0096499C" w:rsidRPr="000C6006">
        <w:rPr>
          <w:sz w:val="28"/>
          <w:szCs w:val="28"/>
        </w:rPr>
        <w:t>.</w:t>
      </w:r>
      <w:r w:rsidR="00ED7121" w:rsidRPr="000C6006">
        <w:rPr>
          <w:sz w:val="28"/>
          <w:szCs w:val="28"/>
        </w:rPr>
        <w:t>1</w:t>
      </w:r>
      <w:r w:rsidR="0054006E">
        <w:rPr>
          <w:sz w:val="28"/>
          <w:szCs w:val="28"/>
        </w:rPr>
        <w:t>2</w:t>
      </w:r>
      <w:r w:rsidR="0096499C" w:rsidRPr="000C6006">
        <w:rPr>
          <w:sz w:val="28"/>
          <w:szCs w:val="28"/>
        </w:rPr>
        <w:t>. Администрация городского округа Похвистнево в установленном ею порядке:</w:t>
      </w:r>
    </w:p>
    <w:p w:rsidR="0096499C" w:rsidRPr="000C6006" w:rsidRDefault="0096499C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- ведет реестр жилых помещений</w:t>
      </w:r>
      <w:r w:rsidR="00ED7121" w:rsidRPr="000C6006">
        <w:rPr>
          <w:sz w:val="28"/>
          <w:szCs w:val="28"/>
        </w:rPr>
        <w:t xml:space="preserve"> специализированного  жилищного фонда</w:t>
      </w:r>
      <w:r w:rsidRPr="000C6006">
        <w:rPr>
          <w:sz w:val="28"/>
          <w:szCs w:val="28"/>
        </w:rPr>
        <w:t>;</w:t>
      </w:r>
    </w:p>
    <w:p w:rsidR="0096499C" w:rsidRPr="000C6006" w:rsidRDefault="0096499C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-ведет учет предоставляемых по </w:t>
      </w:r>
      <w:r w:rsidR="00ED7121" w:rsidRPr="000C6006">
        <w:rPr>
          <w:sz w:val="28"/>
          <w:szCs w:val="28"/>
        </w:rPr>
        <w:t>договорам найма жилых помещений;</w:t>
      </w:r>
    </w:p>
    <w:p w:rsidR="0096499C" w:rsidRPr="000C6006" w:rsidRDefault="00ED7121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 - осуществляет контроль </w:t>
      </w:r>
      <w:r w:rsidR="0096499C" w:rsidRPr="000C6006">
        <w:rPr>
          <w:sz w:val="28"/>
          <w:szCs w:val="28"/>
        </w:rPr>
        <w:t>за порядком использования жилых помещений и соблюдением условий договоро</w:t>
      </w:r>
      <w:r w:rsidRPr="000C6006">
        <w:rPr>
          <w:sz w:val="28"/>
          <w:szCs w:val="28"/>
        </w:rPr>
        <w:t>в найма</w:t>
      </w:r>
      <w:r w:rsidR="0096499C" w:rsidRPr="000C6006">
        <w:rPr>
          <w:sz w:val="28"/>
          <w:szCs w:val="28"/>
        </w:rPr>
        <w:t>.</w:t>
      </w:r>
    </w:p>
    <w:p w:rsidR="00C2622E" w:rsidRPr="000C6006" w:rsidRDefault="00C2622E" w:rsidP="00F30D3C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14" w:name="_Toc114834944"/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 xml:space="preserve">Глава </w:t>
      </w:r>
      <w:r w:rsidR="006F37AE" w:rsidRPr="000C6006">
        <w:rPr>
          <w:rFonts w:ascii="Times New Roman" w:hAnsi="Times New Roman"/>
          <w:color w:val="auto"/>
          <w:sz w:val="28"/>
          <w:szCs w:val="28"/>
          <w:lang w:eastAsia="ru-RU"/>
        </w:rPr>
        <w:t>3</w:t>
      </w:r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t>.1. СЛУЖЕБНЫЙ ЖИЛИЩНЫЙ ФОНД</w:t>
      </w:r>
      <w:bookmarkEnd w:id="13"/>
      <w:bookmarkEnd w:id="14"/>
    </w:p>
    <w:p w:rsidR="000C6006" w:rsidRPr="000C6006" w:rsidRDefault="000C6006" w:rsidP="000C6006"/>
    <w:p w:rsidR="006F37AE" w:rsidRPr="000C6006" w:rsidRDefault="006F37AE" w:rsidP="00F30D3C">
      <w:pPr>
        <w:spacing w:line="276" w:lineRule="auto"/>
        <w:ind w:firstLine="709"/>
        <w:jc w:val="both"/>
        <w:rPr>
          <w:sz w:val="28"/>
          <w:szCs w:val="28"/>
        </w:rPr>
      </w:pPr>
      <w:bookmarkStart w:id="15" w:name="_Toc114146411"/>
      <w:r w:rsidRPr="000C6006">
        <w:rPr>
          <w:sz w:val="28"/>
          <w:szCs w:val="28"/>
        </w:rPr>
        <w:t xml:space="preserve">3.1.1. </w:t>
      </w:r>
      <w:bookmarkEnd w:id="15"/>
      <w:r w:rsidRPr="000C6006">
        <w:rPr>
          <w:sz w:val="28"/>
          <w:szCs w:val="28"/>
        </w:rPr>
        <w:t xml:space="preserve"> </w:t>
      </w:r>
      <w:r w:rsidR="00C2622E" w:rsidRPr="000C6006">
        <w:rPr>
          <w:sz w:val="28"/>
          <w:szCs w:val="28"/>
        </w:rPr>
        <w:t xml:space="preserve">Служебный жилищный фонд городского округа Похвистнево формируется при Администрации городского округа Похвистнево в целях обеспечения жильем сотрудников органов местного самоуправления, муниципальных предприятий, учреждений, </w:t>
      </w:r>
      <w:r w:rsidRPr="000C6006">
        <w:rPr>
          <w:sz w:val="28"/>
          <w:szCs w:val="28"/>
        </w:rPr>
        <w:t xml:space="preserve">нуждающихся в улучшении </w:t>
      </w:r>
      <w:r w:rsidR="00C2622E" w:rsidRPr="000C6006">
        <w:rPr>
          <w:sz w:val="28"/>
          <w:szCs w:val="28"/>
        </w:rPr>
        <w:t xml:space="preserve"> жил</w:t>
      </w:r>
      <w:r w:rsidRPr="000C6006">
        <w:rPr>
          <w:sz w:val="28"/>
          <w:szCs w:val="28"/>
        </w:rPr>
        <w:t>ищных условий на</w:t>
      </w:r>
      <w:r w:rsidR="00C2622E" w:rsidRPr="000C6006">
        <w:rPr>
          <w:sz w:val="28"/>
          <w:szCs w:val="28"/>
        </w:rPr>
        <w:t xml:space="preserve"> территории городского округа Похвистнево</w:t>
      </w:r>
      <w:r w:rsidRPr="000C6006">
        <w:rPr>
          <w:sz w:val="28"/>
          <w:szCs w:val="28"/>
        </w:rPr>
        <w:t>.</w:t>
      </w:r>
    </w:p>
    <w:p w:rsidR="006466E9" w:rsidRPr="000C6006" w:rsidRDefault="007C36F8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3.1.2.</w:t>
      </w:r>
      <w:r w:rsidR="006466E9" w:rsidRPr="000C6006">
        <w:rPr>
          <w:sz w:val="28"/>
          <w:szCs w:val="28"/>
        </w:rPr>
        <w:t xml:space="preserve"> Служебные жилые помещения предоставляются следующим категориям граждан, не обеспеченным жилыми помещениями на территории </w:t>
      </w:r>
      <w:r w:rsidR="0003044A" w:rsidRPr="000C6006">
        <w:rPr>
          <w:sz w:val="28"/>
          <w:szCs w:val="28"/>
        </w:rPr>
        <w:t>городского округа Похвистнево</w:t>
      </w:r>
      <w:r w:rsidR="006466E9" w:rsidRPr="000C6006">
        <w:rPr>
          <w:sz w:val="28"/>
          <w:szCs w:val="28"/>
        </w:rPr>
        <w:t>:</w:t>
      </w:r>
    </w:p>
    <w:p w:rsidR="006466E9" w:rsidRPr="000C6006" w:rsidRDefault="0062757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1</w:t>
      </w:r>
      <w:r w:rsidR="006466E9" w:rsidRPr="000C6006">
        <w:rPr>
          <w:sz w:val="28"/>
          <w:szCs w:val="28"/>
        </w:rPr>
        <w:t>) работникам учреждений здравоохранения</w:t>
      </w:r>
      <w:r w:rsidRPr="000C6006">
        <w:rPr>
          <w:sz w:val="28"/>
          <w:szCs w:val="28"/>
        </w:rPr>
        <w:t xml:space="preserve">, образования, </w:t>
      </w:r>
      <w:r w:rsidR="00B62273" w:rsidRPr="000C6006">
        <w:rPr>
          <w:sz w:val="28"/>
          <w:szCs w:val="28"/>
        </w:rPr>
        <w:t xml:space="preserve">социального обеспечения, </w:t>
      </w:r>
      <w:r w:rsidRPr="000C6006">
        <w:rPr>
          <w:sz w:val="28"/>
          <w:szCs w:val="28"/>
        </w:rPr>
        <w:t xml:space="preserve">правоохранительных органов </w:t>
      </w:r>
      <w:r w:rsidR="006466E9" w:rsidRPr="000C6006">
        <w:rPr>
          <w:sz w:val="28"/>
          <w:szCs w:val="28"/>
        </w:rPr>
        <w:t>на период работы в указанных организациях;</w:t>
      </w:r>
    </w:p>
    <w:p w:rsidR="006466E9" w:rsidRPr="000C6006" w:rsidRDefault="0062757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2</w:t>
      </w:r>
      <w:r w:rsidR="006466E9" w:rsidRPr="000C6006">
        <w:rPr>
          <w:sz w:val="28"/>
          <w:szCs w:val="28"/>
        </w:rPr>
        <w:t>) работникам муниципальных учреждений на период работы в указанных организациях;</w:t>
      </w:r>
    </w:p>
    <w:p w:rsidR="00627577" w:rsidRPr="000C6006" w:rsidRDefault="0062757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</w:t>
      </w:r>
      <w:r w:rsidR="006466E9" w:rsidRPr="000C6006">
        <w:rPr>
          <w:sz w:val="28"/>
          <w:szCs w:val="28"/>
        </w:rPr>
        <w:t xml:space="preserve">) работникам муниципальных унитарных предприятий </w:t>
      </w:r>
      <w:r w:rsidR="007C36F8" w:rsidRPr="000C6006">
        <w:rPr>
          <w:sz w:val="28"/>
          <w:szCs w:val="28"/>
        </w:rPr>
        <w:t>городского округа Похвистнево</w:t>
      </w:r>
      <w:r w:rsidR="006466E9" w:rsidRPr="000C6006">
        <w:rPr>
          <w:sz w:val="28"/>
          <w:szCs w:val="28"/>
        </w:rPr>
        <w:t xml:space="preserve"> и работникам хозяйственных обществ со 100-процентной долей участия муниципального образования </w:t>
      </w:r>
      <w:r w:rsidR="007C36F8" w:rsidRPr="000C6006">
        <w:rPr>
          <w:sz w:val="28"/>
          <w:szCs w:val="28"/>
        </w:rPr>
        <w:t>городского округа Похвистнево</w:t>
      </w:r>
      <w:r w:rsidR="006466E9" w:rsidRPr="000C6006">
        <w:rPr>
          <w:sz w:val="28"/>
          <w:szCs w:val="28"/>
        </w:rPr>
        <w:t xml:space="preserve"> в уставном (складочном) капитале указанных обществ на период работы;</w:t>
      </w:r>
      <w:r w:rsidRPr="000C6006">
        <w:rPr>
          <w:sz w:val="28"/>
          <w:szCs w:val="28"/>
        </w:rPr>
        <w:t xml:space="preserve"> </w:t>
      </w:r>
    </w:p>
    <w:p w:rsidR="00627577" w:rsidRPr="000C6006" w:rsidRDefault="0062757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4) избранным на выборные должности в органы местного самоуправления городского округа Похвистнево. При этом служебные жилые помещения муниципального специализированного жилищного фонда городского округа Похвистнево предоставляются указанным гражданам на период их полномочий в качестве выборного должностного лица органа местного самоуправления;</w:t>
      </w:r>
    </w:p>
    <w:p w:rsidR="00627577" w:rsidRPr="000C6006" w:rsidRDefault="0062757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5) муниципальным служащим на период их службы в органах местного самоуправления городского округа Похвистнево;</w:t>
      </w:r>
    </w:p>
    <w:p w:rsidR="006466E9" w:rsidRPr="000C6006" w:rsidRDefault="006466E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6) уполномоченным участковым полиции, осуществляющим свою деятельность на территории </w:t>
      </w:r>
      <w:r w:rsidR="00C83A58" w:rsidRPr="000C6006">
        <w:rPr>
          <w:sz w:val="28"/>
          <w:szCs w:val="28"/>
        </w:rPr>
        <w:t>городского округа</w:t>
      </w:r>
      <w:r w:rsidRPr="000C6006">
        <w:rPr>
          <w:sz w:val="28"/>
          <w:szCs w:val="28"/>
        </w:rPr>
        <w:t>, в соответствии с Федеральным законом от 19.07.2011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на период работы в указанной должности (в качестве временной меры до обеспечения жилым помещением иным способом в соответствии с действующим законодательством).</w:t>
      </w:r>
    </w:p>
    <w:p w:rsidR="00781119" w:rsidRPr="000C6006" w:rsidRDefault="0078111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3.1.</w:t>
      </w:r>
      <w:r w:rsidR="00216C75" w:rsidRPr="000C6006">
        <w:rPr>
          <w:sz w:val="28"/>
          <w:szCs w:val="28"/>
        </w:rPr>
        <w:t>3</w:t>
      </w:r>
      <w:r w:rsidRPr="000C6006">
        <w:rPr>
          <w:sz w:val="28"/>
          <w:szCs w:val="28"/>
        </w:rPr>
        <w:t>. Организации, претендующие на предоставление их работнику служебного жилого помещения, обращаются с ходатайством (в котором указывается потребность указанных организаций в соответствующем работнике) в администрацию городского округа Похвистнево.</w:t>
      </w:r>
    </w:p>
    <w:p w:rsidR="00781119" w:rsidRPr="000C6006" w:rsidRDefault="00781119" w:rsidP="00F30D3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C6006">
        <w:rPr>
          <w:sz w:val="28"/>
          <w:szCs w:val="28"/>
        </w:rPr>
        <w:lastRenderedPageBreak/>
        <w:tab/>
        <w:t>3.1.</w:t>
      </w:r>
      <w:r w:rsidR="00216C75" w:rsidRPr="000C6006">
        <w:rPr>
          <w:sz w:val="28"/>
          <w:szCs w:val="28"/>
        </w:rPr>
        <w:t>4</w:t>
      </w:r>
      <w:r w:rsidRPr="000C6006">
        <w:rPr>
          <w:sz w:val="28"/>
          <w:szCs w:val="28"/>
        </w:rPr>
        <w:t xml:space="preserve">. Учет граждан, нуждающихся в предоставлении служебного жилья, ведется на основании ходатайств работодателей и заявлений граждан.  </w:t>
      </w:r>
    </w:p>
    <w:p w:rsidR="00781119" w:rsidRPr="000C6006" w:rsidRDefault="00781119" w:rsidP="00F30D3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C6006">
        <w:rPr>
          <w:sz w:val="28"/>
          <w:szCs w:val="28"/>
        </w:rPr>
        <w:tab/>
        <w:t>К порядку учета граждан, нуждающихся в предоставлении служебных жилых помещений, применяются правила учета работникам органов государственной власти Самарской области, государственных органов Самарской области, органов местного самоуправления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области, установленные Законом Самарской области от 11.07.2006 N 88-ГД.</w:t>
      </w:r>
    </w:p>
    <w:p w:rsidR="00781119" w:rsidRPr="000C6006" w:rsidRDefault="0078111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3.1.</w:t>
      </w:r>
      <w:r w:rsidR="00216C75" w:rsidRPr="000C6006">
        <w:rPr>
          <w:sz w:val="28"/>
          <w:szCs w:val="28"/>
        </w:rPr>
        <w:t>5</w:t>
      </w:r>
      <w:r w:rsidRPr="000C6006">
        <w:rPr>
          <w:sz w:val="28"/>
          <w:szCs w:val="28"/>
        </w:rPr>
        <w:t>. Служебные жилые помещения предоставляются гражданам, перечисленным в пункте 3.1.2. настоящего Положения, не являющимися нанимателями жилых помещений по договору социального и коммерческого найма, а также не имеющим жилых помещений на праве собственности, в населенном пункте, где предоставляется жилое помещение. Служебные жилое помещение предоставляются в населенном пункте по месту осуществления деятельности организации, в которой гражданин работает.</w:t>
      </w:r>
    </w:p>
    <w:p w:rsidR="006466E9" w:rsidRPr="000C6006" w:rsidRDefault="0078111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3.1.</w:t>
      </w:r>
      <w:r w:rsidR="00216C75" w:rsidRPr="000C6006">
        <w:rPr>
          <w:sz w:val="28"/>
          <w:szCs w:val="28"/>
        </w:rPr>
        <w:t>6</w:t>
      </w:r>
      <w:r w:rsidRPr="000C6006">
        <w:rPr>
          <w:sz w:val="28"/>
          <w:szCs w:val="28"/>
        </w:rPr>
        <w:t>.</w:t>
      </w:r>
      <w:r w:rsidR="006466E9" w:rsidRPr="000C6006">
        <w:rPr>
          <w:sz w:val="28"/>
          <w:szCs w:val="28"/>
        </w:rPr>
        <w:t xml:space="preserve"> Прекращение трудовых отношений либо </w:t>
      </w:r>
      <w:r w:rsidR="00216C75" w:rsidRPr="000C6006">
        <w:rPr>
          <w:sz w:val="28"/>
          <w:szCs w:val="28"/>
        </w:rPr>
        <w:t xml:space="preserve">окончание </w:t>
      </w:r>
      <w:r w:rsidR="006466E9" w:rsidRPr="000C6006">
        <w:rPr>
          <w:sz w:val="28"/>
          <w:szCs w:val="28"/>
        </w:rPr>
        <w:t>пребывани</w:t>
      </w:r>
      <w:r w:rsidR="00216C75" w:rsidRPr="000C6006">
        <w:rPr>
          <w:sz w:val="28"/>
          <w:szCs w:val="28"/>
        </w:rPr>
        <w:t>я</w:t>
      </w:r>
      <w:r w:rsidR="006466E9" w:rsidRPr="000C6006">
        <w:rPr>
          <w:sz w:val="28"/>
          <w:szCs w:val="28"/>
        </w:rPr>
        <w:t xml:space="preserve"> на выборной должности, увольнение со службы, а также приобретение в собственность жилого помещения в том населенном пункте, где предоставлено жилое помещение специализированного жилищного фонда, является основанием прекращения договора найма служебного жилого помещения. В этом случае Наниматель и совместно проживающие с ним члены семьи должны освободить жилое помещение в течение 10 календарных дней и сдать его по акту приема-передачи в надлежащем состоянии. При отказе от подписания указанного акта в нем делается соответствующая запись.</w:t>
      </w:r>
    </w:p>
    <w:p w:rsidR="00575E02" w:rsidRPr="000C6006" w:rsidRDefault="00E5020A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3.1.</w:t>
      </w:r>
      <w:r w:rsidR="00B62273" w:rsidRPr="000C6006">
        <w:rPr>
          <w:sz w:val="28"/>
          <w:szCs w:val="28"/>
        </w:rPr>
        <w:t>6</w:t>
      </w:r>
      <w:r w:rsidR="00C2622E" w:rsidRPr="000C6006">
        <w:rPr>
          <w:sz w:val="28"/>
          <w:szCs w:val="28"/>
        </w:rPr>
        <w:t xml:space="preserve">. </w:t>
      </w:r>
      <w:r w:rsidR="00575E02" w:rsidRPr="000C6006">
        <w:rPr>
          <w:sz w:val="28"/>
          <w:szCs w:val="28"/>
        </w:rPr>
        <w:t>Договор найма специализированного жилого помещения оформляется в соответствии с типовой формой утвержденной Постановлением Правительства РФ от 26 января 2006 г. № 42.</w:t>
      </w:r>
    </w:p>
    <w:p w:rsidR="00C2622E" w:rsidRPr="000C6006" w:rsidRDefault="00FA3089" w:rsidP="00F30D3C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16" w:name="_Toc114146417"/>
      <w:bookmarkStart w:id="17" w:name="_Toc114834945"/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t>Глава 3.2.</w:t>
      </w:r>
      <w:r w:rsidR="00C2622E" w:rsidRPr="000C6006">
        <w:rPr>
          <w:rFonts w:ascii="Times New Roman" w:hAnsi="Times New Roman"/>
          <w:color w:val="auto"/>
          <w:sz w:val="28"/>
          <w:szCs w:val="28"/>
          <w:lang w:eastAsia="ru-RU"/>
        </w:rPr>
        <w:t xml:space="preserve">  ЖИЛЫЕ ПОМЕЩЕНИЯ МАНЕВРЕННОГО ФОНДА</w:t>
      </w:r>
      <w:bookmarkEnd w:id="16"/>
      <w:bookmarkEnd w:id="17"/>
    </w:p>
    <w:p w:rsidR="000C6006" w:rsidRPr="000C6006" w:rsidRDefault="000C6006" w:rsidP="000C6006"/>
    <w:p w:rsidR="00FA3089" w:rsidRPr="000C6006" w:rsidRDefault="00FA308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3.2.1. </w:t>
      </w:r>
      <w:r w:rsidR="00F3568F" w:rsidRPr="000C6006">
        <w:rPr>
          <w:sz w:val="28"/>
          <w:szCs w:val="28"/>
        </w:rPr>
        <w:t>Ж</w:t>
      </w:r>
      <w:r w:rsidRPr="000C6006">
        <w:rPr>
          <w:sz w:val="28"/>
          <w:szCs w:val="28"/>
        </w:rPr>
        <w:t xml:space="preserve">илые помещения маневренного жилищного фонда муниципального жилищного фонда городского округа Похвистнево предоставляются </w:t>
      </w:r>
      <w:r w:rsidR="00D316EF" w:rsidRPr="000C6006">
        <w:rPr>
          <w:sz w:val="28"/>
          <w:szCs w:val="28"/>
        </w:rPr>
        <w:t>для временного проживания</w:t>
      </w:r>
      <w:r w:rsidRPr="000C6006">
        <w:rPr>
          <w:sz w:val="28"/>
          <w:szCs w:val="28"/>
        </w:rPr>
        <w:t>:</w:t>
      </w:r>
    </w:p>
    <w:p w:rsidR="00F3568F" w:rsidRPr="000C6006" w:rsidRDefault="00F3568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1) </w:t>
      </w:r>
      <w:r w:rsidR="00D316EF" w:rsidRPr="000C6006">
        <w:rPr>
          <w:sz w:val="28"/>
          <w:szCs w:val="28"/>
        </w:rPr>
        <w:t xml:space="preserve">граждан </w:t>
      </w:r>
      <w:r w:rsidRPr="000C6006">
        <w:rPr>
          <w:sz w:val="28"/>
          <w:szCs w:val="28"/>
        </w:rPr>
        <w:t xml:space="preserve">в связи с капитальным ремонтом или реконструкцией дома, в котором находятся жилые помещения, занимаемые ими по </w:t>
      </w:r>
      <w:r w:rsidRPr="000C6006">
        <w:rPr>
          <w:sz w:val="28"/>
          <w:szCs w:val="28"/>
        </w:rPr>
        <w:lastRenderedPageBreak/>
        <w:t>договорам социального найма</w:t>
      </w:r>
      <w:r w:rsidR="007A5E5A" w:rsidRPr="000C6006">
        <w:rPr>
          <w:sz w:val="28"/>
          <w:szCs w:val="28"/>
        </w:rPr>
        <w:t xml:space="preserve"> или находящиеся в их частной собственности</w:t>
      </w:r>
      <w:r w:rsidRPr="000C6006">
        <w:rPr>
          <w:sz w:val="28"/>
          <w:szCs w:val="28"/>
        </w:rPr>
        <w:t>;</w:t>
      </w:r>
    </w:p>
    <w:p w:rsidR="00F3568F" w:rsidRPr="000C6006" w:rsidRDefault="00F3568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2) </w:t>
      </w:r>
      <w:r w:rsidR="00D316EF" w:rsidRPr="000C6006">
        <w:rPr>
          <w:sz w:val="28"/>
          <w:szCs w:val="28"/>
        </w:rPr>
        <w:t xml:space="preserve"> </w:t>
      </w:r>
      <w:r w:rsidRPr="000C6006">
        <w:rPr>
          <w:sz w:val="28"/>
          <w:szCs w:val="28"/>
        </w:rPr>
        <w:t>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F3568F" w:rsidRPr="000C6006" w:rsidRDefault="00F3568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3) 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F3568F" w:rsidRPr="000C6006" w:rsidRDefault="00F3568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4) граждан, у которых жилые помещения стали непригодными для проживания в результате признания дома аварийным;</w:t>
      </w:r>
    </w:p>
    <w:p w:rsidR="00AD2A55" w:rsidRPr="000C6006" w:rsidRDefault="00D37EC5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5</w:t>
      </w:r>
      <w:r w:rsidR="00AD2A55" w:rsidRPr="000C6006">
        <w:rPr>
          <w:sz w:val="28"/>
          <w:szCs w:val="28"/>
        </w:rPr>
        <w:t>)</w:t>
      </w:r>
      <w:r w:rsidRPr="000C6006">
        <w:rPr>
          <w:sz w:val="28"/>
          <w:szCs w:val="28"/>
        </w:rPr>
        <w:t xml:space="preserve"> </w:t>
      </w:r>
      <w:r w:rsidR="00AD2A55" w:rsidRPr="000C6006">
        <w:rPr>
          <w:sz w:val="28"/>
          <w:szCs w:val="28"/>
        </w:rPr>
        <w:t xml:space="preserve"> в иных случаях, предусмотренных законодательством</w:t>
      </w:r>
    </w:p>
    <w:p w:rsidR="00FA3089" w:rsidRPr="000C6006" w:rsidRDefault="00AD2A55" w:rsidP="00F30D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3.2.2.</w:t>
      </w:r>
      <w:r w:rsidR="00FA3089" w:rsidRPr="000C6006">
        <w:rPr>
          <w:sz w:val="28"/>
          <w:szCs w:val="28"/>
        </w:rPr>
        <w:t xml:space="preserve"> В соответствии со статьей 106 ЖК РФ жилые помещения маневренного фонда предоставляются из расчета не менее 6,0 кв.м. жилой площади на одного человека.</w:t>
      </w:r>
    </w:p>
    <w:p w:rsidR="00FA3089" w:rsidRPr="000C6006" w:rsidRDefault="00AD2A55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3.2.3.</w:t>
      </w:r>
      <w:r w:rsidR="00B62273" w:rsidRPr="000C6006">
        <w:rPr>
          <w:sz w:val="28"/>
          <w:szCs w:val="28"/>
        </w:rPr>
        <w:t xml:space="preserve"> </w:t>
      </w:r>
      <w:r w:rsidR="00FA3089" w:rsidRPr="000C6006">
        <w:rPr>
          <w:sz w:val="28"/>
          <w:szCs w:val="28"/>
        </w:rPr>
        <w:t xml:space="preserve">Для рассмотрения вопроса о предоставлении жилого помещения маневренного фонда граждане, в случаях, предусмотренных пунктом </w:t>
      </w:r>
      <w:r w:rsidRPr="000C6006">
        <w:rPr>
          <w:sz w:val="28"/>
          <w:szCs w:val="28"/>
        </w:rPr>
        <w:t>3.2.1.</w:t>
      </w:r>
      <w:r w:rsidR="00FA3089" w:rsidRPr="000C6006">
        <w:rPr>
          <w:sz w:val="28"/>
          <w:szCs w:val="28"/>
        </w:rPr>
        <w:t xml:space="preserve"> обращаются в администрацию </w:t>
      </w:r>
      <w:r w:rsidRPr="000C6006">
        <w:rPr>
          <w:sz w:val="28"/>
          <w:szCs w:val="28"/>
        </w:rPr>
        <w:t>городского округа Похвистнево.</w:t>
      </w:r>
    </w:p>
    <w:p w:rsidR="00AD2A55" w:rsidRPr="000C6006" w:rsidRDefault="00B62273" w:rsidP="00F30D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3.2.4</w:t>
      </w:r>
      <w:r w:rsidR="00FA3089" w:rsidRPr="000C6006">
        <w:rPr>
          <w:sz w:val="28"/>
          <w:szCs w:val="28"/>
        </w:rPr>
        <w:t xml:space="preserve">. Договор найма жилого помещения маневренного фонда заключается на период, необходимый для завершения выполнения работ </w:t>
      </w:r>
      <w:r w:rsidR="00AD2A55" w:rsidRPr="000C6006">
        <w:rPr>
          <w:sz w:val="28"/>
          <w:szCs w:val="28"/>
        </w:rPr>
        <w:t>(</w:t>
      </w:r>
      <w:r w:rsidR="00FA3089" w:rsidRPr="000C6006">
        <w:rPr>
          <w:sz w:val="28"/>
          <w:szCs w:val="28"/>
        </w:rPr>
        <w:t>совершения действий</w:t>
      </w:r>
      <w:r w:rsidR="00AD2A55" w:rsidRPr="000C6006">
        <w:rPr>
          <w:sz w:val="28"/>
          <w:szCs w:val="28"/>
        </w:rPr>
        <w:t>)</w:t>
      </w:r>
      <w:r w:rsidR="00FA3089" w:rsidRPr="000C6006">
        <w:rPr>
          <w:sz w:val="28"/>
          <w:szCs w:val="28"/>
        </w:rPr>
        <w:t>, указанных в части 2 статьи 106 ЖК РФ</w:t>
      </w:r>
      <w:r w:rsidR="00AD2A55" w:rsidRPr="000C6006">
        <w:rPr>
          <w:sz w:val="28"/>
          <w:szCs w:val="28"/>
        </w:rPr>
        <w:t xml:space="preserve"> либо до получения (приобретения) гражданином иного жилья или пока не отпадут обстоятельства, препятствующие пользованию имеющимся у него помещением, но не более, чем на 5 лет.</w:t>
      </w:r>
    </w:p>
    <w:p w:rsidR="00F046B1" w:rsidRPr="000C6006" w:rsidRDefault="00B62273" w:rsidP="00D37EC5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3.2.5</w:t>
      </w:r>
      <w:r w:rsidR="00FA3089" w:rsidRPr="000C6006">
        <w:rPr>
          <w:sz w:val="28"/>
          <w:szCs w:val="28"/>
        </w:rPr>
        <w:t xml:space="preserve">. </w:t>
      </w:r>
      <w:r w:rsidR="00F046B1" w:rsidRPr="000C6006">
        <w:rPr>
          <w:sz w:val="28"/>
          <w:szCs w:val="28"/>
        </w:rPr>
        <w:t>Договор найма специализированного жилого помещения маневренного фонда оформляется в соответствии с типовой формой утвержденной Постановлением Правительства РФ от 26 января 2006 г. № 42.</w:t>
      </w:r>
    </w:p>
    <w:p w:rsidR="000036AE" w:rsidRPr="000C6006" w:rsidRDefault="000036AE" w:rsidP="00F30D3C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8" w:name="_Toc114834946"/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t>Глава 3.</w:t>
      </w:r>
      <w:r w:rsidR="005A39C4" w:rsidRPr="000C6006">
        <w:rPr>
          <w:rFonts w:ascii="Times New Roman" w:hAnsi="Times New Roman"/>
          <w:color w:val="auto"/>
          <w:sz w:val="28"/>
          <w:szCs w:val="28"/>
          <w:lang w:eastAsia="ru-RU"/>
        </w:rPr>
        <w:t>3</w:t>
      </w:r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t xml:space="preserve">.  ЖИЛЫЕ ПОМЕЩЕНИЯ </w:t>
      </w:r>
      <w:r w:rsidR="00EB6A3D" w:rsidRPr="000C6006">
        <w:rPr>
          <w:rFonts w:ascii="Times New Roman" w:hAnsi="Times New Roman"/>
          <w:color w:val="auto"/>
          <w:sz w:val="28"/>
          <w:szCs w:val="28"/>
          <w:lang w:eastAsia="ru-RU"/>
        </w:rPr>
        <w:t xml:space="preserve">ДЛЯ ДЕТЕЙ-СИРОТ И ДЕТЙ, ОСТАВШИХСЯ БЕЗ ПОПЕЧЕНИЯ РОДИТЕЛЕЙ,  ЛИЦ ИЗ ЧИСЛА </w:t>
      </w:r>
      <w:r w:rsidR="00EB6A3D" w:rsidRPr="000C6006">
        <w:rPr>
          <w:rFonts w:ascii="Times New Roman" w:hAnsi="Times New Roman"/>
          <w:color w:val="auto"/>
          <w:sz w:val="28"/>
          <w:szCs w:val="28"/>
        </w:rPr>
        <w:t>ДЕТЕЙ-СИРОТ И ДЕТЙ, ОСТАВШИХСЯ БЕЗ ПОПЕЧЕНИЯ РОДИТЕЛЕЙ</w:t>
      </w:r>
      <w:bookmarkEnd w:id="18"/>
    </w:p>
    <w:p w:rsidR="000C6006" w:rsidRPr="000C6006" w:rsidRDefault="000C6006" w:rsidP="000C6006">
      <w:pPr>
        <w:rPr>
          <w:lang w:eastAsia="en-US"/>
        </w:rPr>
      </w:pPr>
    </w:p>
    <w:p w:rsidR="003C2949" w:rsidRPr="000C6006" w:rsidRDefault="003C2949" w:rsidP="00DC3E02">
      <w:pPr>
        <w:spacing w:line="276" w:lineRule="auto"/>
        <w:jc w:val="both"/>
        <w:rPr>
          <w:sz w:val="28"/>
          <w:szCs w:val="28"/>
        </w:rPr>
      </w:pPr>
      <w:r w:rsidRPr="000C6006">
        <w:rPr>
          <w:sz w:val="28"/>
          <w:szCs w:val="28"/>
        </w:rPr>
        <w:tab/>
        <w:t>3.</w:t>
      </w:r>
      <w:r w:rsidR="005A39C4" w:rsidRPr="000C6006">
        <w:rPr>
          <w:sz w:val="28"/>
          <w:szCs w:val="28"/>
        </w:rPr>
        <w:t>3</w:t>
      </w:r>
      <w:r w:rsidRPr="000C6006">
        <w:rPr>
          <w:sz w:val="28"/>
          <w:szCs w:val="28"/>
        </w:rPr>
        <w:t xml:space="preserve">.1. Жилые помещения для детей-сирот и детей, оставшихся без попечения родителей, лиц из числа детей-сирот и детей, оставшихся без попечения родителей (далее - дети-сироты) предоставляются </w:t>
      </w:r>
      <w:r w:rsidRPr="000C6006">
        <w:rPr>
          <w:sz w:val="28"/>
          <w:szCs w:val="28"/>
        </w:rPr>
        <w:lastRenderedPageBreak/>
        <w:t xml:space="preserve">администрацией городского округа Похвистнево </w:t>
      </w:r>
      <w:r w:rsidR="00C83A58" w:rsidRPr="000C6006">
        <w:rPr>
          <w:sz w:val="28"/>
          <w:szCs w:val="28"/>
        </w:rPr>
        <w:t>городского округа</w:t>
      </w:r>
      <w:r w:rsidRPr="000C6006">
        <w:rPr>
          <w:sz w:val="28"/>
          <w:szCs w:val="28"/>
        </w:rPr>
        <w:t xml:space="preserve"> в соответствии с Федеральным законом </w:t>
      </w:r>
      <w:hyperlink r:id="rId14" w:tgtFrame="_blank" w:history="1">
        <w:r w:rsidRPr="000C6006">
          <w:rPr>
            <w:sz w:val="28"/>
            <w:szCs w:val="28"/>
          </w:rPr>
          <w:t>от 21.12.1996 № 159-ФЗ</w:t>
        </w:r>
      </w:hyperlink>
      <w:r w:rsidRPr="000C6006">
        <w:rPr>
          <w:sz w:val="28"/>
          <w:szCs w:val="28"/>
        </w:rPr>
        <w:t xml:space="preserve"> «О дополнительных гарантиях по социальной поддержке детей-сирот и детей, оставшихся без попечения родителей», </w:t>
      </w:r>
      <w:hyperlink r:id="rId15" w:history="1">
        <w:r w:rsidR="00575E02" w:rsidRPr="000C6006">
          <w:rPr>
            <w:sz w:val="28"/>
            <w:szCs w:val="28"/>
          </w:rPr>
          <w:t>Законом</w:t>
        </w:r>
      </w:hyperlink>
      <w:r w:rsidR="00575E02" w:rsidRPr="000C6006">
        <w:rPr>
          <w:sz w:val="28"/>
          <w:szCs w:val="28"/>
        </w:rPr>
        <w:t xml:space="preserve"> Самарской области от 28 декабря 2012 года N 135-ГД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области».</w:t>
      </w:r>
    </w:p>
    <w:p w:rsidR="003C2949" w:rsidRPr="000C6006" w:rsidRDefault="003C294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</w:t>
      </w:r>
      <w:r w:rsidR="005A39C4" w:rsidRPr="000C6006">
        <w:rPr>
          <w:sz w:val="28"/>
          <w:szCs w:val="28"/>
        </w:rPr>
        <w:t>3</w:t>
      </w:r>
      <w:r w:rsidRPr="000C6006">
        <w:rPr>
          <w:sz w:val="28"/>
          <w:szCs w:val="28"/>
        </w:rPr>
        <w:t>.2.Формирование муниципального специализированного жилищного фонда для обеспечения жилыми помещениями детей-сирот осуществляется из жилых помещений, приобретенных за счет средств бюджета</w:t>
      </w:r>
      <w:r w:rsidR="00D37EC5" w:rsidRPr="000C6006">
        <w:rPr>
          <w:sz w:val="28"/>
          <w:szCs w:val="28"/>
        </w:rPr>
        <w:t xml:space="preserve"> </w:t>
      </w:r>
      <w:r w:rsidRPr="000C6006">
        <w:rPr>
          <w:sz w:val="28"/>
          <w:szCs w:val="28"/>
        </w:rPr>
        <w:t>Самарской области, полученных в виде субвенции или межбюджетных трансфертов.</w:t>
      </w:r>
    </w:p>
    <w:p w:rsidR="003C2949" w:rsidRPr="000C6006" w:rsidRDefault="003C294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</w:t>
      </w:r>
      <w:r w:rsidR="005A39C4" w:rsidRPr="000C6006">
        <w:rPr>
          <w:sz w:val="28"/>
          <w:szCs w:val="28"/>
        </w:rPr>
        <w:t>3</w:t>
      </w:r>
      <w:r w:rsidRPr="000C6006">
        <w:rPr>
          <w:sz w:val="28"/>
          <w:szCs w:val="28"/>
        </w:rPr>
        <w:t>.3. Приобретение жилых помещений в муниципальную собственность осуществляется в установленном порядке на основании Федерального закона </w:t>
      </w:r>
      <w:hyperlink r:id="rId16" w:tgtFrame="_blank" w:history="1">
        <w:r w:rsidRPr="000C6006">
          <w:rPr>
            <w:sz w:val="28"/>
            <w:szCs w:val="28"/>
          </w:rPr>
          <w:t>от 05.04.2013 № 44-ФЗ</w:t>
        </w:r>
      </w:hyperlink>
      <w:r w:rsidRPr="000C6006">
        <w:rPr>
          <w:sz w:val="28"/>
          <w:szCs w:val="28"/>
        </w:rPr>
        <w:t> «О контрактной системе в сфере закупок товаров, работ, услуг для обеспечения государственных и муниципальных нужд».</w:t>
      </w:r>
    </w:p>
    <w:p w:rsidR="003C2949" w:rsidRPr="000C6006" w:rsidRDefault="003C294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</w:t>
      </w:r>
      <w:r w:rsidR="005A39C4" w:rsidRPr="000C6006">
        <w:rPr>
          <w:sz w:val="28"/>
          <w:szCs w:val="28"/>
        </w:rPr>
        <w:t>3</w:t>
      </w:r>
      <w:r w:rsidRPr="000C6006">
        <w:rPr>
          <w:sz w:val="28"/>
          <w:szCs w:val="28"/>
        </w:rPr>
        <w:t>.</w:t>
      </w:r>
      <w:r w:rsidR="00EC1D39">
        <w:rPr>
          <w:sz w:val="28"/>
          <w:szCs w:val="28"/>
        </w:rPr>
        <w:t>4</w:t>
      </w:r>
      <w:r w:rsidRPr="000C6006">
        <w:rPr>
          <w:sz w:val="28"/>
          <w:szCs w:val="28"/>
        </w:rPr>
        <w:t>. Договор найма специализированного жилого помещения</w:t>
      </w:r>
      <w:r w:rsidR="00575E02" w:rsidRPr="000C6006">
        <w:rPr>
          <w:sz w:val="28"/>
          <w:szCs w:val="28"/>
        </w:rPr>
        <w:t xml:space="preserve"> для детей-сирот </w:t>
      </w:r>
      <w:r w:rsidRPr="000C6006">
        <w:rPr>
          <w:sz w:val="28"/>
          <w:szCs w:val="28"/>
        </w:rPr>
        <w:t xml:space="preserve"> оформляется в соответствии с типовой формой утвержденной Постановлением Правительства РФ от 28 июня 2013 г. № 548.</w:t>
      </w:r>
    </w:p>
    <w:p w:rsidR="00017904" w:rsidRPr="000C6006" w:rsidRDefault="00517C6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</w:t>
      </w:r>
      <w:r w:rsidR="005A39C4" w:rsidRPr="000C6006">
        <w:rPr>
          <w:sz w:val="28"/>
          <w:szCs w:val="28"/>
        </w:rPr>
        <w:t>3</w:t>
      </w:r>
      <w:r w:rsidRPr="000C6006">
        <w:rPr>
          <w:sz w:val="28"/>
          <w:szCs w:val="28"/>
        </w:rPr>
        <w:t>.</w:t>
      </w:r>
      <w:r w:rsidR="00EC1D39">
        <w:rPr>
          <w:sz w:val="28"/>
          <w:szCs w:val="28"/>
        </w:rPr>
        <w:t>5</w:t>
      </w:r>
      <w:r w:rsidRPr="000C6006">
        <w:rPr>
          <w:sz w:val="28"/>
          <w:szCs w:val="28"/>
        </w:rPr>
        <w:t>.</w:t>
      </w:r>
      <w:r w:rsidR="003C2949" w:rsidRPr="000C6006">
        <w:rPr>
          <w:sz w:val="28"/>
          <w:szCs w:val="28"/>
        </w:rPr>
        <w:t xml:space="preserve"> Срок действия договора найма специализированного жилого помещения в соответствии с </w:t>
      </w:r>
      <w:hyperlink r:id="rId17" w:history="1">
        <w:r w:rsidR="00017904" w:rsidRPr="000C6006">
          <w:rPr>
            <w:sz w:val="28"/>
            <w:szCs w:val="28"/>
          </w:rPr>
          <w:t>Законом</w:t>
        </w:r>
      </w:hyperlink>
      <w:r w:rsidR="00017904" w:rsidRPr="000C6006">
        <w:rPr>
          <w:sz w:val="28"/>
          <w:szCs w:val="28"/>
        </w:rPr>
        <w:t xml:space="preserve"> Самарской области от 28 декабря 2012 года N 135-ГД </w:t>
      </w:r>
      <w:r w:rsidR="003C2949" w:rsidRPr="000C6006">
        <w:rPr>
          <w:sz w:val="28"/>
          <w:szCs w:val="28"/>
        </w:rPr>
        <w:t>составляет пять лет. В случае выявления обстоятельств, свидетельствующих о необходимости оказания детям-сиротам, содействия в преодолении трудной жизненной ситуации, по решению органа местного самоуправления договор найма специализи</w:t>
      </w:r>
      <w:r w:rsidR="007C2FD9" w:rsidRPr="000C6006">
        <w:rPr>
          <w:sz w:val="28"/>
          <w:szCs w:val="28"/>
        </w:rPr>
        <w:t>-</w:t>
      </w:r>
      <w:r w:rsidR="003C2949" w:rsidRPr="000C6006">
        <w:rPr>
          <w:sz w:val="28"/>
          <w:szCs w:val="28"/>
        </w:rPr>
        <w:t xml:space="preserve">рованного жилого помещения заключается на новый пятилетний срок неоднократно. </w:t>
      </w:r>
    </w:p>
    <w:p w:rsidR="003C2949" w:rsidRDefault="00517C6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3.</w:t>
      </w:r>
      <w:r w:rsidR="005A39C4" w:rsidRPr="000C6006">
        <w:rPr>
          <w:sz w:val="28"/>
          <w:szCs w:val="28"/>
        </w:rPr>
        <w:t>3</w:t>
      </w:r>
      <w:r w:rsidRPr="000C6006">
        <w:rPr>
          <w:sz w:val="28"/>
          <w:szCs w:val="28"/>
        </w:rPr>
        <w:t>.</w:t>
      </w:r>
      <w:r w:rsidR="00EC1D39">
        <w:rPr>
          <w:sz w:val="28"/>
          <w:szCs w:val="28"/>
        </w:rPr>
        <w:t>6</w:t>
      </w:r>
      <w:r w:rsidRPr="000C6006">
        <w:rPr>
          <w:sz w:val="28"/>
          <w:szCs w:val="28"/>
        </w:rPr>
        <w:t>.</w:t>
      </w:r>
      <w:r w:rsidR="003C2949" w:rsidRPr="000C6006">
        <w:rPr>
          <w:sz w:val="28"/>
          <w:szCs w:val="28"/>
        </w:rPr>
        <w:t xml:space="preserve"> По окончании срока действия договора найма специализи</w:t>
      </w:r>
      <w:r w:rsidR="007C2FD9" w:rsidRPr="000C6006">
        <w:rPr>
          <w:sz w:val="28"/>
          <w:szCs w:val="28"/>
        </w:rPr>
        <w:t>-</w:t>
      </w:r>
      <w:r w:rsidR="003C2949" w:rsidRPr="000C6006">
        <w:rPr>
          <w:sz w:val="28"/>
          <w:szCs w:val="28"/>
        </w:rPr>
        <w:t xml:space="preserve">рованного жилого помещения и при отсутствии обстоятельств, свидетельствующих о необходимости оказания детям-сиротам содействия в преодолении трудной жизненной ситуации, администрация </w:t>
      </w:r>
      <w:r w:rsidR="00C83A58" w:rsidRPr="000C6006">
        <w:rPr>
          <w:sz w:val="28"/>
          <w:szCs w:val="28"/>
        </w:rPr>
        <w:t>городского округа</w:t>
      </w:r>
      <w:r w:rsidR="003C2949" w:rsidRPr="000C6006">
        <w:rPr>
          <w:sz w:val="28"/>
          <w:szCs w:val="28"/>
        </w:rPr>
        <w:t xml:space="preserve"> обязана принять решение об исключении жилого помещения из специализированного жилищного фонда и заключить с детьми-сиротами договор социального найма в отношении данного жилого помещения.</w:t>
      </w:r>
    </w:p>
    <w:p w:rsidR="000C6006" w:rsidRDefault="000C6006" w:rsidP="00F30D3C">
      <w:pPr>
        <w:spacing w:line="276" w:lineRule="auto"/>
        <w:ind w:firstLine="709"/>
        <w:jc w:val="both"/>
        <w:rPr>
          <w:sz w:val="28"/>
          <w:szCs w:val="28"/>
        </w:rPr>
      </w:pPr>
    </w:p>
    <w:p w:rsidR="000C6006" w:rsidRPr="000C6006" w:rsidRDefault="000C6006" w:rsidP="00F30D3C">
      <w:pPr>
        <w:spacing w:line="276" w:lineRule="auto"/>
        <w:ind w:firstLine="709"/>
        <w:jc w:val="both"/>
        <w:rPr>
          <w:sz w:val="28"/>
          <w:szCs w:val="28"/>
        </w:rPr>
      </w:pPr>
    </w:p>
    <w:p w:rsidR="00BC6337" w:rsidRDefault="00BC6337" w:rsidP="00F30D3C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19" w:name="_Toc114834947"/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Глава</w:t>
      </w:r>
      <w:r w:rsidR="00EB49C6" w:rsidRPr="000C600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5A39C4" w:rsidRPr="000C6006">
        <w:rPr>
          <w:rFonts w:ascii="Times New Roman" w:hAnsi="Times New Roman"/>
          <w:color w:val="auto"/>
          <w:sz w:val="28"/>
          <w:szCs w:val="28"/>
          <w:lang w:eastAsia="ru-RU"/>
        </w:rPr>
        <w:t>4</w:t>
      </w:r>
      <w:r w:rsidR="004464DD" w:rsidRPr="000C6006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t xml:space="preserve"> ЖИЛИЩНЫЙ ФОНД КОММЕРЧЕСКОГО ИСПОЛЬЗОВАНИЯ</w:t>
      </w:r>
      <w:bookmarkEnd w:id="12"/>
      <w:bookmarkEnd w:id="19"/>
    </w:p>
    <w:p w:rsidR="000C6006" w:rsidRPr="000C6006" w:rsidRDefault="000C6006" w:rsidP="000C6006"/>
    <w:p w:rsidR="006E4585" w:rsidRPr="000C6006" w:rsidRDefault="005A39C4" w:rsidP="00F30D3C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ab/>
        <w:t xml:space="preserve">4.1. </w:t>
      </w:r>
      <w:r w:rsidR="006E4585" w:rsidRPr="000C6006">
        <w:rPr>
          <w:rFonts w:ascii="Times New Roman" w:hAnsi="Times New Roman"/>
          <w:sz w:val="28"/>
          <w:szCs w:val="28"/>
          <w:lang w:eastAsia="ru-RU"/>
        </w:rPr>
        <w:t>Ж</w:t>
      </w:r>
      <w:r w:rsidR="006E4585" w:rsidRPr="000C6006">
        <w:rPr>
          <w:rFonts w:ascii="Times New Roman" w:hAnsi="Times New Roman"/>
          <w:sz w:val="28"/>
          <w:szCs w:val="28"/>
        </w:rPr>
        <w:t xml:space="preserve">илищный фонд коммерческого использования  городского округа Похвистнево формируется при Администрации городского округа Похвистнево в целях обеспечения жильем </w:t>
      </w:r>
      <w:r w:rsidR="006E4585" w:rsidRPr="000C6006">
        <w:rPr>
          <w:rFonts w:ascii="Times New Roman" w:hAnsi="Times New Roman"/>
          <w:sz w:val="28"/>
          <w:szCs w:val="28"/>
          <w:lang w:eastAsia="ru-RU"/>
        </w:rPr>
        <w:t>на возмездной основе жителей муниципального образования, нуждающихся в улучшении жилищных условий</w:t>
      </w:r>
      <w:r w:rsidR="001F2CD9" w:rsidRPr="000C60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0F8F">
        <w:rPr>
          <w:rFonts w:ascii="Times New Roman" w:hAnsi="Times New Roman"/>
          <w:sz w:val="28"/>
          <w:szCs w:val="28"/>
          <w:lang w:eastAsia="ru-RU"/>
        </w:rPr>
        <w:t>и</w:t>
      </w:r>
      <w:r w:rsidR="006E4585" w:rsidRPr="000C6006">
        <w:rPr>
          <w:rFonts w:ascii="Times New Roman" w:hAnsi="Times New Roman"/>
          <w:sz w:val="28"/>
          <w:szCs w:val="28"/>
          <w:lang w:eastAsia="ru-RU"/>
        </w:rPr>
        <w:t xml:space="preserve"> не обладающих правом на предоставление жилья на условиях социального найма или найма специализированного жилого помещения</w:t>
      </w:r>
      <w:r w:rsidR="001F2CD9" w:rsidRPr="000C6006">
        <w:rPr>
          <w:rFonts w:ascii="Times New Roman" w:hAnsi="Times New Roman"/>
          <w:sz w:val="28"/>
          <w:szCs w:val="28"/>
          <w:lang w:eastAsia="ru-RU"/>
        </w:rPr>
        <w:t>, а также обладающих указанным правом на период до фактического предоставления жилого помещения</w:t>
      </w:r>
      <w:r w:rsidR="00FD2B4F" w:rsidRPr="000C6006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F0017F" w:rsidRPr="000C6006">
        <w:rPr>
          <w:rFonts w:ascii="Times New Roman" w:hAnsi="Times New Roman"/>
          <w:sz w:val="28"/>
          <w:szCs w:val="28"/>
        </w:rPr>
        <w:t>в качестве временной меры до обеспечения жилым помещением иным способом в соответствии с действующим законодательством</w:t>
      </w:r>
      <w:r w:rsidR="00FD2B4F" w:rsidRPr="000C6006">
        <w:rPr>
          <w:rFonts w:ascii="Times New Roman" w:hAnsi="Times New Roman"/>
          <w:sz w:val="28"/>
          <w:szCs w:val="28"/>
          <w:lang w:eastAsia="ru-RU"/>
        </w:rPr>
        <w:t>)</w:t>
      </w:r>
      <w:r w:rsidR="001F2CD9" w:rsidRPr="000C600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6E4585" w:rsidRPr="000C6006" w:rsidRDefault="001F2CD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</w:t>
      </w:r>
      <w:r w:rsidR="006E4585" w:rsidRPr="000C6006">
        <w:rPr>
          <w:sz w:val="28"/>
          <w:szCs w:val="28"/>
        </w:rPr>
        <w:t xml:space="preserve">.2. Основной целью распоряжении жилыми помещениями муниципального жилищного фонда коммерческого использования городского округа Похвистнево (далее – муниципальный жилищный фонд коммерческого использования) путем их предоставления на условиях договора найма  является обеспечение </w:t>
      </w:r>
      <w:r w:rsidR="007E2722">
        <w:rPr>
          <w:sz w:val="28"/>
          <w:szCs w:val="28"/>
        </w:rPr>
        <w:t xml:space="preserve">жильем </w:t>
      </w:r>
      <w:r w:rsidR="006E4585" w:rsidRPr="000C6006">
        <w:rPr>
          <w:sz w:val="28"/>
          <w:szCs w:val="28"/>
        </w:rPr>
        <w:t xml:space="preserve"> высококвалифицированных специалистов в основных сферах экономики городского округа Похвистнево, что является гарантом высокого качества жизни населения </w:t>
      </w:r>
      <w:r w:rsidR="00C83A58" w:rsidRPr="000C6006">
        <w:rPr>
          <w:sz w:val="28"/>
          <w:szCs w:val="28"/>
        </w:rPr>
        <w:t>городского округа</w:t>
      </w:r>
      <w:r w:rsidR="006E4585" w:rsidRPr="000C6006">
        <w:rPr>
          <w:sz w:val="28"/>
          <w:szCs w:val="28"/>
        </w:rPr>
        <w:t>.</w:t>
      </w:r>
    </w:p>
    <w:p w:rsidR="006E4585" w:rsidRPr="000C6006" w:rsidRDefault="006E4585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Помимо достижения основной цели, распоряжение жилыми помещениями коммерческого фонда путем их предоставления на условиях договора найма осуществляется в целях:</w:t>
      </w:r>
    </w:p>
    <w:p w:rsidR="006E4585" w:rsidRPr="000C6006" w:rsidRDefault="006E4585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решения вопросов обеспечения жилыми помещениями отдельных категорий социально незащищенных граждан в случаях, когда действующим законодательством на органы местного самоуправления городского округа Похвистнево не возложена обязанность их обеспечения жилыми помещениями;</w:t>
      </w:r>
    </w:p>
    <w:p w:rsidR="006E4585" w:rsidRPr="000C6006" w:rsidRDefault="006E4585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выполнения предусмотренной федеральным законом обязанности органов местного самоуправления по обеспечению отдельных категорий граждан жилым помещением;</w:t>
      </w:r>
    </w:p>
    <w:p w:rsidR="006E4585" w:rsidRPr="000C6006" w:rsidRDefault="006E4585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содействие в переселении граждан из жилых домов, подлежащих сносу или капитальному ремонту, в случае отсутствия предусмотренной федеральным законом обязанности органов местного самоуправления по осуществлению указанного переселения.</w:t>
      </w:r>
    </w:p>
    <w:p w:rsidR="006E4585" w:rsidRPr="000C6006" w:rsidRDefault="001F2CD9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4.3.</w:t>
      </w:r>
      <w:r w:rsidR="006E4585" w:rsidRPr="000C6006">
        <w:rPr>
          <w:sz w:val="28"/>
          <w:szCs w:val="28"/>
        </w:rPr>
        <w:t xml:space="preserve"> Наем жилых помещений, находящихся в муниципальном жилищном фонде коммерческого использования, представляет собой основанное на договоре возмездное владение и пользование жилыми помещениями, которые предоставляются независимо от постановки на </w:t>
      </w:r>
      <w:r w:rsidR="006E4585" w:rsidRPr="000C6006">
        <w:rPr>
          <w:sz w:val="28"/>
          <w:szCs w:val="28"/>
        </w:rPr>
        <w:lastRenderedPageBreak/>
        <w:t>учет нуждающимися в улучшении жилищных условий и без ограничения норм жилой площади для проживания в них.</w:t>
      </w:r>
    </w:p>
    <w:p w:rsidR="006E4585" w:rsidRPr="000C6006" w:rsidRDefault="006E4585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Предоставление жилого помещения в найм не влечет возможности перехода права собственности к нанимателю путем его приватизации.</w:t>
      </w:r>
    </w:p>
    <w:p w:rsidR="006E4585" w:rsidRPr="000C6006" w:rsidRDefault="004E182D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4.4</w:t>
      </w:r>
      <w:r w:rsidR="006E4585" w:rsidRPr="000C6006">
        <w:rPr>
          <w:sz w:val="28"/>
          <w:szCs w:val="28"/>
        </w:rPr>
        <w:t xml:space="preserve"> Объектом договора найма жилого помещения может быть изолированное жилое помещение, пригодное для постоянного проживания (квартира, жилой дом, комната, часть квартиры или жилого дома), отнесенное к муниципальному жилищному фонду коммерческого использования в соответствии с правовым актом администрации </w:t>
      </w:r>
      <w:r w:rsidRPr="000C6006">
        <w:rPr>
          <w:sz w:val="28"/>
          <w:szCs w:val="28"/>
        </w:rPr>
        <w:t>городского округа Похвистнево</w:t>
      </w:r>
      <w:r w:rsidR="006E4585" w:rsidRPr="000C6006">
        <w:rPr>
          <w:sz w:val="28"/>
          <w:szCs w:val="28"/>
        </w:rPr>
        <w:t>.</w:t>
      </w:r>
    </w:p>
    <w:p w:rsidR="00196AB0" w:rsidRPr="000C6006" w:rsidRDefault="00196AB0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В состав  муниципального жилищного фонда коммерческого использования может быть включено жилое помещение, требующее текущего или капитального ремонта.</w:t>
      </w:r>
    </w:p>
    <w:p w:rsidR="00F0017F" w:rsidRPr="000C6006" w:rsidRDefault="004E182D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4.5. </w:t>
      </w:r>
      <w:r w:rsidR="00F0017F" w:rsidRPr="000C6006">
        <w:rPr>
          <w:sz w:val="28"/>
          <w:szCs w:val="28"/>
        </w:rPr>
        <w:t xml:space="preserve">Право на предоставление жилого помещения на условиях найма имеют физические лица (граждане Российской Федерации, иностранные граждане и лица без гражданства) постоянно или временно проживающие на территории </w:t>
      </w:r>
      <w:r w:rsidR="005E67BA" w:rsidRPr="000C6006">
        <w:rPr>
          <w:sz w:val="28"/>
          <w:szCs w:val="28"/>
        </w:rPr>
        <w:t>городского округа</w:t>
      </w:r>
      <w:r w:rsidR="00F0017F" w:rsidRPr="000C6006">
        <w:rPr>
          <w:sz w:val="28"/>
          <w:szCs w:val="28"/>
        </w:rPr>
        <w:t xml:space="preserve">, либо прибывшие в </w:t>
      </w:r>
      <w:r w:rsidR="005E67BA" w:rsidRPr="000C6006">
        <w:rPr>
          <w:sz w:val="28"/>
          <w:szCs w:val="28"/>
        </w:rPr>
        <w:t xml:space="preserve">городской округ </w:t>
      </w:r>
      <w:r w:rsidR="00F0017F" w:rsidRPr="000C6006">
        <w:rPr>
          <w:sz w:val="28"/>
          <w:szCs w:val="28"/>
        </w:rPr>
        <w:t>для проживания и (или) работы и желающие улучшить свои жилищные условия или получить жилое помещение на условиях коммерческого найма, в том числе граждане относящиеся к следующим категориям:</w:t>
      </w:r>
    </w:p>
    <w:p w:rsidR="00F0017F" w:rsidRPr="000C6006" w:rsidRDefault="00F0017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а) граждане, в отношении которых правовым актом городского округа Похвистнево принято решение о переселении из расположенных на территории городского округа Похвистнево  жилых домов, подлежащих сносу, реконструкции, капитальному ремонту (на период реконструкции, капитального ремонта жилого дома (жилого помещения)), в случаях, когда в соответствии с законодательством обеспечение другим жилым помещением при сносе, реконструкции, капитальном ремонте жилого дома не относится к обязанности органов местного самоуправления </w:t>
      </w:r>
      <w:r w:rsidR="007C3775" w:rsidRPr="000C6006">
        <w:rPr>
          <w:sz w:val="28"/>
          <w:szCs w:val="28"/>
        </w:rPr>
        <w:t>городского округа</w:t>
      </w:r>
      <w:r w:rsidRPr="000C6006">
        <w:rPr>
          <w:sz w:val="28"/>
          <w:szCs w:val="28"/>
        </w:rPr>
        <w:t>;</w:t>
      </w:r>
    </w:p>
    <w:p w:rsidR="00F0017F" w:rsidRPr="000C6006" w:rsidRDefault="00F0017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б) граждане, работающие или прибывшие для работы в муниципальных предприятиях</w:t>
      </w:r>
      <w:r w:rsidR="00266285" w:rsidRPr="000C6006">
        <w:rPr>
          <w:sz w:val="28"/>
          <w:szCs w:val="28"/>
        </w:rPr>
        <w:t xml:space="preserve">, </w:t>
      </w:r>
      <w:r w:rsidRPr="000C6006">
        <w:rPr>
          <w:sz w:val="28"/>
          <w:szCs w:val="28"/>
        </w:rPr>
        <w:t>учреждениях городского округа Похвистнево, а также в органах местного самоуправления городского округа Похвистнево, если потребность работодателя в соответствующем гражданине как специалисте письменно подтверждена в ходатайстве руководителем предприятия, учреждения, органа местного самоуправления (в отношении предоставления им жилого помещения в населенном пункте по месту осуществления деятельности работодателя);</w:t>
      </w:r>
    </w:p>
    <w:p w:rsidR="00F0017F" w:rsidRPr="000C6006" w:rsidRDefault="00F0017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в) граждане, работающие или прибывшие для раб</w:t>
      </w:r>
      <w:r w:rsidR="00266285" w:rsidRPr="000C6006">
        <w:rPr>
          <w:sz w:val="28"/>
          <w:szCs w:val="28"/>
        </w:rPr>
        <w:t>оты на предприятия и организации</w:t>
      </w:r>
      <w:r w:rsidRPr="000C6006">
        <w:rPr>
          <w:sz w:val="28"/>
          <w:szCs w:val="28"/>
        </w:rPr>
        <w:t xml:space="preserve">, осуществляющих свою деятельность на территории городского округа Похвистнево, если потребность указанных предприятий </w:t>
      </w:r>
      <w:r w:rsidRPr="000C6006">
        <w:rPr>
          <w:sz w:val="28"/>
          <w:szCs w:val="28"/>
        </w:rPr>
        <w:lastRenderedPageBreak/>
        <w:t>в соответствующем гражданине как специалисте письменно подтверждена в ходатайстве руководителем соответствующего предприятия (в отношении предоставления им жилого помещения в населенном пункте по месту осуществления деятельности работодателя);</w:t>
      </w:r>
    </w:p>
    <w:p w:rsidR="00F0017F" w:rsidRPr="000C6006" w:rsidRDefault="00F0017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г) граждане, работающие или прибывшие для работы в государственных учреждениях на территории </w:t>
      </w:r>
      <w:r w:rsidR="00C83A58" w:rsidRPr="000C6006">
        <w:rPr>
          <w:sz w:val="28"/>
          <w:szCs w:val="28"/>
        </w:rPr>
        <w:t>городского округа</w:t>
      </w:r>
      <w:r w:rsidRPr="000C6006">
        <w:rPr>
          <w:sz w:val="28"/>
          <w:szCs w:val="28"/>
        </w:rPr>
        <w:t>, в том числе в правоохранительных органах и органах государственной власти, если потребность работодателя в соответствующем гражданине как специалисте письменно подтверждена в ходатайстве руководителем соответствующего учреждения (в отношении предоставления им жилого помещения в населенном пункте по месту осуществления деятельности работодателя);</w:t>
      </w:r>
    </w:p>
    <w:p w:rsidR="00F0017F" w:rsidRPr="000C6006" w:rsidRDefault="00F0017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д) граждане, проживающие в частном жилом помещении либо муниципальном жилом помещении по договору найма в составе семьи, признанной действующим законодательством многодетной (имеющие 3 и более детей, не достигших 18 летнего возраста), либо в состав семьи которых входят совместно проживающие с ними дети-инвалиды (до 18 лет), в целях получения ими по договору найма жилого помещения с более высоким уровнем благоустройства взамен занимаемого (при условии освобождения и сдачи занимаемого муниципального жилого помещения);</w:t>
      </w:r>
    </w:p>
    <w:p w:rsidR="00F0017F" w:rsidRPr="000C6006" w:rsidRDefault="00F0017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е) одиноко проживающие в частном жилом помещении либо муниципальном жилом помещении по договору найма граждане, являющиеся инвалидами, либо проживающие в указанных жилых помещениях в составе семьи, состоящей исключительно из лиц в возрасте от 70 лет и старше - в целях получения ими в наем по договору найма жилого помещения с более высоким уровнем благоустройства взамен занимаемого (при условии освобождения и сдачи занимаемого муниципального жилого помещения);</w:t>
      </w:r>
    </w:p>
    <w:p w:rsidR="00F0017F" w:rsidRPr="000C6006" w:rsidRDefault="00F0017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ж) уполномоченные участковые полиции, осуществляющие свою деятельность на территории </w:t>
      </w:r>
      <w:r w:rsidR="00C83A58" w:rsidRPr="000C6006">
        <w:rPr>
          <w:sz w:val="28"/>
          <w:szCs w:val="28"/>
        </w:rPr>
        <w:t>городского округа</w:t>
      </w:r>
      <w:r w:rsidRPr="000C6006">
        <w:rPr>
          <w:sz w:val="28"/>
          <w:szCs w:val="28"/>
        </w:rPr>
        <w:t>, - в соответствии с Федеральным законом от 19 июля 2011 года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- на основании ходатайства организации (в отношении предоставления им жилого помещения в населенном пункте по месту осуществления деятельности работодателя) на период работы в указанной должности (в качестве временной меры до обеспечения жилым помещением иным способом в соответствии с действующим законодательством);</w:t>
      </w:r>
    </w:p>
    <w:p w:rsidR="00EE2547" w:rsidRPr="000C6006" w:rsidRDefault="00F0017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lastRenderedPageBreak/>
        <w:t>з)</w:t>
      </w:r>
      <w:r w:rsidRPr="000C6006">
        <w:rPr>
          <w:i/>
          <w:iCs/>
          <w:sz w:val="28"/>
          <w:szCs w:val="28"/>
        </w:rPr>
        <w:t> </w:t>
      </w:r>
      <w:r w:rsidRPr="000C6006">
        <w:rPr>
          <w:sz w:val="28"/>
          <w:szCs w:val="28"/>
        </w:rPr>
        <w:t xml:space="preserve">граждане, находящиеся в трудной жизненной ситуации </w:t>
      </w:r>
      <w:r w:rsidR="005E737D" w:rsidRPr="000C6006">
        <w:rPr>
          <w:sz w:val="28"/>
          <w:szCs w:val="28"/>
        </w:rPr>
        <w:t xml:space="preserve">(в том числе одинокие пенсионеры) </w:t>
      </w:r>
      <w:r w:rsidRPr="000C6006">
        <w:rPr>
          <w:sz w:val="28"/>
          <w:szCs w:val="28"/>
        </w:rPr>
        <w:t xml:space="preserve">и не имеющие </w:t>
      </w:r>
      <w:r w:rsidR="00EE2547" w:rsidRPr="000C6006">
        <w:rPr>
          <w:sz w:val="28"/>
          <w:szCs w:val="28"/>
        </w:rPr>
        <w:t xml:space="preserve">благоустроенного </w:t>
      </w:r>
      <w:r w:rsidRPr="000C6006">
        <w:rPr>
          <w:sz w:val="28"/>
          <w:szCs w:val="28"/>
        </w:rPr>
        <w:t>жилья</w:t>
      </w:r>
      <w:r w:rsidR="005E737D" w:rsidRPr="000C6006">
        <w:rPr>
          <w:sz w:val="28"/>
          <w:szCs w:val="28"/>
        </w:rPr>
        <w:t xml:space="preserve"> в городско</w:t>
      </w:r>
      <w:r w:rsidR="00EE2547" w:rsidRPr="000C6006">
        <w:rPr>
          <w:sz w:val="28"/>
          <w:szCs w:val="28"/>
        </w:rPr>
        <w:t>м</w:t>
      </w:r>
      <w:r w:rsidR="005E737D" w:rsidRPr="000C6006">
        <w:rPr>
          <w:sz w:val="28"/>
          <w:szCs w:val="28"/>
        </w:rPr>
        <w:t xml:space="preserve"> округ</w:t>
      </w:r>
      <w:r w:rsidR="00EE2547" w:rsidRPr="000C6006">
        <w:rPr>
          <w:sz w:val="28"/>
          <w:szCs w:val="28"/>
        </w:rPr>
        <w:t>е</w:t>
      </w:r>
      <w:r w:rsidR="005E737D" w:rsidRPr="000C6006">
        <w:rPr>
          <w:sz w:val="28"/>
          <w:szCs w:val="28"/>
        </w:rPr>
        <w:t xml:space="preserve"> Похвистнево</w:t>
      </w:r>
      <w:r w:rsidR="00EE2547" w:rsidRPr="000C6006">
        <w:rPr>
          <w:sz w:val="28"/>
          <w:szCs w:val="28"/>
        </w:rPr>
        <w:t>;</w:t>
      </w:r>
    </w:p>
    <w:p w:rsidR="00EE2547" w:rsidRPr="000C6006" w:rsidRDefault="00EE2547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е) иным  категориям граждан, состоящих на учете в качестве нуждающих</w:t>
      </w:r>
      <w:r w:rsidR="003E2D88" w:rsidRPr="000C6006">
        <w:rPr>
          <w:sz w:val="28"/>
          <w:szCs w:val="28"/>
        </w:rPr>
        <w:t>ся</w:t>
      </w:r>
      <w:r w:rsidRPr="000C6006">
        <w:rPr>
          <w:sz w:val="28"/>
          <w:szCs w:val="28"/>
        </w:rPr>
        <w:t xml:space="preserve"> в жилых помещениях.</w:t>
      </w:r>
    </w:p>
    <w:p w:rsidR="00F0017F" w:rsidRPr="000C6006" w:rsidRDefault="000C250D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4.6.</w:t>
      </w:r>
      <w:r w:rsidR="00F0017F" w:rsidRPr="000C6006">
        <w:rPr>
          <w:sz w:val="28"/>
          <w:szCs w:val="28"/>
        </w:rPr>
        <w:t xml:space="preserve"> Предоставление жилого помещения по договору коммерческого найма осуществляется при условии, что они не имеют права проживания (по договору </w:t>
      </w:r>
      <w:r w:rsidR="00266285" w:rsidRPr="000C6006">
        <w:rPr>
          <w:sz w:val="28"/>
          <w:szCs w:val="28"/>
        </w:rPr>
        <w:t xml:space="preserve">социального </w:t>
      </w:r>
      <w:r w:rsidR="00F0017F" w:rsidRPr="000C6006">
        <w:rPr>
          <w:sz w:val="28"/>
          <w:szCs w:val="28"/>
        </w:rPr>
        <w:t>найма, безвозмездного пользования либо в качестве собственника, в том числе в качестве члена семьи) более чем в одном жилом помещении, где они проживают на момент подачи заявления о предоставлении жилого помещения.</w:t>
      </w:r>
    </w:p>
    <w:p w:rsidR="00F0017F" w:rsidRPr="000C6006" w:rsidRDefault="000C250D" w:rsidP="00F30D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4.7.</w:t>
      </w:r>
      <w:r w:rsidR="00F0017F" w:rsidRPr="000C6006">
        <w:rPr>
          <w:sz w:val="28"/>
          <w:szCs w:val="28"/>
        </w:rPr>
        <w:t xml:space="preserve"> Для рассмотрения вопроса о предоставлении жилого помещения муниципального жилищного </w:t>
      </w:r>
      <w:r w:rsidR="00B25B6D" w:rsidRPr="000C6006">
        <w:rPr>
          <w:sz w:val="28"/>
          <w:szCs w:val="28"/>
        </w:rPr>
        <w:t>ф</w:t>
      </w:r>
      <w:r w:rsidR="00F0017F" w:rsidRPr="000C6006">
        <w:rPr>
          <w:sz w:val="28"/>
          <w:szCs w:val="28"/>
        </w:rPr>
        <w:t xml:space="preserve">онда коммерческого использования граждане представляют в администрацию </w:t>
      </w:r>
      <w:r w:rsidR="0033289B" w:rsidRPr="000C6006">
        <w:rPr>
          <w:sz w:val="28"/>
          <w:szCs w:val="28"/>
        </w:rPr>
        <w:t>городского округа Похвистнево</w:t>
      </w:r>
      <w:r w:rsidR="00F0017F" w:rsidRPr="000C6006">
        <w:rPr>
          <w:sz w:val="28"/>
          <w:szCs w:val="28"/>
        </w:rPr>
        <w:t xml:space="preserve"> документы, согласно административного регламента</w:t>
      </w:r>
      <w:r w:rsidR="0033289B" w:rsidRPr="000C6006">
        <w:rPr>
          <w:sz w:val="28"/>
          <w:szCs w:val="28"/>
        </w:rPr>
        <w:t xml:space="preserve">. </w:t>
      </w:r>
    </w:p>
    <w:p w:rsidR="0033289B" w:rsidRPr="000C6006" w:rsidRDefault="008110DC" w:rsidP="00F30D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4.8. </w:t>
      </w:r>
      <w:r w:rsidR="00F0017F" w:rsidRPr="000C6006">
        <w:rPr>
          <w:sz w:val="28"/>
          <w:szCs w:val="28"/>
        </w:rPr>
        <w:t>Заявления граждан о предоставлении жилого помещения муниципального жилищного фонда коммерческого использования рассматриваются комиссией</w:t>
      </w:r>
      <w:r w:rsidR="0033289B" w:rsidRPr="000C6006">
        <w:rPr>
          <w:sz w:val="28"/>
          <w:szCs w:val="28"/>
        </w:rPr>
        <w:t xml:space="preserve"> по жилищным вопросам.</w:t>
      </w:r>
    </w:p>
    <w:p w:rsidR="00BC6337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</w:t>
      </w:r>
      <w:r w:rsidR="008110DC" w:rsidRPr="000C6006">
        <w:rPr>
          <w:sz w:val="28"/>
          <w:szCs w:val="28"/>
        </w:rPr>
        <w:t>9</w:t>
      </w:r>
      <w:r w:rsidRPr="000C6006">
        <w:rPr>
          <w:sz w:val="28"/>
          <w:szCs w:val="28"/>
        </w:rPr>
        <w:t xml:space="preserve">. </w:t>
      </w:r>
      <w:r w:rsidR="00BC6337" w:rsidRPr="000C6006">
        <w:rPr>
          <w:sz w:val="28"/>
          <w:szCs w:val="28"/>
        </w:rPr>
        <w:t>Администрацией городского округа Похвистнево ведется отдельный учет граждан, претендующих на получение жилья</w:t>
      </w:r>
      <w:r w:rsidR="008110DC" w:rsidRPr="000C6006">
        <w:rPr>
          <w:sz w:val="28"/>
          <w:szCs w:val="28"/>
        </w:rPr>
        <w:t xml:space="preserve"> жилищного фонда коммерческого использования. </w:t>
      </w:r>
      <w:r w:rsidR="00BC6337" w:rsidRPr="000C6006">
        <w:rPr>
          <w:sz w:val="28"/>
          <w:szCs w:val="28"/>
        </w:rPr>
        <w:t>При наличии основания для предоставления гражданину жилья на условиях социального найма он вправе одновременно состоять на учете в качестве нуждающегося в предоставлении жилья на условиях найма</w:t>
      </w:r>
      <w:r w:rsidR="008110DC" w:rsidRPr="000C6006">
        <w:rPr>
          <w:sz w:val="28"/>
          <w:szCs w:val="28"/>
        </w:rPr>
        <w:t xml:space="preserve"> жилого помещения коммерческого использования </w:t>
      </w:r>
      <w:r w:rsidR="00BC6337" w:rsidRPr="000C6006">
        <w:rPr>
          <w:sz w:val="28"/>
          <w:szCs w:val="28"/>
        </w:rPr>
        <w:t xml:space="preserve"> и на учете нуждающихся в предоставлении жилья на условиях социального найма.</w:t>
      </w:r>
    </w:p>
    <w:p w:rsidR="00BC6337" w:rsidRPr="000C6006" w:rsidRDefault="0038402F" w:rsidP="00F30D3C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ab/>
        <w:t>4.</w:t>
      </w:r>
      <w:r w:rsidR="008110DC" w:rsidRPr="000C6006">
        <w:rPr>
          <w:rFonts w:ascii="Times New Roman" w:hAnsi="Times New Roman"/>
          <w:sz w:val="28"/>
          <w:szCs w:val="28"/>
          <w:lang w:eastAsia="ru-RU"/>
        </w:rPr>
        <w:t>10</w:t>
      </w:r>
      <w:r w:rsidRPr="000C6006">
        <w:rPr>
          <w:rFonts w:ascii="Times New Roman" w:hAnsi="Times New Roman"/>
          <w:sz w:val="28"/>
          <w:szCs w:val="28"/>
          <w:lang w:eastAsia="ru-RU"/>
        </w:rPr>
        <w:t>.</w:t>
      </w:r>
      <w:r w:rsidR="00BC6337" w:rsidRPr="000C6006">
        <w:rPr>
          <w:rFonts w:ascii="Times New Roman" w:hAnsi="Times New Roman"/>
          <w:sz w:val="28"/>
          <w:szCs w:val="28"/>
          <w:lang w:eastAsia="ru-RU"/>
        </w:rPr>
        <w:t xml:space="preserve"> При рассмотрении вопроса о постановке граждан на учет нуждающихся в предоставлении жилья на условиях коммерческого найма </w:t>
      </w:r>
      <w:r w:rsidR="00841239" w:rsidRPr="000C6006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BC6337" w:rsidRPr="000C6006">
        <w:rPr>
          <w:rFonts w:ascii="Times New Roman" w:hAnsi="Times New Roman"/>
          <w:sz w:val="28"/>
          <w:szCs w:val="28"/>
          <w:lang w:eastAsia="ru-RU"/>
        </w:rPr>
        <w:t>применяются правила об учетной норме жилья, предусмотренные для договора социального найма.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4.1</w:t>
      </w:r>
      <w:r w:rsidR="008110DC" w:rsidRPr="000C6006">
        <w:rPr>
          <w:sz w:val="28"/>
          <w:szCs w:val="28"/>
        </w:rPr>
        <w:t>1</w:t>
      </w:r>
      <w:r w:rsidRPr="000C6006">
        <w:rPr>
          <w:sz w:val="28"/>
          <w:szCs w:val="28"/>
        </w:rPr>
        <w:t>. Договор найма жилого помещения заключается в письменной форме между администрацией городского округа Похвистнево (наймодателем) с одной стороны и гражданином-нанимателем с другой, форма договора определяется правовым актом администрации городского округа Похвистнево.</w:t>
      </w:r>
    </w:p>
    <w:p w:rsidR="008110DC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Основанием для заключения договора найма жилого помещения муниципального жилищного фонда коммерческого использования (в том числе в порядке обмена в соответствии с пунктом </w:t>
      </w:r>
      <w:r w:rsidR="00841239" w:rsidRPr="000C6006">
        <w:rPr>
          <w:sz w:val="28"/>
          <w:szCs w:val="28"/>
        </w:rPr>
        <w:t>4.</w:t>
      </w:r>
      <w:r w:rsidR="00AF54F7" w:rsidRPr="000C6006">
        <w:rPr>
          <w:sz w:val="28"/>
          <w:szCs w:val="28"/>
        </w:rPr>
        <w:t>22</w:t>
      </w:r>
      <w:r w:rsidRPr="000C6006">
        <w:rPr>
          <w:sz w:val="28"/>
          <w:szCs w:val="28"/>
        </w:rPr>
        <w:t xml:space="preserve"> настоящего Положения) является постановление Администрации городского округа </w:t>
      </w:r>
      <w:r w:rsidRPr="000C6006">
        <w:rPr>
          <w:sz w:val="28"/>
          <w:szCs w:val="28"/>
        </w:rPr>
        <w:lastRenderedPageBreak/>
        <w:t>Похвистнево о предоставлении гражданам жилых помещений</w:t>
      </w:r>
      <w:r w:rsidR="00841239" w:rsidRPr="000C6006">
        <w:rPr>
          <w:sz w:val="28"/>
          <w:szCs w:val="28"/>
        </w:rPr>
        <w:t xml:space="preserve"> жилищного фонда коммерческого использования</w:t>
      </w:r>
      <w:r w:rsidRPr="000C6006">
        <w:rPr>
          <w:sz w:val="28"/>
          <w:szCs w:val="28"/>
        </w:rPr>
        <w:t xml:space="preserve"> по договору найма</w:t>
      </w:r>
      <w:r w:rsidR="008110DC" w:rsidRPr="000C6006">
        <w:rPr>
          <w:sz w:val="28"/>
          <w:szCs w:val="28"/>
        </w:rPr>
        <w:t>.</w:t>
      </w:r>
    </w:p>
    <w:p w:rsidR="0038402F" w:rsidRPr="000C6006" w:rsidRDefault="007A5112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4.1</w:t>
      </w:r>
      <w:r w:rsidR="008110DC" w:rsidRPr="000C6006">
        <w:rPr>
          <w:sz w:val="28"/>
          <w:szCs w:val="28"/>
        </w:rPr>
        <w:t>2</w:t>
      </w:r>
      <w:r w:rsidR="0038402F" w:rsidRPr="000C6006">
        <w:rPr>
          <w:sz w:val="28"/>
          <w:szCs w:val="28"/>
        </w:rPr>
        <w:t xml:space="preserve">. По договору коммерческого найма жилое помещение предоставляется гражданину в пользование за плату на срок от двух месяцев до </w:t>
      </w:r>
      <w:r w:rsidR="00BF6968" w:rsidRPr="000C6006">
        <w:rPr>
          <w:sz w:val="28"/>
          <w:szCs w:val="28"/>
        </w:rPr>
        <w:t>пяти</w:t>
      </w:r>
      <w:r w:rsidR="0038402F" w:rsidRPr="000C6006">
        <w:rPr>
          <w:sz w:val="28"/>
          <w:szCs w:val="28"/>
        </w:rPr>
        <w:t xml:space="preserve"> лет.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Конкретный срок договора коммерческого найма определяется в соответствии со сроком, указанным в заявлении, при рассмотрении которого принято решение о предоставлении жилого помещения в наем, с учетом ограничений, предусмотренных настоящим пунктом.</w:t>
      </w:r>
    </w:p>
    <w:p w:rsidR="0038402F" w:rsidRPr="000C6006" w:rsidRDefault="007A5112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4.13.</w:t>
      </w:r>
      <w:r w:rsidR="0038402F" w:rsidRPr="000C6006">
        <w:rPr>
          <w:sz w:val="28"/>
          <w:szCs w:val="28"/>
        </w:rPr>
        <w:t xml:space="preserve"> При прекращении договора наниматель обязан сдать по акту жилое помещение, предоставленное нанимателю и членам его семьи по настоящему договору, в состоянии, пригодном для постоянного проживания, обеспечить снятие с регистрационного учета (по месту жительства, по месту пребывания) нанимателя и членов его семьи, в течение трех дней со дня прекращения действия договора.</w:t>
      </w:r>
    </w:p>
    <w:p w:rsidR="0038402F" w:rsidRPr="000C6006" w:rsidRDefault="007A5112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4.14.</w:t>
      </w:r>
      <w:r w:rsidR="0038402F" w:rsidRPr="000C6006">
        <w:rPr>
          <w:sz w:val="28"/>
          <w:szCs w:val="28"/>
        </w:rPr>
        <w:t xml:space="preserve"> Наниматель жилого помещения не вправе передавать его в поднаем, а также осуществлять обмен занимаемого жилого помещения, за исключением случаев, предусмотренных настоящим пунктом.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Гражданин, проживающий в жилом помещении муниципального жилищного фонда коммерческого использования по договору найма,  вправе с согласия наймодателя обменять указанное жилое помещение на другое жилое помещение этого же вида жилищного фонда, при наличии согласия всех граждан, проживающих на законном основании в обоих обмениваемых жилых помещениях, и при отсутствии у обоих нанимателей задолженности плате за жилое помещение и коммунальные услуги.</w:t>
      </w:r>
    </w:p>
    <w:p w:rsidR="0038402F" w:rsidRPr="000C6006" w:rsidRDefault="0038402F" w:rsidP="00F30D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Указанный обмен не допускается:</w:t>
      </w:r>
    </w:p>
    <w:p w:rsidR="0038402F" w:rsidRPr="000C6006" w:rsidRDefault="0038402F" w:rsidP="00F30D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если в отношении граждан, проживающих в обмениваемых жилых помещениях, имеется вступившие в законную силу решение суда об их выселении;</w:t>
      </w:r>
    </w:p>
    <w:p w:rsidR="0038402F" w:rsidRPr="000C6006" w:rsidRDefault="0038402F" w:rsidP="00F30D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 если в отношении одного из нанимателей  обмениваемых жилых помещениях администрацией </w:t>
      </w:r>
      <w:r w:rsidR="00AF54F7" w:rsidRPr="000C6006">
        <w:rPr>
          <w:sz w:val="28"/>
          <w:szCs w:val="28"/>
        </w:rPr>
        <w:t>г</w:t>
      </w:r>
      <w:r w:rsidR="009F06C9" w:rsidRPr="000C6006">
        <w:rPr>
          <w:sz w:val="28"/>
          <w:szCs w:val="28"/>
        </w:rPr>
        <w:t>ородского округа Похвистнево</w:t>
      </w:r>
      <w:r w:rsidRPr="000C6006">
        <w:rPr>
          <w:sz w:val="28"/>
          <w:szCs w:val="28"/>
        </w:rPr>
        <w:t xml:space="preserve"> принято решение об отказе от продления договора на новый срок в связи с решением не сдавать в течение не менее года жилое помещение в наем;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если это противоречит действующему законодательству Российской Федерации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Согласие наймодателя на обмен, предусмотренный настоящим пунктом, дается при соблюдении предусмотренных в настоящем пункте условий и оформляется в виде решения жилищной комиссии, принимаемого по результатам рассмотрения заявлений граждан о разрешении обмена.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lastRenderedPageBreak/>
        <w:t xml:space="preserve">Обмен, предусмотренный настоящим пунктом, оформляется путем расторжения действующих договоров найма и одновременного заключения аналогичных договоров на обмениваемые жилые помещения в соответствии с гражданским законодательством и правовым актом администрации </w:t>
      </w:r>
      <w:r w:rsidR="00C83A58" w:rsidRPr="000C6006">
        <w:rPr>
          <w:sz w:val="28"/>
          <w:szCs w:val="28"/>
        </w:rPr>
        <w:t>городского округа</w:t>
      </w:r>
      <w:r w:rsidRPr="000C6006">
        <w:rPr>
          <w:sz w:val="28"/>
          <w:szCs w:val="28"/>
        </w:rPr>
        <w:t>.</w:t>
      </w:r>
    </w:p>
    <w:p w:rsidR="0038402F" w:rsidRPr="000C6006" w:rsidRDefault="007A5112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</w:t>
      </w:r>
      <w:r w:rsidR="0038402F" w:rsidRPr="000C6006">
        <w:rPr>
          <w:sz w:val="28"/>
          <w:szCs w:val="28"/>
        </w:rPr>
        <w:t>.</w:t>
      </w:r>
      <w:r w:rsidRPr="000C6006">
        <w:rPr>
          <w:sz w:val="28"/>
          <w:szCs w:val="28"/>
        </w:rPr>
        <w:t>15</w:t>
      </w:r>
      <w:r w:rsidR="0038402F" w:rsidRPr="000C6006">
        <w:rPr>
          <w:sz w:val="28"/>
          <w:szCs w:val="28"/>
        </w:rPr>
        <w:t xml:space="preserve">. Плата за наем жилого помещения устанавливается в денежном выражении в соответствии с методикой расчета платы за наем жилого помещения муниципального жилищного фонда коммерческого использования, установленной постановлением администрации </w:t>
      </w:r>
      <w:r w:rsidRPr="000C6006">
        <w:rPr>
          <w:sz w:val="28"/>
          <w:szCs w:val="28"/>
        </w:rPr>
        <w:t>городского округа Похвистнево</w:t>
      </w:r>
      <w:r w:rsidR="0038402F" w:rsidRPr="000C6006">
        <w:rPr>
          <w:sz w:val="28"/>
          <w:szCs w:val="28"/>
        </w:rPr>
        <w:t>. Сроки внесения платы оговариваются в договоре.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Плата за наем жилого помещения вносится нанимателем независимо от факта пользования жилым помещением со дня подписания договора найма обеими сторонами.</w:t>
      </w:r>
    </w:p>
    <w:p w:rsidR="0038402F" w:rsidRPr="000C6006" w:rsidRDefault="00F55A8C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4.16</w:t>
      </w:r>
      <w:r w:rsidR="0038402F" w:rsidRPr="000C6006">
        <w:rPr>
          <w:sz w:val="28"/>
          <w:szCs w:val="28"/>
        </w:rPr>
        <w:t>. Договор найма жилого помещения может быть расторгнут в любое время по соглашению сторон или по требованию нанимателя с письменным предупреждением наймодателя за три месяца.</w:t>
      </w:r>
    </w:p>
    <w:p w:rsidR="00F55A8C" w:rsidRPr="000C6006" w:rsidRDefault="00EE2547" w:rsidP="00F30D3C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C6006">
        <w:rPr>
          <w:rFonts w:ascii="Times New Roman" w:hAnsi="Times New Roman"/>
          <w:sz w:val="28"/>
          <w:szCs w:val="28"/>
        </w:rPr>
        <w:tab/>
      </w:r>
      <w:r w:rsidR="0038402F" w:rsidRPr="000C6006">
        <w:rPr>
          <w:rFonts w:ascii="Times New Roman" w:hAnsi="Times New Roman"/>
          <w:sz w:val="28"/>
          <w:szCs w:val="28"/>
        </w:rPr>
        <w:t>Договор найма жилого помещения может быть расторгнут в судебном порядке по требованию наймодателя при неисполнении нанимателем обязательств по договору коммерческого найма жилого помещения, а также в иных случаях, предусмотренных законом и договором найма жилого помещения в соответствии с настоящим Положением.</w:t>
      </w:r>
      <w:r w:rsidR="00F55A8C" w:rsidRPr="000C6006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F55A8C" w:rsidRPr="000C6006" w:rsidRDefault="00F55A8C" w:rsidP="00F30D3C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</w:rPr>
        <w:tab/>
      </w:r>
      <w:r w:rsidRPr="000C6006">
        <w:rPr>
          <w:rFonts w:ascii="Times New Roman" w:hAnsi="Times New Roman"/>
          <w:sz w:val="28"/>
          <w:szCs w:val="28"/>
          <w:lang w:eastAsia="ru-RU"/>
        </w:rPr>
        <w:t xml:space="preserve"> По инициативе наймодателя договор найма муниципального жилого помещения может быть досрочно расторгнут в судебном порядке в случаях:</w:t>
      </w:r>
    </w:p>
    <w:p w:rsidR="00F55A8C" w:rsidRPr="000C6006" w:rsidRDefault="00F55A8C" w:rsidP="00F30D3C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>а) разрушения или повреждения жилого помещения нанимателем или другими гражданами, за действия которых он отвечает;</w:t>
      </w:r>
    </w:p>
    <w:p w:rsidR="00F55A8C" w:rsidRPr="000C6006" w:rsidRDefault="00F55A8C" w:rsidP="00F30D3C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>б) систематического (два и более раза) нарушения прав и законных интересов соседей, которое делает невозможным совместное проживание в одном жилом помещении, совершенного после предупреждения о необходимости прекращения нарушений, сделанного наймодателем в письменной форме;</w:t>
      </w:r>
    </w:p>
    <w:p w:rsidR="00F55A8C" w:rsidRPr="000C6006" w:rsidRDefault="00F55A8C" w:rsidP="00F30D3C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>в) не внесения нанимателем платы за жилое помещение и (или) коммунальные услуги в течение более шести месяцев, а при краткосрочном найме – в течение более двух месяцев.</w:t>
      </w:r>
    </w:p>
    <w:p w:rsidR="00F55A8C" w:rsidRPr="000C6006" w:rsidRDefault="00F55A8C" w:rsidP="00F30D3C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ab/>
        <w:t>При расторжении договора коммерческого найма наниматель и проживающие совместно с ним лица обязаны в пятидневный срок освободить занимаемое жилое помещение.</w:t>
      </w:r>
    </w:p>
    <w:p w:rsidR="0038402F" w:rsidRPr="000C6006" w:rsidRDefault="00F55A8C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4.17</w:t>
      </w:r>
      <w:r w:rsidR="0038402F" w:rsidRPr="000C6006">
        <w:rPr>
          <w:sz w:val="28"/>
          <w:szCs w:val="28"/>
        </w:rPr>
        <w:t xml:space="preserve">. В случае принятия администрацией </w:t>
      </w:r>
      <w:r w:rsidR="008F4C6E" w:rsidRPr="000C6006">
        <w:rPr>
          <w:sz w:val="28"/>
          <w:szCs w:val="28"/>
        </w:rPr>
        <w:t xml:space="preserve">городского округа Похвистнево </w:t>
      </w:r>
      <w:r w:rsidR="0038402F" w:rsidRPr="000C6006">
        <w:rPr>
          <w:sz w:val="28"/>
          <w:szCs w:val="28"/>
        </w:rPr>
        <w:t xml:space="preserve">решения о предоставлении нанимателю и (или) совместно </w:t>
      </w:r>
      <w:r w:rsidR="0038402F" w:rsidRPr="000C6006">
        <w:rPr>
          <w:sz w:val="28"/>
          <w:szCs w:val="28"/>
        </w:rPr>
        <w:lastRenderedPageBreak/>
        <w:t>проживающим с ним членам его семьи, жилого помещения на условиях договора социального найма, либо получения указанными гражданами жилого помещения на праве собственности, наниматель по настоящему договору и граждане совместно с ним проживающие обязаны в течение 1 месяца со дня предоставления жилого помещения по договору социального найма или заключения договора купли-продажи, договора дарения, получения свидетельства о праве на наследство обратиться к Наймодателю за расторжением настоящего договора и сдать Наймодателю или уполномоченному лицу жилое помещение, занимаемое по настоящему договору.</w:t>
      </w:r>
    </w:p>
    <w:p w:rsidR="0038402F" w:rsidRPr="000C6006" w:rsidRDefault="00F55A8C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4.18</w:t>
      </w:r>
      <w:r w:rsidR="0038402F" w:rsidRPr="000C6006">
        <w:rPr>
          <w:sz w:val="28"/>
          <w:szCs w:val="28"/>
        </w:rPr>
        <w:t>. В случае выезда нанимателя и членов его семьи в другое место жительства договор коммерческого найма считается расторгнутым и прекращается со дня выезда.</w:t>
      </w:r>
    </w:p>
    <w:p w:rsidR="0038402F" w:rsidRPr="000C6006" w:rsidRDefault="00F55A8C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4.19</w:t>
      </w:r>
      <w:r w:rsidR="0038402F" w:rsidRPr="000C6006">
        <w:rPr>
          <w:sz w:val="28"/>
          <w:szCs w:val="28"/>
        </w:rPr>
        <w:t>. Договор коммерческого найма, заключенный на срок менее одного года, а также заключенный на период работы гражданина в организации, на основании ходатайства которой было предоставлено жилое помещение по договору найма, либо заключенный временно до наступления определенного события в случаях, предусмотренных пункт</w:t>
      </w:r>
      <w:r w:rsidR="002476A2" w:rsidRPr="000C6006">
        <w:rPr>
          <w:sz w:val="28"/>
          <w:szCs w:val="28"/>
        </w:rPr>
        <w:t>ом</w:t>
      </w:r>
      <w:r w:rsidR="0038402F" w:rsidRPr="000C6006">
        <w:rPr>
          <w:sz w:val="28"/>
          <w:szCs w:val="28"/>
        </w:rPr>
        <w:t xml:space="preserve"> </w:t>
      </w:r>
      <w:r w:rsidR="002476A2" w:rsidRPr="000C6006">
        <w:rPr>
          <w:sz w:val="28"/>
          <w:szCs w:val="28"/>
        </w:rPr>
        <w:t>4.5.</w:t>
      </w:r>
      <w:r w:rsidR="0038402F" w:rsidRPr="000C6006">
        <w:rPr>
          <w:sz w:val="28"/>
          <w:szCs w:val="28"/>
        </w:rPr>
        <w:t xml:space="preserve"> настоящего Положения, прекращается в связи с истечением его срока в последний день срока договора либо со дня наступления события, до наступления которого  предоставлено жилое помещение по договору найма.</w:t>
      </w:r>
    </w:p>
    <w:p w:rsidR="0038402F" w:rsidRPr="000C6006" w:rsidRDefault="00F55A8C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4.2</w:t>
      </w:r>
      <w:r w:rsidR="00AF54F7" w:rsidRPr="000C6006">
        <w:rPr>
          <w:sz w:val="28"/>
          <w:szCs w:val="28"/>
        </w:rPr>
        <w:t>0</w:t>
      </w:r>
      <w:r w:rsidR="0038402F" w:rsidRPr="000C6006">
        <w:rPr>
          <w:sz w:val="28"/>
          <w:szCs w:val="28"/>
        </w:rPr>
        <w:t>. По истечении срока договора коммерческого найма жилого помещения наниматель имеет преимущественное право на заключение договора коммерческого  найма на новый срок, если иное не предусмотрено законодательством Российской Федерации и не вытекает из существа договора.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В случае принятия решения наймодателем не сдавать в течение не менее года жилое помещение внаем наймодатель не позднее чем за три месяца до истечения срока договора найма должен предупредить нанимателя об отказе от продления договора в связи с решением не сдавать в течение не менее года жилое помещение внаем.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Решение не сдавать в течение не менее года жилое помещение внаем принимается в форме правового акта администрации </w:t>
      </w:r>
      <w:r w:rsidR="00C83A58" w:rsidRPr="000C6006">
        <w:rPr>
          <w:sz w:val="28"/>
          <w:szCs w:val="28"/>
        </w:rPr>
        <w:t>городского округа</w:t>
      </w:r>
      <w:r w:rsidRPr="000C6006">
        <w:rPr>
          <w:sz w:val="28"/>
          <w:szCs w:val="28"/>
        </w:rPr>
        <w:t>.</w:t>
      </w:r>
    </w:p>
    <w:p w:rsidR="0038402F" w:rsidRPr="000C6006" w:rsidRDefault="00F55A8C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4.2</w:t>
      </w:r>
      <w:r w:rsidR="00AF54F7" w:rsidRPr="000C6006">
        <w:rPr>
          <w:sz w:val="28"/>
          <w:szCs w:val="28"/>
        </w:rPr>
        <w:t>1</w:t>
      </w:r>
      <w:r w:rsidR="0038402F" w:rsidRPr="000C6006">
        <w:rPr>
          <w:sz w:val="28"/>
          <w:szCs w:val="28"/>
        </w:rPr>
        <w:t>. Договор найма также прекращается в связи с утратой (разрушением) жилого помещения, со смертью одиноко проживавшего нанимателя.</w:t>
      </w:r>
    </w:p>
    <w:p w:rsidR="0038402F" w:rsidRPr="000C6006" w:rsidRDefault="00F55A8C" w:rsidP="00F30D3C">
      <w:pPr>
        <w:shd w:val="clear" w:color="auto" w:fill="FFFFFF"/>
        <w:spacing w:line="276" w:lineRule="auto"/>
        <w:ind w:firstLine="709"/>
        <w:jc w:val="both"/>
        <w:rPr>
          <w:spacing w:val="-10"/>
          <w:sz w:val="28"/>
          <w:szCs w:val="28"/>
        </w:rPr>
      </w:pPr>
      <w:r w:rsidRPr="000C6006">
        <w:rPr>
          <w:sz w:val="28"/>
          <w:szCs w:val="28"/>
        </w:rPr>
        <w:t>4.2</w:t>
      </w:r>
      <w:r w:rsidR="00AF54F7" w:rsidRPr="000C6006">
        <w:rPr>
          <w:sz w:val="28"/>
          <w:szCs w:val="28"/>
        </w:rPr>
        <w:t>2</w:t>
      </w:r>
      <w:r w:rsidR="0038402F" w:rsidRPr="000C6006">
        <w:rPr>
          <w:spacing w:val="-12"/>
          <w:sz w:val="28"/>
          <w:szCs w:val="28"/>
        </w:rPr>
        <w:t xml:space="preserve">. </w:t>
      </w:r>
      <w:r w:rsidR="0038402F" w:rsidRPr="000C6006">
        <w:rPr>
          <w:sz w:val="28"/>
          <w:szCs w:val="28"/>
        </w:rPr>
        <w:t xml:space="preserve">Граждане, получившие жилое помещение муниципального жилищного фонда коммерческого использования по договору найма, вправе приобрести указанное жилое помещение в собственность (в том </w:t>
      </w:r>
      <w:r w:rsidR="0038402F" w:rsidRPr="000C6006">
        <w:rPr>
          <w:sz w:val="28"/>
          <w:szCs w:val="28"/>
        </w:rPr>
        <w:lastRenderedPageBreak/>
        <w:t>числе единоличную на себя либо в долевую собственность с совместно с членами семьи, либо в совместную на одного или нескольких из совместно проживающих членов семьи),</w:t>
      </w:r>
      <w:r w:rsidR="003E2D88" w:rsidRPr="000C6006">
        <w:rPr>
          <w:sz w:val="28"/>
          <w:szCs w:val="28"/>
        </w:rPr>
        <w:t xml:space="preserve"> </w:t>
      </w:r>
      <w:r w:rsidR="008110DC" w:rsidRPr="000C6006">
        <w:rPr>
          <w:sz w:val="28"/>
          <w:szCs w:val="28"/>
        </w:rPr>
        <w:t>передав в муниципальную собственность горо</w:t>
      </w:r>
      <w:r w:rsidR="00E32CA5" w:rsidRPr="000C6006">
        <w:rPr>
          <w:sz w:val="28"/>
          <w:szCs w:val="28"/>
        </w:rPr>
        <w:t xml:space="preserve">дского округа Похвистнево </w:t>
      </w:r>
      <w:r w:rsidR="00AF54F7" w:rsidRPr="000C6006">
        <w:rPr>
          <w:sz w:val="28"/>
          <w:szCs w:val="28"/>
        </w:rPr>
        <w:t xml:space="preserve">иное </w:t>
      </w:r>
      <w:r w:rsidR="00E32CA5" w:rsidRPr="000C6006">
        <w:rPr>
          <w:sz w:val="28"/>
          <w:szCs w:val="28"/>
        </w:rPr>
        <w:t>жило</w:t>
      </w:r>
      <w:r w:rsidR="00516A42" w:rsidRPr="000C6006">
        <w:rPr>
          <w:sz w:val="28"/>
          <w:szCs w:val="28"/>
        </w:rPr>
        <w:t>е</w:t>
      </w:r>
      <w:r w:rsidR="00E32CA5" w:rsidRPr="000C6006">
        <w:rPr>
          <w:sz w:val="28"/>
          <w:szCs w:val="28"/>
        </w:rPr>
        <w:t xml:space="preserve"> помещени</w:t>
      </w:r>
      <w:r w:rsidR="00516A42" w:rsidRPr="000C6006">
        <w:rPr>
          <w:sz w:val="28"/>
          <w:szCs w:val="28"/>
        </w:rPr>
        <w:t>е</w:t>
      </w:r>
      <w:r w:rsidR="00E32CA5" w:rsidRPr="000C6006">
        <w:rPr>
          <w:sz w:val="28"/>
          <w:szCs w:val="28"/>
        </w:rPr>
        <w:t xml:space="preserve"> </w:t>
      </w:r>
      <w:r w:rsidR="00AF54F7" w:rsidRPr="000C6006">
        <w:rPr>
          <w:sz w:val="28"/>
          <w:szCs w:val="28"/>
        </w:rPr>
        <w:t>(</w:t>
      </w:r>
      <w:r w:rsidR="00E32CA5" w:rsidRPr="000C6006">
        <w:rPr>
          <w:sz w:val="28"/>
          <w:szCs w:val="28"/>
        </w:rPr>
        <w:t>и</w:t>
      </w:r>
      <w:r w:rsidR="00AF54F7" w:rsidRPr="000C6006">
        <w:rPr>
          <w:sz w:val="28"/>
          <w:szCs w:val="28"/>
        </w:rPr>
        <w:t>, при наличии,</w:t>
      </w:r>
      <w:r w:rsidR="00E32CA5" w:rsidRPr="000C6006">
        <w:rPr>
          <w:sz w:val="28"/>
          <w:szCs w:val="28"/>
        </w:rPr>
        <w:t xml:space="preserve"> земельн</w:t>
      </w:r>
      <w:r w:rsidR="00516A42" w:rsidRPr="000C6006">
        <w:rPr>
          <w:sz w:val="28"/>
          <w:szCs w:val="28"/>
        </w:rPr>
        <w:t>ый</w:t>
      </w:r>
      <w:r w:rsidR="00E32CA5" w:rsidRPr="000C6006">
        <w:rPr>
          <w:sz w:val="28"/>
          <w:szCs w:val="28"/>
        </w:rPr>
        <w:t xml:space="preserve"> участ</w:t>
      </w:r>
      <w:r w:rsidR="00516A42" w:rsidRPr="000C6006">
        <w:rPr>
          <w:sz w:val="28"/>
          <w:szCs w:val="28"/>
        </w:rPr>
        <w:t xml:space="preserve">ок </w:t>
      </w:r>
      <w:r w:rsidR="00E32CA5" w:rsidRPr="000C6006">
        <w:rPr>
          <w:sz w:val="28"/>
          <w:szCs w:val="28"/>
        </w:rPr>
        <w:t>под ним</w:t>
      </w:r>
      <w:r w:rsidR="00AF54F7" w:rsidRPr="000C6006">
        <w:rPr>
          <w:sz w:val="28"/>
          <w:szCs w:val="28"/>
        </w:rPr>
        <w:t>)</w:t>
      </w:r>
      <w:r w:rsidR="003E2D88" w:rsidRPr="000C6006">
        <w:rPr>
          <w:sz w:val="28"/>
          <w:szCs w:val="28"/>
        </w:rPr>
        <w:t xml:space="preserve"> по договору мены</w:t>
      </w:r>
      <w:r w:rsidR="00AB6F37" w:rsidRPr="000C6006">
        <w:rPr>
          <w:sz w:val="28"/>
          <w:szCs w:val="28"/>
        </w:rPr>
        <w:t xml:space="preserve"> с условием исключения из списков нуждающихся в улучшении жилищных условий</w:t>
      </w:r>
      <w:r w:rsidR="0038402F" w:rsidRPr="000C6006">
        <w:rPr>
          <w:spacing w:val="-10"/>
          <w:sz w:val="28"/>
          <w:szCs w:val="28"/>
        </w:rPr>
        <w:t xml:space="preserve">. </w:t>
      </w:r>
    </w:p>
    <w:p w:rsidR="00EE2547" w:rsidRPr="000C6006" w:rsidRDefault="00EE2547" w:rsidP="00F30D3C">
      <w:pPr>
        <w:shd w:val="clear" w:color="auto" w:fill="FFFFFF"/>
        <w:spacing w:line="276" w:lineRule="auto"/>
        <w:ind w:firstLine="709"/>
        <w:jc w:val="both"/>
        <w:rPr>
          <w:spacing w:val="-10"/>
          <w:sz w:val="28"/>
          <w:szCs w:val="28"/>
        </w:rPr>
      </w:pPr>
      <w:r w:rsidRPr="000C6006">
        <w:rPr>
          <w:spacing w:val="-10"/>
          <w:sz w:val="28"/>
          <w:szCs w:val="28"/>
        </w:rPr>
        <w:t>Граждане</w:t>
      </w:r>
      <w:r w:rsidR="00AF54F7" w:rsidRPr="000C6006">
        <w:rPr>
          <w:spacing w:val="-10"/>
          <w:sz w:val="28"/>
          <w:szCs w:val="28"/>
        </w:rPr>
        <w:t>,</w:t>
      </w:r>
      <w:r w:rsidR="00AF54F7" w:rsidRPr="000C6006">
        <w:rPr>
          <w:sz w:val="28"/>
          <w:szCs w:val="28"/>
        </w:rPr>
        <w:t xml:space="preserve"> получившие жилое помещение муниципального жилищного фонда коммерческого использования по договору найма, </w:t>
      </w:r>
      <w:r w:rsidRPr="000C6006">
        <w:rPr>
          <w:spacing w:val="-10"/>
          <w:sz w:val="28"/>
          <w:szCs w:val="28"/>
        </w:rPr>
        <w:t xml:space="preserve"> вправе выкупить жилое помещение, требующее  проведения капитального ремонта с условием проведения  указанного ремонта в течени</w:t>
      </w:r>
      <w:r w:rsidR="00AB6F37" w:rsidRPr="000C6006">
        <w:rPr>
          <w:spacing w:val="-10"/>
          <w:sz w:val="28"/>
          <w:szCs w:val="28"/>
        </w:rPr>
        <w:t>е</w:t>
      </w:r>
      <w:r w:rsidRPr="000C6006">
        <w:rPr>
          <w:spacing w:val="-10"/>
          <w:sz w:val="28"/>
          <w:szCs w:val="28"/>
        </w:rPr>
        <w:t xml:space="preserve"> 1 года со дня  регистрации права собственности на него</w:t>
      </w:r>
      <w:r w:rsidR="00AB6F37" w:rsidRPr="000C6006">
        <w:rPr>
          <w:spacing w:val="-10"/>
          <w:sz w:val="28"/>
          <w:szCs w:val="28"/>
        </w:rPr>
        <w:t xml:space="preserve"> и исключением из списков граждан, нуждающихся в жилых помещениях</w:t>
      </w:r>
      <w:r w:rsidRPr="000C6006">
        <w:rPr>
          <w:spacing w:val="-10"/>
          <w:sz w:val="28"/>
          <w:szCs w:val="28"/>
        </w:rPr>
        <w:t xml:space="preserve">. </w:t>
      </w:r>
    </w:p>
    <w:p w:rsidR="0038402F" w:rsidRPr="000C6006" w:rsidRDefault="00F55A8C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4.2</w:t>
      </w:r>
      <w:r w:rsidR="00AF54F7" w:rsidRPr="000C6006">
        <w:rPr>
          <w:sz w:val="28"/>
          <w:szCs w:val="28"/>
        </w:rPr>
        <w:t>3</w:t>
      </w:r>
      <w:r w:rsidRPr="000C6006">
        <w:rPr>
          <w:sz w:val="28"/>
          <w:szCs w:val="28"/>
        </w:rPr>
        <w:t>.</w:t>
      </w:r>
      <w:r w:rsidR="0038402F" w:rsidRPr="000C6006">
        <w:rPr>
          <w:sz w:val="28"/>
          <w:szCs w:val="28"/>
        </w:rPr>
        <w:t xml:space="preserve"> Основным документом, регулирующим отношения </w:t>
      </w:r>
      <w:r w:rsidR="003E2D88" w:rsidRPr="000C6006">
        <w:rPr>
          <w:sz w:val="28"/>
          <w:szCs w:val="28"/>
        </w:rPr>
        <w:t xml:space="preserve">выкупа или </w:t>
      </w:r>
      <w:r w:rsidR="0038402F" w:rsidRPr="000C6006">
        <w:rPr>
          <w:sz w:val="28"/>
          <w:szCs w:val="28"/>
        </w:rPr>
        <w:t xml:space="preserve">мены, является договор, форма которого утверждается правовым актом администрации </w:t>
      </w:r>
      <w:r w:rsidR="00895F21" w:rsidRPr="000C6006">
        <w:rPr>
          <w:sz w:val="28"/>
          <w:szCs w:val="28"/>
        </w:rPr>
        <w:t>городского округа Похвистнево</w:t>
      </w:r>
      <w:r w:rsidR="0038402F" w:rsidRPr="000C6006">
        <w:rPr>
          <w:sz w:val="28"/>
          <w:szCs w:val="28"/>
        </w:rPr>
        <w:t>.</w:t>
      </w:r>
    </w:p>
    <w:p w:rsidR="0038402F" w:rsidRPr="000C6006" w:rsidRDefault="00F55A8C" w:rsidP="00F30D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4.2</w:t>
      </w:r>
      <w:r w:rsidR="00AF54F7" w:rsidRPr="000C6006">
        <w:rPr>
          <w:sz w:val="28"/>
          <w:szCs w:val="28"/>
        </w:rPr>
        <w:t>4</w:t>
      </w:r>
      <w:r w:rsidRPr="000C6006">
        <w:rPr>
          <w:sz w:val="28"/>
          <w:szCs w:val="28"/>
        </w:rPr>
        <w:t>.</w:t>
      </w:r>
      <w:r w:rsidR="0038402F" w:rsidRPr="000C6006">
        <w:rPr>
          <w:sz w:val="28"/>
          <w:szCs w:val="28"/>
        </w:rPr>
        <w:t xml:space="preserve"> Договоры мены жилых помещений, одно из которых находится в муниципальной собственности, заключаются между администрацией </w:t>
      </w:r>
      <w:r w:rsidR="00E32CA5" w:rsidRPr="000C6006">
        <w:rPr>
          <w:sz w:val="28"/>
          <w:szCs w:val="28"/>
        </w:rPr>
        <w:t>г</w:t>
      </w:r>
      <w:r w:rsidR="009F06C9" w:rsidRPr="000C6006">
        <w:rPr>
          <w:sz w:val="28"/>
          <w:szCs w:val="28"/>
        </w:rPr>
        <w:t>ородского округа Похвистнево</w:t>
      </w:r>
      <w:r w:rsidR="0038402F" w:rsidRPr="000C6006">
        <w:rPr>
          <w:sz w:val="28"/>
          <w:szCs w:val="28"/>
        </w:rPr>
        <w:t xml:space="preserve"> и физическим </w:t>
      </w:r>
      <w:r w:rsidR="00AF54F7" w:rsidRPr="000C6006">
        <w:rPr>
          <w:sz w:val="28"/>
          <w:szCs w:val="28"/>
        </w:rPr>
        <w:t xml:space="preserve">лицом </w:t>
      </w:r>
      <w:r w:rsidR="0038402F" w:rsidRPr="000C6006">
        <w:rPr>
          <w:sz w:val="28"/>
          <w:szCs w:val="28"/>
        </w:rPr>
        <w:t>– собственником жилого помещения (или уполномоченными ими лицами).</w:t>
      </w:r>
    </w:p>
    <w:p w:rsidR="0038402F" w:rsidRPr="000C6006" w:rsidRDefault="00F55A8C" w:rsidP="00F30D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4.2</w:t>
      </w:r>
      <w:r w:rsidR="009C0DCE" w:rsidRPr="000C6006">
        <w:rPr>
          <w:sz w:val="28"/>
          <w:szCs w:val="28"/>
        </w:rPr>
        <w:t>4</w:t>
      </w:r>
      <w:r w:rsidR="00E32CA5" w:rsidRPr="000C6006">
        <w:rPr>
          <w:sz w:val="28"/>
          <w:szCs w:val="28"/>
        </w:rPr>
        <w:t>.1.</w:t>
      </w:r>
      <w:r w:rsidR="0038402F" w:rsidRPr="000C6006">
        <w:rPr>
          <w:sz w:val="28"/>
          <w:szCs w:val="28"/>
        </w:rPr>
        <w:t xml:space="preserve"> Объектом договора мены жилых помещений может быть изолированное жилое помещение, пригодное для постоянного проживания.</w:t>
      </w:r>
    </w:p>
    <w:p w:rsidR="00741E23" w:rsidRPr="000C6006" w:rsidRDefault="00741E23" w:rsidP="00F30D3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Объектом договора купли-продажи может быть изолированное жилое помещение, требующее капитального ремонта.</w:t>
      </w:r>
    </w:p>
    <w:p w:rsidR="0038402F" w:rsidRPr="000C6006" w:rsidRDefault="00F55A8C" w:rsidP="00F30D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4.2</w:t>
      </w:r>
      <w:r w:rsidR="009C0DCE" w:rsidRPr="000C6006">
        <w:rPr>
          <w:sz w:val="28"/>
          <w:szCs w:val="28"/>
        </w:rPr>
        <w:t>4</w:t>
      </w:r>
      <w:r w:rsidR="00E32CA5" w:rsidRPr="000C6006">
        <w:rPr>
          <w:sz w:val="28"/>
          <w:szCs w:val="28"/>
        </w:rPr>
        <w:t>.</w:t>
      </w:r>
      <w:r w:rsidR="009C0DCE" w:rsidRPr="000C6006">
        <w:rPr>
          <w:sz w:val="28"/>
          <w:szCs w:val="28"/>
        </w:rPr>
        <w:t>2</w:t>
      </w:r>
      <w:r w:rsidR="00E32CA5" w:rsidRPr="000C6006">
        <w:rPr>
          <w:sz w:val="28"/>
          <w:szCs w:val="28"/>
        </w:rPr>
        <w:t>.</w:t>
      </w:r>
      <w:r w:rsidR="0038402F" w:rsidRPr="000C6006">
        <w:rPr>
          <w:sz w:val="28"/>
          <w:szCs w:val="28"/>
        </w:rPr>
        <w:t>Жилые помещения, находящиеся в муниципальном жилищном фонде коммерческого использования, предоставляются по договору</w:t>
      </w:r>
      <w:r w:rsidR="00C24462" w:rsidRPr="000C6006">
        <w:rPr>
          <w:sz w:val="28"/>
          <w:szCs w:val="28"/>
        </w:rPr>
        <w:t xml:space="preserve"> купли-продажи или </w:t>
      </w:r>
      <w:r w:rsidR="0038402F" w:rsidRPr="000C6006">
        <w:rPr>
          <w:sz w:val="28"/>
          <w:szCs w:val="28"/>
        </w:rPr>
        <w:t xml:space="preserve">мены </w:t>
      </w:r>
      <w:r w:rsidR="00C24462" w:rsidRPr="000C6006">
        <w:rPr>
          <w:sz w:val="28"/>
          <w:szCs w:val="28"/>
        </w:rPr>
        <w:t>(</w:t>
      </w:r>
      <w:r w:rsidR="0038402F" w:rsidRPr="000C6006">
        <w:rPr>
          <w:sz w:val="28"/>
          <w:szCs w:val="28"/>
        </w:rPr>
        <w:t>с  соответствующей выплатой разницы в стоимости жилых помещений</w:t>
      </w:r>
      <w:r w:rsidR="00C24462" w:rsidRPr="000C6006">
        <w:rPr>
          <w:sz w:val="28"/>
          <w:szCs w:val="28"/>
        </w:rPr>
        <w:t>)</w:t>
      </w:r>
      <w:r w:rsidR="0038402F" w:rsidRPr="000C6006">
        <w:rPr>
          <w:sz w:val="28"/>
          <w:szCs w:val="28"/>
        </w:rPr>
        <w:t xml:space="preserve"> физическим лицам (гражданам Российской Федерации, иностранным гражданам, лицам, не имеющим гражданства):</w:t>
      </w:r>
    </w:p>
    <w:p w:rsidR="0038402F" w:rsidRPr="000C6006" w:rsidRDefault="0038402F" w:rsidP="00F30D3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 собственникам жилых помещений в случае переселения  из принадлежащих им на праве собственности жилых помещений при наступлении угрозы и (или) последствий чрезвычайных ситуаций (стихийных бедствий)</w:t>
      </w:r>
      <w:r w:rsidR="00237BE5" w:rsidRPr="000C6006">
        <w:rPr>
          <w:sz w:val="28"/>
          <w:szCs w:val="28"/>
        </w:rPr>
        <w:t>, в том числе  авари</w:t>
      </w:r>
      <w:r w:rsidR="00516A42" w:rsidRPr="000C6006">
        <w:rPr>
          <w:sz w:val="28"/>
          <w:szCs w:val="28"/>
        </w:rPr>
        <w:t>й</w:t>
      </w:r>
      <w:r w:rsidR="00237BE5" w:rsidRPr="000C6006">
        <w:rPr>
          <w:sz w:val="28"/>
          <w:szCs w:val="28"/>
        </w:rPr>
        <w:t>ных жилых помещений</w:t>
      </w:r>
      <w:r w:rsidRPr="000C6006">
        <w:rPr>
          <w:sz w:val="28"/>
          <w:szCs w:val="28"/>
        </w:rPr>
        <w:t>;</w:t>
      </w:r>
    </w:p>
    <w:p w:rsidR="00237BE5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собственникам жилых помещений</w:t>
      </w:r>
      <w:r w:rsidR="00234FF1" w:rsidRPr="000C6006">
        <w:rPr>
          <w:sz w:val="28"/>
          <w:szCs w:val="28"/>
        </w:rPr>
        <w:t>,</w:t>
      </w:r>
      <w:r w:rsidRPr="000C6006">
        <w:rPr>
          <w:sz w:val="28"/>
          <w:szCs w:val="28"/>
        </w:rPr>
        <w:t xml:space="preserve"> являющимися ветеранами Великой Отечественной войны</w:t>
      </w:r>
      <w:r w:rsidR="00237BE5" w:rsidRPr="000C6006">
        <w:rPr>
          <w:sz w:val="28"/>
          <w:szCs w:val="28"/>
        </w:rPr>
        <w:t>;</w:t>
      </w:r>
    </w:p>
    <w:p w:rsidR="003E2D88" w:rsidRPr="000C6006" w:rsidRDefault="00237BE5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многодетным семьям</w:t>
      </w:r>
      <w:r w:rsidR="00DD58B4" w:rsidRPr="000C6006">
        <w:rPr>
          <w:sz w:val="28"/>
          <w:szCs w:val="28"/>
        </w:rPr>
        <w:t xml:space="preserve">  и семьям, имеющим детей-инвалидов</w:t>
      </w:r>
      <w:r w:rsidR="003E2D88" w:rsidRPr="000C6006">
        <w:rPr>
          <w:sz w:val="28"/>
          <w:szCs w:val="28"/>
        </w:rPr>
        <w:t>,</w:t>
      </w:r>
    </w:p>
    <w:p w:rsidR="0038402F" w:rsidRPr="000C6006" w:rsidRDefault="003E2D88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иным категориям граждан, состоящим на учете в качестве нуждающихся в жилых помещениях</w:t>
      </w:r>
      <w:r w:rsidR="0038402F" w:rsidRPr="000C6006">
        <w:rPr>
          <w:sz w:val="28"/>
          <w:szCs w:val="28"/>
        </w:rPr>
        <w:t xml:space="preserve">.  </w:t>
      </w:r>
    </w:p>
    <w:p w:rsidR="0038402F" w:rsidRPr="000C6006" w:rsidRDefault="0038402F" w:rsidP="00F30D3C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lastRenderedPageBreak/>
        <w:t xml:space="preserve">При принятии решения о </w:t>
      </w:r>
      <w:r w:rsidR="003E2D88" w:rsidRPr="000C6006">
        <w:rPr>
          <w:sz w:val="28"/>
          <w:szCs w:val="28"/>
        </w:rPr>
        <w:t>продаж</w:t>
      </w:r>
      <w:r w:rsidR="00BF6968" w:rsidRPr="000C6006">
        <w:rPr>
          <w:sz w:val="28"/>
          <w:szCs w:val="28"/>
        </w:rPr>
        <w:t>е</w:t>
      </w:r>
      <w:r w:rsidR="003E2D88" w:rsidRPr="000C6006">
        <w:rPr>
          <w:sz w:val="28"/>
          <w:szCs w:val="28"/>
        </w:rPr>
        <w:t xml:space="preserve"> или </w:t>
      </w:r>
      <w:r w:rsidRPr="000C6006">
        <w:rPr>
          <w:sz w:val="28"/>
          <w:szCs w:val="28"/>
        </w:rPr>
        <w:t xml:space="preserve">мене </w:t>
      </w:r>
      <w:r w:rsidR="003E2D88" w:rsidRPr="000C6006">
        <w:rPr>
          <w:sz w:val="28"/>
          <w:szCs w:val="28"/>
        </w:rPr>
        <w:t xml:space="preserve">жилого помещения </w:t>
      </w:r>
      <w:r w:rsidRPr="000C6006">
        <w:rPr>
          <w:spacing w:val="-1"/>
          <w:sz w:val="28"/>
          <w:szCs w:val="28"/>
        </w:rPr>
        <w:t xml:space="preserve">издается соответствующее </w:t>
      </w:r>
      <w:r w:rsidR="00BF6968" w:rsidRPr="000C6006">
        <w:rPr>
          <w:spacing w:val="-1"/>
          <w:sz w:val="28"/>
          <w:szCs w:val="28"/>
        </w:rPr>
        <w:t>постановление</w:t>
      </w:r>
      <w:r w:rsidRPr="000C6006">
        <w:rPr>
          <w:spacing w:val="-1"/>
          <w:sz w:val="28"/>
          <w:szCs w:val="28"/>
        </w:rPr>
        <w:t xml:space="preserve"> администрации </w:t>
      </w:r>
      <w:r w:rsidR="009C0DCE" w:rsidRPr="000C6006">
        <w:rPr>
          <w:spacing w:val="-1"/>
          <w:sz w:val="28"/>
          <w:szCs w:val="28"/>
        </w:rPr>
        <w:t>г</w:t>
      </w:r>
      <w:r w:rsidR="009F06C9" w:rsidRPr="000C6006">
        <w:rPr>
          <w:spacing w:val="-1"/>
          <w:sz w:val="28"/>
          <w:szCs w:val="28"/>
        </w:rPr>
        <w:t>ородского округа Похвистнево</w:t>
      </w:r>
      <w:r w:rsidRPr="000C6006">
        <w:rPr>
          <w:spacing w:val="-1"/>
          <w:sz w:val="28"/>
          <w:szCs w:val="28"/>
        </w:rPr>
        <w:t xml:space="preserve">. </w:t>
      </w:r>
    </w:p>
    <w:p w:rsidR="009C0DCE" w:rsidRPr="000C6006" w:rsidRDefault="00F55A8C" w:rsidP="00F30D3C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4.2</w:t>
      </w:r>
      <w:r w:rsidR="009C0DCE" w:rsidRPr="000C6006">
        <w:rPr>
          <w:sz w:val="28"/>
          <w:szCs w:val="28"/>
        </w:rPr>
        <w:t>4</w:t>
      </w:r>
      <w:r w:rsidR="00E32CA5" w:rsidRPr="000C6006">
        <w:rPr>
          <w:sz w:val="28"/>
          <w:szCs w:val="28"/>
        </w:rPr>
        <w:t>.</w:t>
      </w:r>
      <w:r w:rsidR="009C0DCE" w:rsidRPr="000C6006">
        <w:rPr>
          <w:sz w:val="28"/>
          <w:szCs w:val="28"/>
        </w:rPr>
        <w:t>3</w:t>
      </w:r>
      <w:r w:rsidR="00E32CA5" w:rsidRPr="000C6006">
        <w:rPr>
          <w:sz w:val="28"/>
          <w:szCs w:val="28"/>
        </w:rPr>
        <w:t>.</w:t>
      </w:r>
      <w:r w:rsidR="0038402F" w:rsidRPr="000C6006">
        <w:rPr>
          <w:sz w:val="28"/>
          <w:szCs w:val="28"/>
        </w:rPr>
        <w:t xml:space="preserve"> Заявления о </w:t>
      </w:r>
      <w:r w:rsidR="003E2D88" w:rsidRPr="000C6006">
        <w:rPr>
          <w:sz w:val="28"/>
          <w:szCs w:val="28"/>
        </w:rPr>
        <w:t xml:space="preserve">приобретении жилых помещений (купли-продажи, </w:t>
      </w:r>
      <w:r w:rsidR="0038402F" w:rsidRPr="000C6006">
        <w:rPr>
          <w:sz w:val="28"/>
          <w:szCs w:val="28"/>
        </w:rPr>
        <w:t>мен</w:t>
      </w:r>
      <w:r w:rsidR="003E2D88" w:rsidRPr="000C6006">
        <w:rPr>
          <w:sz w:val="28"/>
          <w:szCs w:val="28"/>
        </w:rPr>
        <w:t xml:space="preserve">ы) </w:t>
      </w:r>
      <w:r w:rsidR="0038402F" w:rsidRPr="000C6006">
        <w:rPr>
          <w:sz w:val="28"/>
          <w:szCs w:val="28"/>
        </w:rPr>
        <w:t>подаются в администраци</w:t>
      </w:r>
      <w:r w:rsidR="00E32CA5" w:rsidRPr="000C6006">
        <w:rPr>
          <w:sz w:val="28"/>
          <w:szCs w:val="28"/>
        </w:rPr>
        <w:t>ю г</w:t>
      </w:r>
      <w:r w:rsidR="009F06C9" w:rsidRPr="000C6006">
        <w:rPr>
          <w:sz w:val="28"/>
          <w:szCs w:val="28"/>
        </w:rPr>
        <w:t>ородского округа Похвистнево</w:t>
      </w:r>
      <w:r w:rsidR="009C0DCE" w:rsidRPr="000C6006">
        <w:rPr>
          <w:sz w:val="28"/>
          <w:szCs w:val="28"/>
        </w:rPr>
        <w:t xml:space="preserve"> и </w:t>
      </w:r>
      <w:r w:rsidR="0038402F" w:rsidRPr="000C6006">
        <w:rPr>
          <w:sz w:val="28"/>
          <w:szCs w:val="28"/>
        </w:rPr>
        <w:t xml:space="preserve">рассматриваются комиссией </w:t>
      </w:r>
      <w:r w:rsidR="009C0DCE" w:rsidRPr="000C6006">
        <w:rPr>
          <w:sz w:val="28"/>
          <w:szCs w:val="28"/>
        </w:rPr>
        <w:t xml:space="preserve"> по жилищным вопросам </w:t>
      </w:r>
      <w:r w:rsidR="0038402F" w:rsidRPr="000C6006">
        <w:rPr>
          <w:sz w:val="28"/>
          <w:szCs w:val="28"/>
        </w:rPr>
        <w:t xml:space="preserve">в течение </w:t>
      </w:r>
      <w:r w:rsidR="009C0DCE" w:rsidRPr="000C6006">
        <w:rPr>
          <w:sz w:val="28"/>
          <w:szCs w:val="28"/>
        </w:rPr>
        <w:t xml:space="preserve">30 </w:t>
      </w:r>
      <w:r w:rsidR="0038402F" w:rsidRPr="000C6006">
        <w:rPr>
          <w:sz w:val="28"/>
          <w:szCs w:val="28"/>
        </w:rPr>
        <w:t xml:space="preserve">дней со дня поступления. </w:t>
      </w:r>
    </w:p>
    <w:p w:rsidR="0038402F" w:rsidRPr="000C6006" w:rsidRDefault="0038402F" w:rsidP="00F30D3C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Принятие </w:t>
      </w:r>
      <w:r w:rsidR="00237BE5" w:rsidRPr="000C6006">
        <w:rPr>
          <w:sz w:val="28"/>
          <w:szCs w:val="28"/>
        </w:rPr>
        <w:t xml:space="preserve">Главой городского округа Похвистнево решения об утверждении </w:t>
      </w:r>
      <w:r w:rsidRPr="000C6006">
        <w:rPr>
          <w:sz w:val="28"/>
          <w:szCs w:val="28"/>
        </w:rPr>
        <w:t xml:space="preserve">решения </w:t>
      </w:r>
      <w:r w:rsidR="00237BE5" w:rsidRPr="000C6006">
        <w:rPr>
          <w:sz w:val="28"/>
          <w:szCs w:val="28"/>
        </w:rPr>
        <w:t xml:space="preserve">комиссии </w:t>
      </w:r>
      <w:r w:rsidRPr="000C6006">
        <w:rPr>
          <w:sz w:val="28"/>
          <w:szCs w:val="28"/>
        </w:rPr>
        <w:t>является основанием для подготовки договора мены жилых помещений.</w:t>
      </w:r>
    </w:p>
    <w:p w:rsidR="0038402F" w:rsidRPr="000C6006" w:rsidRDefault="00F55A8C" w:rsidP="00F30D3C">
      <w:pPr>
        <w:shd w:val="clear" w:color="auto" w:fill="FFFFFF"/>
        <w:spacing w:line="276" w:lineRule="auto"/>
        <w:ind w:left="34" w:right="5" w:firstLine="709"/>
        <w:jc w:val="both"/>
        <w:rPr>
          <w:sz w:val="28"/>
          <w:szCs w:val="28"/>
        </w:rPr>
      </w:pPr>
      <w:r w:rsidRPr="000C6006">
        <w:rPr>
          <w:spacing w:val="-2"/>
          <w:sz w:val="28"/>
          <w:szCs w:val="28"/>
        </w:rPr>
        <w:t>4.</w:t>
      </w:r>
      <w:r w:rsidR="00E32CA5" w:rsidRPr="000C6006">
        <w:rPr>
          <w:spacing w:val="-2"/>
          <w:sz w:val="28"/>
          <w:szCs w:val="28"/>
        </w:rPr>
        <w:t>2</w:t>
      </w:r>
      <w:r w:rsidR="009C0DCE" w:rsidRPr="000C6006">
        <w:rPr>
          <w:spacing w:val="-2"/>
          <w:sz w:val="28"/>
          <w:szCs w:val="28"/>
        </w:rPr>
        <w:t>4</w:t>
      </w:r>
      <w:r w:rsidR="00E32CA5" w:rsidRPr="000C6006">
        <w:rPr>
          <w:spacing w:val="-2"/>
          <w:sz w:val="28"/>
          <w:szCs w:val="28"/>
        </w:rPr>
        <w:t>.</w:t>
      </w:r>
      <w:r w:rsidR="009C0DCE" w:rsidRPr="000C6006">
        <w:rPr>
          <w:spacing w:val="-2"/>
          <w:sz w:val="28"/>
          <w:szCs w:val="28"/>
        </w:rPr>
        <w:t>4</w:t>
      </w:r>
      <w:r w:rsidR="0038402F" w:rsidRPr="000C6006">
        <w:rPr>
          <w:spacing w:val="-2"/>
          <w:sz w:val="28"/>
          <w:szCs w:val="28"/>
        </w:rPr>
        <w:t xml:space="preserve">. </w:t>
      </w:r>
      <w:r w:rsidR="009C0DCE" w:rsidRPr="000C6006">
        <w:rPr>
          <w:spacing w:val="-2"/>
          <w:sz w:val="28"/>
          <w:szCs w:val="28"/>
        </w:rPr>
        <w:t xml:space="preserve"> </w:t>
      </w:r>
      <w:r w:rsidR="0038402F" w:rsidRPr="000C6006">
        <w:rPr>
          <w:spacing w:val="-2"/>
          <w:sz w:val="28"/>
          <w:szCs w:val="28"/>
        </w:rPr>
        <w:t>Договор</w:t>
      </w:r>
      <w:r w:rsidR="003E2D88" w:rsidRPr="000C6006">
        <w:rPr>
          <w:spacing w:val="-2"/>
          <w:sz w:val="28"/>
          <w:szCs w:val="28"/>
        </w:rPr>
        <w:t>ы</w:t>
      </w:r>
      <w:r w:rsidR="0038402F" w:rsidRPr="000C6006">
        <w:rPr>
          <w:spacing w:val="-2"/>
          <w:sz w:val="28"/>
          <w:szCs w:val="28"/>
        </w:rPr>
        <w:t xml:space="preserve"> </w:t>
      </w:r>
      <w:r w:rsidR="003E2D88" w:rsidRPr="000C6006">
        <w:rPr>
          <w:spacing w:val="-2"/>
          <w:sz w:val="28"/>
          <w:szCs w:val="28"/>
        </w:rPr>
        <w:t xml:space="preserve">купли-продажи, </w:t>
      </w:r>
      <w:r w:rsidR="0038402F" w:rsidRPr="000C6006">
        <w:rPr>
          <w:spacing w:val="-2"/>
          <w:sz w:val="28"/>
          <w:szCs w:val="28"/>
        </w:rPr>
        <w:t xml:space="preserve">мены жилых помещений и переход права собственности на них </w:t>
      </w:r>
      <w:r w:rsidR="0038402F" w:rsidRPr="000C6006">
        <w:rPr>
          <w:spacing w:val="-1"/>
          <w:sz w:val="28"/>
          <w:szCs w:val="28"/>
        </w:rPr>
        <w:t>подлежат государственной регистрации.</w:t>
      </w:r>
      <w:r w:rsidR="00237BE5" w:rsidRPr="000C6006">
        <w:rPr>
          <w:spacing w:val="-1"/>
          <w:sz w:val="28"/>
          <w:szCs w:val="28"/>
        </w:rPr>
        <w:t xml:space="preserve"> </w:t>
      </w:r>
    </w:p>
    <w:p w:rsidR="0038402F" w:rsidRPr="000C6006" w:rsidRDefault="0038402F" w:rsidP="00F30D3C">
      <w:pPr>
        <w:shd w:val="clear" w:color="auto" w:fill="FFFFFF"/>
        <w:spacing w:before="5" w:line="276" w:lineRule="auto"/>
        <w:ind w:left="34" w:right="10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 xml:space="preserve">Гражданин обратившееся с заявлением о </w:t>
      </w:r>
      <w:r w:rsidR="00741E23" w:rsidRPr="000C6006">
        <w:rPr>
          <w:sz w:val="28"/>
          <w:szCs w:val="28"/>
        </w:rPr>
        <w:t xml:space="preserve">выкупе или </w:t>
      </w:r>
      <w:r w:rsidRPr="000C6006">
        <w:rPr>
          <w:sz w:val="28"/>
          <w:szCs w:val="28"/>
        </w:rPr>
        <w:t>мене несет расходы по оформлению договора мены, его государственной регистрации, а также расходы по оценке жилого помещения, принадлежащего данному гражданину на праве собственности.</w:t>
      </w:r>
    </w:p>
    <w:p w:rsidR="0038402F" w:rsidRPr="000C6006" w:rsidRDefault="00F55A8C" w:rsidP="00F30D3C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</w:t>
      </w:r>
      <w:r w:rsidR="00E32CA5" w:rsidRPr="000C6006">
        <w:rPr>
          <w:sz w:val="28"/>
          <w:szCs w:val="28"/>
        </w:rPr>
        <w:t>2</w:t>
      </w:r>
      <w:r w:rsidR="009C0DCE" w:rsidRPr="000C6006">
        <w:rPr>
          <w:sz w:val="28"/>
          <w:szCs w:val="28"/>
        </w:rPr>
        <w:t>4</w:t>
      </w:r>
      <w:r w:rsidR="00E32CA5" w:rsidRPr="000C6006">
        <w:rPr>
          <w:sz w:val="28"/>
          <w:szCs w:val="28"/>
        </w:rPr>
        <w:t>.5</w:t>
      </w:r>
      <w:r w:rsidRPr="000C6006">
        <w:rPr>
          <w:sz w:val="28"/>
          <w:szCs w:val="28"/>
        </w:rPr>
        <w:t>.</w:t>
      </w:r>
      <w:r w:rsidR="0038402F" w:rsidRPr="000C6006">
        <w:rPr>
          <w:spacing w:val="-1"/>
          <w:sz w:val="28"/>
          <w:szCs w:val="28"/>
        </w:rPr>
        <w:t xml:space="preserve"> Стоимость </w:t>
      </w:r>
      <w:r w:rsidR="003E2D88" w:rsidRPr="000C6006">
        <w:rPr>
          <w:spacing w:val="-1"/>
          <w:sz w:val="28"/>
          <w:szCs w:val="28"/>
        </w:rPr>
        <w:t>приобретаемого (</w:t>
      </w:r>
      <w:r w:rsidR="0038402F" w:rsidRPr="000C6006">
        <w:rPr>
          <w:spacing w:val="-1"/>
          <w:sz w:val="28"/>
          <w:szCs w:val="28"/>
        </w:rPr>
        <w:t>обмениваемого</w:t>
      </w:r>
      <w:r w:rsidR="003E2D88" w:rsidRPr="000C6006">
        <w:rPr>
          <w:spacing w:val="-1"/>
          <w:sz w:val="28"/>
          <w:szCs w:val="28"/>
        </w:rPr>
        <w:t>)</w:t>
      </w:r>
      <w:r w:rsidR="0038402F" w:rsidRPr="000C6006">
        <w:rPr>
          <w:spacing w:val="-1"/>
          <w:sz w:val="28"/>
          <w:szCs w:val="28"/>
        </w:rPr>
        <w:t xml:space="preserve"> муниципального жилого помещения </w:t>
      </w:r>
      <w:r w:rsidR="0038402F" w:rsidRPr="000C6006">
        <w:rPr>
          <w:sz w:val="28"/>
          <w:szCs w:val="28"/>
        </w:rPr>
        <w:t xml:space="preserve">и </w:t>
      </w:r>
      <w:r w:rsidR="0038402F" w:rsidRPr="000C6006">
        <w:rPr>
          <w:spacing w:val="-1"/>
          <w:sz w:val="28"/>
          <w:szCs w:val="28"/>
        </w:rPr>
        <w:t xml:space="preserve">стоимость обмениваемого жилого помещения, принадлежащего на праве собственности заявителю, определяется по результатам </w:t>
      </w:r>
      <w:r w:rsidR="0038402F" w:rsidRPr="000C6006">
        <w:rPr>
          <w:sz w:val="28"/>
          <w:szCs w:val="28"/>
        </w:rPr>
        <w:t>независимой оценки, осуществляемой в соответствии с Федеральным законом от 29.07.1998 № 135-ФЗ «Об оценочной деятельности в Российской Федерации».</w:t>
      </w:r>
    </w:p>
    <w:p w:rsidR="0038402F" w:rsidRPr="000C6006" w:rsidRDefault="00F55A8C" w:rsidP="00F30D3C">
      <w:pPr>
        <w:shd w:val="clear" w:color="auto" w:fill="FFFFFF"/>
        <w:tabs>
          <w:tab w:val="left" w:pos="9941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</w:t>
      </w:r>
      <w:r w:rsidR="00E32CA5" w:rsidRPr="000C6006">
        <w:rPr>
          <w:sz w:val="28"/>
          <w:szCs w:val="28"/>
        </w:rPr>
        <w:t>2</w:t>
      </w:r>
      <w:r w:rsidR="009C0DCE" w:rsidRPr="000C6006">
        <w:rPr>
          <w:sz w:val="28"/>
          <w:szCs w:val="28"/>
        </w:rPr>
        <w:t>4</w:t>
      </w:r>
      <w:r w:rsidR="00E32CA5" w:rsidRPr="000C6006">
        <w:rPr>
          <w:sz w:val="28"/>
          <w:szCs w:val="28"/>
        </w:rPr>
        <w:t>.6.</w:t>
      </w:r>
      <w:r w:rsidR="0038402F" w:rsidRPr="000C6006">
        <w:rPr>
          <w:sz w:val="28"/>
          <w:szCs w:val="28"/>
        </w:rPr>
        <w:t xml:space="preserve"> В случаях если стоимость предлагаемых к мене жилых помещений не признана равноценной, срок оплаты разницы в стоимости обмениваемых жилых помещений определяется в договоре мены.</w:t>
      </w:r>
    </w:p>
    <w:p w:rsidR="0038402F" w:rsidRPr="000C6006" w:rsidRDefault="0038402F" w:rsidP="00F30D3C">
      <w:pPr>
        <w:shd w:val="clear" w:color="auto" w:fill="FFFFFF"/>
        <w:tabs>
          <w:tab w:val="left" w:pos="9941"/>
        </w:tabs>
        <w:spacing w:line="276" w:lineRule="auto"/>
        <w:ind w:right="-1" w:firstLine="709"/>
        <w:jc w:val="both"/>
        <w:rPr>
          <w:i/>
          <w:sz w:val="28"/>
          <w:szCs w:val="28"/>
        </w:rPr>
      </w:pPr>
      <w:r w:rsidRPr="000C6006">
        <w:rPr>
          <w:sz w:val="28"/>
          <w:szCs w:val="28"/>
        </w:rPr>
        <w:t xml:space="preserve">Договор мены жилых помещений, по которому разница в стоимости жилых помещений подлежит оплате за счет средств бюджета </w:t>
      </w:r>
      <w:r w:rsidR="00237BE5" w:rsidRPr="000C6006">
        <w:rPr>
          <w:sz w:val="28"/>
          <w:szCs w:val="28"/>
        </w:rPr>
        <w:t>городского округа</w:t>
      </w:r>
      <w:r w:rsidRPr="000C6006">
        <w:rPr>
          <w:sz w:val="28"/>
          <w:szCs w:val="28"/>
        </w:rPr>
        <w:t>, может быть заключен только, если средства на эти цели учтены в расходах бюджета на соответствующий год.</w:t>
      </w:r>
      <w:r w:rsidRPr="000C6006">
        <w:rPr>
          <w:i/>
          <w:sz w:val="28"/>
          <w:szCs w:val="28"/>
        </w:rPr>
        <w:t xml:space="preserve"> </w:t>
      </w:r>
    </w:p>
    <w:p w:rsidR="007F0AB9" w:rsidRPr="000C6006" w:rsidRDefault="007F0AB9" w:rsidP="007F0AB9">
      <w:pPr>
        <w:shd w:val="clear" w:color="auto" w:fill="FFFFFF"/>
        <w:tabs>
          <w:tab w:val="left" w:pos="9941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4.25. В предоставлении жилого помещения муниципального  жилищного фонда  коммерческого  использования городского округа Похвистнево отказывается в случаях:</w:t>
      </w:r>
    </w:p>
    <w:p w:rsidR="007F0AB9" w:rsidRPr="000C6006" w:rsidRDefault="007F0AB9" w:rsidP="007F0AB9">
      <w:pPr>
        <w:shd w:val="clear" w:color="auto" w:fill="FFFFFF"/>
        <w:tabs>
          <w:tab w:val="left" w:pos="9941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1)  отсутствия свободного жилого помещения муниципального  жилищного фонда  коммерческого  использования;</w:t>
      </w:r>
    </w:p>
    <w:p w:rsidR="007F0AB9" w:rsidRPr="000C6006" w:rsidRDefault="007F0AB9" w:rsidP="007F0AB9">
      <w:pPr>
        <w:shd w:val="clear" w:color="auto" w:fill="FFFFFF"/>
        <w:tabs>
          <w:tab w:val="left" w:pos="9941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2) если гражданин, обратившийся за предоставлением жилого помещения муниципального жилищного фонда коммерческого  использования, не относится к категории граждан, которым предоставляется жилое помещение, в соот</w:t>
      </w:r>
      <w:r w:rsidR="000C6006">
        <w:rPr>
          <w:sz w:val="28"/>
          <w:szCs w:val="28"/>
        </w:rPr>
        <w:t>ветствии с настоящим положением.</w:t>
      </w:r>
    </w:p>
    <w:p w:rsidR="00BC6337" w:rsidRPr="000C6006" w:rsidRDefault="00BC6337" w:rsidP="00F30D3C">
      <w:pPr>
        <w:pStyle w:val="2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20" w:name="_Toc114146420"/>
      <w:bookmarkStart w:id="21" w:name="_Toc114834948"/>
      <w:r w:rsidRPr="000C6006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Глава 5. ФОРМИРОВАНИЕ МУНИЦИПАЛЬНОГО ЖИЛИЩНОГО ФОНДА</w:t>
      </w:r>
      <w:bookmarkEnd w:id="20"/>
      <w:bookmarkEnd w:id="21"/>
    </w:p>
    <w:p w:rsidR="00994117" w:rsidRPr="000C6006" w:rsidRDefault="00994117" w:rsidP="00F30D3C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ab/>
        <w:t>5.1.</w:t>
      </w:r>
      <w:r w:rsidR="00BC6337" w:rsidRPr="000C6006">
        <w:rPr>
          <w:rFonts w:ascii="Times New Roman" w:hAnsi="Times New Roman"/>
          <w:sz w:val="28"/>
          <w:szCs w:val="28"/>
          <w:lang w:eastAsia="ru-RU"/>
        </w:rPr>
        <w:t xml:space="preserve"> Формирование муниципального жилищного фонда и распределение его по категориям, предусмотренным настоящим Положением, осуществляются на основании постановлений Главы городского округа Похвистнево.</w:t>
      </w:r>
    </w:p>
    <w:p w:rsidR="00994117" w:rsidRPr="000C6006" w:rsidRDefault="00994117" w:rsidP="00F30D3C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ab/>
        <w:t xml:space="preserve">5.2. Муниципальный жилищный фонд городского округа Похвистнево формируется посредством включения в него жилых помещений: </w:t>
      </w:r>
    </w:p>
    <w:p w:rsidR="00994117" w:rsidRPr="000C6006" w:rsidRDefault="00994117" w:rsidP="00F30D3C">
      <w:pPr>
        <w:pStyle w:val="a8"/>
        <w:tabs>
          <w:tab w:val="left" w:pos="0"/>
          <w:tab w:val="left" w:pos="851"/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>1) приобретенных на средства  бюджета городского округа Похвистнево  на основании гражданско-правовых сделок;</w:t>
      </w:r>
    </w:p>
    <w:p w:rsidR="00994117" w:rsidRPr="000C6006" w:rsidRDefault="00994117" w:rsidP="00F30D3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2)  приобретенных на средства субвенции из бюджета Самарской области в муниципальную собственность в целях их однократного предоставления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родителей;</w:t>
      </w:r>
    </w:p>
    <w:p w:rsidR="00994117" w:rsidRPr="000C6006" w:rsidRDefault="00994117" w:rsidP="00F30D3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3) находящихся во вводимых в эксплуатацию жилых домах, построенных за счет средств бюджета городского округа, а также переданных городскому округу Похвистнево средств федерального бюджета и средств бюджета Самарской области;</w:t>
      </w:r>
    </w:p>
    <w:p w:rsidR="00994117" w:rsidRPr="000C6006" w:rsidRDefault="00994117" w:rsidP="00F30D3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4)   переданных в муниципальную собственность по решению суда;</w:t>
      </w:r>
    </w:p>
    <w:p w:rsidR="00994117" w:rsidRPr="000C6006" w:rsidRDefault="00994117" w:rsidP="00F30D3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5) бесхозяйных, принятых в муниципальную собственность в установленном порядке;</w:t>
      </w:r>
    </w:p>
    <w:p w:rsidR="00994117" w:rsidRPr="000C6006" w:rsidRDefault="00994117" w:rsidP="00F30D3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6)    перешедших по праву наследования;</w:t>
      </w:r>
    </w:p>
    <w:p w:rsidR="00994117" w:rsidRPr="000C6006" w:rsidRDefault="00994117" w:rsidP="00F30D3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7)   принятых в муниципальную собственность из государственного жилищного фонда;</w:t>
      </w:r>
    </w:p>
    <w:p w:rsidR="00994117" w:rsidRPr="000C6006" w:rsidRDefault="00994117" w:rsidP="00F30D3C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8) приобретенных по иным основаниям, предусмотренным</w:t>
      </w:r>
      <w:r w:rsidR="000C6006">
        <w:rPr>
          <w:sz w:val="28"/>
          <w:szCs w:val="28"/>
        </w:rPr>
        <w:t xml:space="preserve"> действующим законодательством.</w:t>
      </w:r>
    </w:p>
    <w:p w:rsidR="00994117" w:rsidRPr="000C6006" w:rsidRDefault="00994117" w:rsidP="00F30D3C">
      <w:pPr>
        <w:pStyle w:val="a8"/>
        <w:numPr>
          <w:ilvl w:val="1"/>
          <w:numId w:val="20"/>
        </w:numPr>
        <w:spacing w:line="276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6006">
        <w:rPr>
          <w:rFonts w:ascii="Times New Roman" w:hAnsi="Times New Roman"/>
          <w:sz w:val="28"/>
          <w:szCs w:val="28"/>
          <w:lang w:eastAsia="ru-RU"/>
        </w:rPr>
        <w:t>В муниципальный жилищный фонд включаются изолиро-ванные жилые помещения, пригодные для проживания, отвечающие предъявляемым к жилым помещениям требованиям.</w:t>
      </w:r>
    </w:p>
    <w:p w:rsidR="00365E33" w:rsidRPr="000C6006" w:rsidRDefault="00AE35C7" w:rsidP="000C6006">
      <w:pPr>
        <w:spacing w:line="276" w:lineRule="auto"/>
        <w:ind w:firstLine="709"/>
        <w:jc w:val="both"/>
        <w:rPr>
          <w:sz w:val="28"/>
          <w:szCs w:val="28"/>
        </w:rPr>
      </w:pPr>
      <w:r w:rsidRPr="000C6006">
        <w:rPr>
          <w:sz w:val="28"/>
          <w:szCs w:val="28"/>
        </w:rPr>
        <w:t>Жилые помещения муниципального жилищного фонда социального использования, признанные непригодными для проживания (кроме расположенных в жилых домах, признанных аварийными и подлежащими сносу), переводятся в фонд коммерческого использования по мотивированному представлению жилищной комиссии в целях последующей продажи на условиях восстановления путем капитального ремонта (реконструкции, перепланировки).</w:t>
      </w:r>
    </w:p>
    <w:p w:rsidR="00E474D4" w:rsidRPr="000C6006" w:rsidRDefault="00E474D4" w:rsidP="00E474D4">
      <w:pPr>
        <w:pStyle w:val="ConsPlusTitle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4D4" w:rsidRPr="000C6006" w:rsidRDefault="00E474D4" w:rsidP="00A258AD">
      <w:pPr>
        <w:autoSpaceDE w:val="0"/>
        <w:autoSpaceDN w:val="0"/>
        <w:adjustRightInd w:val="0"/>
        <w:spacing w:line="312" w:lineRule="auto"/>
        <w:jc w:val="both"/>
      </w:pPr>
    </w:p>
    <w:sectPr w:rsidR="00E474D4" w:rsidRPr="000C6006" w:rsidSect="000C6006">
      <w:headerReference w:type="default" r:id="rId18"/>
      <w:pgSz w:w="11906" w:h="16838"/>
      <w:pgMar w:top="1134" w:right="1133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F8F" w:rsidRDefault="00D50F8F">
      <w:r>
        <w:separator/>
      </w:r>
    </w:p>
  </w:endnote>
  <w:endnote w:type="continuationSeparator" w:id="0">
    <w:p w:rsidR="00D50F8F" w:rsidRDefault="00D5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F8F" w:rsidRDefault="00D50F8F">
      <w:r>
        <w:separator/>
      </w:r>
    </w:p>
  </w:footnote>
  <w:footnote w:type="continuationSeparator" w:id="0">
    <w:p w:rsidR="00D50F8F" w:rsidRDefault="00D50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F8F" w:rsidRDefault="00ED0F1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D50F8F" w:rsidRDefault="00D50F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926"/>
    <w:multiLevelType w:val="hybridMultilevel"/>
    <w:tmpl w:val="0CAEDAC6"/>
    <w:lvl w:ilvl="0" w:tplc="238ACD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36363C"/>
    <w:multiLevelType w:val="hybridMultilevel"/>
    <w:tmpl w:val="043A9408"/>
    <w:lvl w:ilvl="0" w:tplc="092A03FA">
      <w:start w:val="1"/>
      <w:numFmt w:val="decimal"/>
      <w:lvlText w:val="%1."/>
      <w:lvlJc w:val="left"/>
      <w:pPr>
        <w:ind w:left="1861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6" w:hanging="360"/>
      </w:pPr>
    </w:lvl>
    <w:lvl w:ilvl="2" w:tplc="0419001B" w:tentative="1">
      <w:start w:val="1"/>
      <w:numFmt w:val="lowerRoman"/>
      <w:lvlText w:val="%3."/>
      <w:lvlJc w:val="right"/>
      <w:pPr>
        <w:ind w:left="2386" w:hanging="180"/>
      </w:pPr>
    </w:lvl>
    <w:lvl w:ilvl="3" w:tplc="0419000F" w:tentative="1">
      <w:start w:val="1"/>
      <w:numFmt w:val="decimal"/>
      <w:lvlText w:val="%4."/>
      <w:lvlJc w:val="left"/>
      <w:pPr>
        <w:ind w:left="3106" w:hanging="360"/>
      </w:pPr>
    </w:lvl>
    <w:lvl w:ilvl="4" w:tplc="04190019" w:tentative="1">
      <w:start w:val="1"/>
      <w:numFmt w:val="lowerLetter"/>
      <w:lvlText w:val="%5."/>
      <w:lvlJc w:val="left"/>
      <w:pPr>
        <w:ind w:left="3826" w:hanging="360"/>
      </w:pPr>
    </w:lvl>
    <w:lvl w:ilvl="5" w:tplc="0419001B" w:tentative="1">
      <w:start w:val="1"/>
      <w:numFmt w:val="lowerRoman"/>
      <w:lvlText w:val="%6."/>
      <w:lvlJc w:val="right"/>
      <w:pPr>
        <w:ind w:left="4546" w:hanging="180"/>
      </w:pPr>
    </w:lvl>
    <w:lvl w:ilvl="6" w:tplc="0419000F" w:tentative="1">
      <w:start w:val="1"/>
      <w:numFmt w:val="decimal"/>
      <w:lvlText w:val="%7."/>
      <w:lvlJc w:val="left"/>
      <w:pPr>
        <w:ind w:left="5266" w:hanging="360"/>
      </w:pPr>
    </w:lvl>
    <w:lvl w:ilvl="7" w:tplc="04190019" w:tentative="1">
      <w:start w:val="1"/>
      <w:numFmt w:val="lowerLetter"/>
      <w:lvlText w:val="%8."/>
      <w:lvlJc w:val="left"/>
      <w:pPr>
        <w:ind w:left="5986" w:hanging="360"/>
      </w:pPr>
    </w:lvl>
    <w:lvl w:ilvl="8" w:tplc="041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" w15:restartNumberingAfterBreak="0">
    <w:nsid w:val="164E5DE7"/>
    <w:multiLevelType w:val="hybridMultilevel"/>
    <w:tmpl w:val="D0E0CB20"/>
    <w:lvl w:ilvl="0" w:tplc="0C5CAA5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EA3E5D"/>
    <w:multiLevelType w:val="hybridMultilevel"/>
    <w:tmpl w:val="7E588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5F46B8"/>
    <w:multiLevelType w:val="hybridMultilevel"/>
    <w:tmpl w:val="A4F61C3E"/>
    <w:lvl w:ilvl="0" w:tplc="9F005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3376BD"/>
    <w:multiLevelType w:val="hybridMultilevel"/>
    <w:tmpl w:val="2C5AE4D0"/>
    <w:lvl w:ilvl="0" w:tplc="323C74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6476DC"/>
    <w:multiLevelType w:val="hybridMultilevel"/>
    <w:tmpl w:val="06D6B15A"/>
    <w:lvl w:ilvl="0" w:tplc="1382CD9A">
      <w:start w:val="1"/>
      <w:numFmt w:val="decimal"/>
      <w:lvlText w:val="%1."/>
      <w:lvlJc w:val="left"/>
      <w:pPr>
        <w:ind w:left="1606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6" w:hanging="360"/>
      </w:pPr>
    </w:lvl>
    <w:lvl w:ilvl="2" w:tplc="0419001B" w:tentative="1">
      <w:start w:val="1"/>
      <w:numFmt w:val="lowerRoman"/>
      <w:lvlText w:val="%3."/>
      <w:lvlJc w:val="right"/>
      <w:pPr>
        <w:ind w:left="2386" w:hanging="180"/>
      </w:pPr>
    </w:lvl>
    <w:lvl w:ilvl="3" w:tplc="0419000F" w:tentative="1">
      <w:start w:val="1"/>
      <w:numFmt w:val="decimal"/>
      <w:lvlText w:val="%4."/>
      <w:lvlJc w:val="left"/>
      <w:pPr>
        <w:ind w:left="3106" w:hanging="360"/>
      </w:pPr>
    </w:lvl>
    <w:lvl w:ilvl="4" w:tplc="04190019" w:tentative="1">
      <w:start w:val="1"/>
      <w:numFmt w:val="lowerLetter"/>
      <w:lvlText w:val="%5."/>
      <w:lvlJc w:val="left"/>
      <w:pPr>
        <w:ind w:left="3826" w:hanging="360"/>
      </w:pPr>
    </w:lvl>
    <w:lvl w:ilvl="5" w:tplc="0419001B" w:tentative="1">
      <w:start w:val="1"/>
      <w:numFmt w:val="lowerRoman"/>
      <w:lvlText w:val="%6."/>
      <w:lvlJc w:val="right"/>
      <w:pPr>
        <w:ind w:left="4546" w:hanging="180"/>
      </w:pPr>
    </w:lvl>
    <w:lvl w:ilvl="6" w:tplc="0419000F" w:tentative="1">
      <w:start w:val="1"/>
      <w:numFmt w:val="decimal"/>
      <w:lvlText w:val="%7."/>
      <w:lvlJc w:val="left"/>
      <w:pPr>
        <w:ind w:left="5266" w:hanging="360"/>
      </w:pPr>
    </w:lvl>
    <w:lvl w:ilvl="7" w:tplc="04190019" w:tentative="1">
      <w:start w:val="1"/>
      <w:numFmt w:val="lowerLetter"/>
      <w:lvlText w:val="%8."/>
      <w:lvlJc w:val="left"/>
      <w:pPr>
        <w:ind w:left="5986" w:hanging="360"/>
      </w:pPr>
    </w:lvl>
    <w:lvl w:ilvl="8" w:tplc="041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" w15:restartNumberingAfterBreak="0">
    <w:nsid w:val="2BDD73FD"/>
    <w:multiLevelType w:val="hybridMultilevel"/>
    <w:tmpl w:val="ABF66DAA"/>
    <w:lvl w:ilvl="0" w:tplc="5882EA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C614C86"/>
    <w:multiLevelType w:val="multilevel"/>
    <w:tmpl w:val="CACC79C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9" w15:restartNumberingAfterBreak="0">
    <w:nsid w:val="32D9790E"/>
    <w:multiLevelType w:val="multilevel"/>
    <w:tmpl w:val="CACC79C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4DB6F08"/>
    <w:multiLevelType w:val="multilevel"/>
    <w:tmpl w:val="B2FAAAAE"/>
    <w:lvl w:ilvl="0">
      <w:start w:val="1"/>
      <w:numFmt w:val="decimal"/>
      <w:lvlText w:val="%1."/>
      <w:lvlJc w:val="left"/>
      <w:pPr>
        <w:ind w:left="222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1" w:hanging="2160"/>
      </w:pPr>
      <w:rPr>
        <w:rFonts w:hint="default"/>
      </w:rPr>
    </w:lvl>
  </w:abstractNum>
  <w:abstractNum w:abstractNumId="11" w15:restartNumberingAfterBreak="0">
    <w:nsid w:val="3E3B133F"/>
    <w:multiLevelType w:val="hybridMultilevel"/>
    <w:tmpl w:val="A6E06F60"/>
    <w:lvl w:ilvl="0" w:tplc="7430E73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48860855"/>
    <w:multiLevelType w:val="hybridMultilevel"/>
    <w:tmpl w:val="67522EA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0B45536"/>
    <w:multiLevelType w:val="hybridMultilevel"/>
    <w:tmpl w:val="55843F28"/>
    <w:lvl w:ilvl="0" w:tplc="61CC468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10B6B"/>
    <w:multiLevelType w:val="multilevel"/>
    <w:tmpl w:val="8EEE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57838"/>
    <w:multiLevelType w:val="hybridMultilevel"/>
    <w:tmpl w:val="9BF81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5F5E84"/>
    <w:multiLevelType w:val="multilevel"/>
    <w:tmpl w:val="CACC79C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7" w15:restartNumberingAfterBreak="0">
    <w:nsid w:val="62620918"/>
    <w:multiLevelType w:val="hybridMultilevel"/>
    <w:tmpl w:val="1A4C4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EB09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FDD45F5"/>
    <w:multiLevelType w:val="hybridMultilevel"/>
    <w:tmpl w:val="DEBA0E6C"/>
    <w:lvl w:ilvl="0" w:tplc="E29AB122">
      <w:start w:val="1"/>
      <w:numFmt w:val="decimal"/>
      <w:lvlText w:val="%1)"/>
      <w:lvlJc w:val="left"/>
      <w:pPr>
        <w:ind w:left="9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6" w:hanging="360"/>
      </w:pPr>
    </w:lvl>
    <w:lvl w:ilvl="2" w:tplc="0419001B" w:tentative="1">
      <w:start w:val="1"/>
      <w:numFmt w:val="lowerRoman"/>
      <w:lvlText w:val="%3."/>
      <w:lvlJc w:val="right"/>
      <w:pPr>
        <w:ind w:left="2386" w:hanging="180"/>
      </w:pPr>
    </w:lvl>
    <w:lvl w:ilvl="3" w:tplc="0419000F" w:tentative="1">
      <w:start w:val="1"/>
      <w:numFmt w:val="decimal"/>
      <w:lvlText w:val="%4."/>
      <w:lvlJc w:val="left"/>
      <w:pPr>
        <w:ind w:left="3106" w:hanging="360"/>
      </w:pPr>
    </w:lvl>
    <w:lvl w:ilvl="4" w:tplc="04190019" w:tentative="1">
      <w:start w:val="1"/>
      <w:numFmt w:val="lowerLetter"/>
      <w:lvlText w:val="%5."/>
      <w:lvlJc w:val="left"/>
      <w:pPr>
        <w:ind w:left="3826" w:hanging="360"/>
      </w:pPr>
    </w:lvl>
    <w:lvl w:ilvl="5" w:tplc="0419001B" w:tentative="1">
      <w:start w:val="1"/>
      <w:numFmt w:val="lowerRoman"/>
      <w:lvlText w:val="%6."/>
      <w:lvlJc w:val="right"/>
      <w:pPr>
        <w:ind w:left="4546" w:hanging="180"/>
      </w:pPr>
    </w:lvl>
    <w:lvl w:ilvl="6" w:tplc="0419000F" w:tentative="1">
      <w:start w:val="1"/>
      <w:numFmt w:val="decimal"/>
      <w:lvlText w:val="%7."/>
      <w:lvlJc w:val="left"/>
      <w:pPr>
        <w:ind w:left="5266" w:hanging="360"/>
      </w:pPr>
    </w:lvl>
    <w:lvl w:ilvl="7" w:tplc="04190019" w:tentative="1">
      <w:start w:val="1"/>
      <w:numFmt w:val="lowerLetter"/>
      <w:lvlText w:val="%8."/>
      <w:lvlJc w:val="left"/>
      <w:pPr>
        <w:ind w:left="5986" w:hanging="360"/>
      </w:pPr>
    </w:lvl>
    <w:lvl w:ilvl="8" w:tplc="0419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0" w15:restartNumberingAfterBreak="0">
    <w:nsid w:val="7D156A0B"/>
    <w:multiLevelType w:val="multilevel"/>
    <w:tmpl w:val="F40638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</w:num>
  <w:num w:numId="8">
    <w:abstractNumId w:val="13"/>
  </w:num>
  <w:num w:numId="9">
    <w:abstractNumId w:val="20"/>
  </w:num>
  <w:num w:numId="10">
    <w:abstractNumId w:val="11"/>
  </w:num>
  <w:num w:numId="11">
    <w:abstractNumId w:val="1"/>
  </w:num>
  <w:num w:numId="12">
    <w:abstractNumId w:val="10"/>
  </w:num>
  <w:num w:numId="13">
    <w:abstractNumId w:val="6"/>
  </w:num>
  <w:num w:numId="14">
    <w:abstractNumId w:val="19"/>
  </w:num>
  <w:num w:numId="15">
    <w:abstractNumId w:val="0"/>
  </w:num>
  <w:num w:numId="16">
    <w:abstractNumId w:val="7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9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A1B"/>
    <w:rsid w:val="000036AE"/>
    <w:rsid w:val="0001351B"/>
    <w:rsid w:val="00017904"/>
    <w:rsid w:val="0003044A"/>
    <w:rsid w:val="0003474F"/>
    <w:rsid w:val="000559A2"/>
    <w:rsid w:val="00065471"/>
    <w:rsid w:val="00070BC9"/>
    <w:rsid w:val="00080191"/>
    <w:rsid w:val="0008674C"/>
    <w:rsid w:val="000906AA"/>
    <w:rsid w:val="000B536C"/>
    <w:rsid w:val="000C250D"/>
    <w:rsid w:val="000C31CD"/>
    <w:rsid w:val="000C5FE7"/>
    <w:rsid w:val="000C6006"/>
    <w:rsid w:val="000E3BFF"/>
    <w:rsid w:val="000F2589"/>
    <w:rsid w:val="000F40D9"/>
    <w:rsid w:val="0010145A"/>
    <w:rsid w:val="00112427"/>
    <w:rsid w:val="00115C54"/>
    <w:rsid w:val="00186078"/>
    <w:rsid w:val="00187B05"/>
    <w:rsid w:val="00196AB0"/>
    <w:rsid w:val="001B0FE6"/>
    <w:rsid w:val="001D380D"/>
    <w:rsid w:val="001F2CD9"/>
    <w:rsid w:val="002126C4"/>
    <w:rsid w:val="00216C75"/>
    <w:rsid w:val="00230445"/>
    <w:rsid w:val="00234FF1"/>
    <w:rsid w:val="00237BE5"/>
    <w:rsid w:val="0024041D"/>
    <w:rsid w:val="002476A2"/>
    <w:rsid w:val="00254D36"/>
    <w:rsid w:val="00262B2E"/>
    <w:rsid w:val="0026432B"/>
    <w:rsid w:val="00266285"/>
    <w:rsid w:val="0027684F"/>
    <w:rsid w:val="0028103B"/>
    <w:rsid w:val="00281A3F"/>
    <w:rsid w:val="0028285C"/>
    <w:rsid w:val="00282B33"/>
    <w:rsid w:val="00291078"/>
    <w:rsid w:val="002A395A"/>
    <w:rsid w:val="002C1E3C"/>
    <w:rsid w:val="002D4B8A"/>
    <w:rsid w:val="002E2844"/>
    <w:rsid w:val="002F726E"/>
    <w:rsid w:val="00315C5D"/>
    <w:rsid w:val="003208CE"/>
    <w:rsid w:val="0033289B"/>
    <w:rsid w:val="00336D35"/>
    <w:rsid w:val="003439AC"/>
    <w:rsid w:val="00354A66"/>
    <w:rsid w:val="00363AD4"/>
    <w:rsid w:val="00365E33"/>
    <w:rsid w:val="0038402F"/>
    <w:rsid w:val="003976FB"/>
    <w:rsid w:val="003979CA"/>
    <w:rsid w:val="003C2949"/>
    <w:rsid w:val="003E2D88"/>
    <w:rsid w:val="003E36BD"/>
    <w:rsid w:val="003E4EBA"/>
    <w:rsid w:val="003E5E2F"/>
    <w:rsid w:val="003F01CD"/>
    <w:rsid w:val="00400013"/>
    <w:rsid w:val="00402068"/>
    <w:rsid w:val="00426FCF"/>
    <w:rsid w:val="00430520"/>
    <w:rsid w:val="00434538"/>
    <w:rsid w:val="00442077"/>
    <w:rsid w:val="00444185"/>
    <w:rsid w:val="004464DD"/>
    <w:rsid w:val="004554C8"/>
    <w:rsid w:val="0046127E"/>
    <w:rsid w:val="004702F6"/>
    <w:rsid w:val="0047110E"/>
    <w:rsid w:val="0048255A"/>
    <w:rsid w:val="004913D1"/>
    <w:rsid w:val="00493500"/>
    <w:rsid w:val="004A3301"/>
    <w:rsid w:val="004A3CC5"/>
    <w:rsid w:val="004A6BCC"/>
    <w:rsid w:val="004E182D"/>
    <w:rsid w:val="004E2AB1"/>
    <w:rsid w:val="00516A42"/>
    <w:rsid w:val="00517C67"/>
    <w:rsid w:val="00526B47"/>
    <w:rsid w:val="0054006E"/>
    <w:rsid w:val="005409B7"/>
    <w:rsid w:val="00552FDB"/>
    <w:rsid w:val="00575E02"/>
    <w:rsid w:val="005978C9"/>
    <w:rsid w:val="005A39C4"/>
    <w:rsid w:val="005B0658"/>
    <w:rsid w:val="005D6B6E"/>
    <w:rsid w:val="005E43E0"/>
    <w:rsid w:val="005E67BA"/>
    <w:rsid w:val="005E737D"/>
    <w:rsid w:val="005E79E0"/>
    <w:rsid w:val="006012AF"/>
    <w:rsid w:val="0062026E"/>
    <w:rsid w:val="006235DD"/>
    <w:rsid w:val="00626AD9"/>
    <w:rsid w:val="00627577"/>
    <w:rsid w:val="006336C9"/>
    <w:rsid w:val="006338A5"/>
    <w:rsid w:val="00634EBF"/>
    <w:rsid w:val="006466E9"/>
    <w:rsid w:val="00687A76"/>
    <w:rsid w:val="00690879"/>
    <w:rsid w:val="006E0767"/>
    <w:rsid w:val="006E4585"/>
    <w:rsid w:val="006F13C9"/>
    <w:rsid w:val="006F37AE"/>
    <w:rsid w:val="006F63C4"/>
    <w:rsid w:val="006F644D"/>
    <w:rsid w:val="006F6BB9"/>
    <w:rsid w:val="00700C79"/>
    <w:rsid w:val="00707D01"/>
    <w:rsid w:val="00722CD5"/>
    <w:rsid w:val="007253C2"/>
    <w:rsid w:val="007341E9"/>
    <w:rsid w:val="0073712C"/>
    <w:rsid w:val="00741E23"/>
    <w:rsid w:val="00744710"/>
    <w:rsid w:val="0075009E"/>
    <w:rsid w:val="007553F9"/>
    <w:rsid w:val="00764D4B"/>
    <w:rsid w:val="00767274"/>
    <w:rsid w:val="00777186"/>
    <w:rsid w:val="00781119"/>
    <w:rsid w:val="007900A7"/>
    <w:rsid w:val="00794457"/>
    <w:rsid w:val="007A5112"/>
    <w:rsid w:val="007A5E5A"/>
    <w:rsid w:val="007A66CE"/>
    <w:rsid w:val="007A6FBB"/>
    <w:rsid w:val="007B0C1A"/>
    <w:rsid w:val="007C2FD9"/>
    <w:rsid w:val="007C36F8"/>
    <w:rsid w:val="007C3775"/>
    <w:rsid w:val="007C40BF"/>
    <w:rsid w:val="007C6E86"/>
    <w:rsid w:val="007D2EBA"/>
    <w:rsid w:val="007D604F"/>
    <w:rsid w:val="007E2722"/>
    <w:rsid w:val="007E566F"/>
    <w:rsid w:val="007F0AB9"/>
    <w:rsid w:val="007F4D37"/>
    <w:rsid w:val="007F7E45"/>
    <w:rsid w:val="008013A2"/>
    <w:rsid w:val="008072E0"/>
    <w:rsid w:val="008110DC"/>
    <w:rsid w:val="00813FAA"/>
    <w:rsid w:val="008361F9"/>
    <w:rsid w:val="00841239"/>
    <w:rsid w:val="008436B4"/>
    <w:rsid w:val="008814E4"/>
    <w:rsid w:val="00883AB7"/>
    <w:rsid w:val="008848EA"/>
    <w:rsid w:val="00890D4E"/>
    <w:rsid w:val="00895F21"/>
    <w:rsid w:val="008A2EC8"/>
    <w:rsid w:val="008A38C7"/>
    <w:rsid w:val="008C2293"/>
    <w:rsid w:val="008D6776"/>
    <w:rsid w:val="008E61A7"/>
    <w:rsid w:val="008F480C"/>
    <w:rsid w:val="008F4C6E"/>
    <w:rsid w:val="008F7FAD"/>
    <w:rsid w:val="00905227"/>
    <w:rsid w:val="00916B7F"/>
    <w:rsid w:val="00921FC2"/>
    <w:rsid w:val="00945D2A"/>
    <w:rsid w:val="0096499C"/>
    <w:rsid w:val="00967556"/>
    <w:rsid w:val="009907E5"/>
    <w:rsid w:val="00994117"/>
    <w:rsid w:val="009A0570"/>
    <w:rsid w:val="009A3CEE"/>
    <w:rsid w:val="009A65F3"/>
    <w:rsid w:val="009B59C2"/>
    <w:rsid w:val="009C0DCE"/>
    <w:rsid w:val="009C49BD"/>
    <w:rsid w:val="009D303D"/>
    <w:rsid w:val="009D3FC7"/>
    <w:rsid w:val="009E6112"/>
    <w:rsid w:val="009F06C9"/>
    <w:rsid w:val="009F0A16"/>
    <w:rsid w:val="00A02A8C"/>
    <w:rsid w:val="00A068C4"/>
    <w:rsid w:val="00A07875"/>
    <w:rsid w:val="00A258AD"/>
    <w:rsid w:val="00A26BE6"/>
    <w:rsid w:val="00A41BD0"/>
    <w:rsid w:val="00A464E1"/>
    <w:rsid w:val="00A46A50"/>
    <w:rsid w:val="00A524DC"/>
    <w:rsid w:val="00A542BF"/>
    <w:rsid w:val="00A63858"/>
    <w:rsid w:val="00A679D3"/>
    <w:rsid w:val="00A77146"/>
    <w:rsid w:val="00A80E29"/>
    <w:rsid w:val="00A92CF7"/>
    <w:rsid w:val="00AA3758"/>
    <w:rsid w:val="00AA484F"/>
    <w:rsid w:val="00AA6E6D"/>
    <w:rsid w:val="00AB6F37"/>
    <w:rsid w:val="00AC07AD"/>
    <w:rsid w:val="00AD2A55"/>
    <w:rsid w:val="00AE0C84"/>
    <w:rsid w:val="00AE35C7"/>
    <w:rsid w:val="00AF140F"/>
    <w:rsid w:val="00AF1BB8"/>
    <w:rsid w:val="00AF400C"/>
    <w:rsid w:val="00AF4D96"/>
    <w:rsid w:val="00AF54F7"/>
    <w:rsid w:val="00B25B6D"/>
    <w:rsid w:val="00B35C29"/>
    <w:rsid w:val="00B41023"/>
    <w:rsid w:val="00B50E4E"/>
    <w:rsid w:val="00B62273"/>
    <w:rsid w:val="00B625D4"/>
    <w:rsid w:val="00B72B83"/>
    <w:rsid w:val="00B74A8E"/>
    <w:rsid w:val="00BA2813"/>
    <w:rsid w:val="00BB0B2E"/>
    <w:rsid w:val="00BB27CB"/>
    <w:rsid w:val="00BB38E8"/>
    <w:rsid w:val="00BB3D99"/>
    <w:rsid w:val="00BB4410"/>
    <w:rsid w:val="00BC5D33"/>
    <w:rsid w:val="00BC6337"/>
    <w:rsid w:val="00BC7E88"/>
    <w:rsid w:val="00BF1483"/>
    <w:rsid w:val="00BF6968"/>
    <w:rsid w:val="00C0292F"/>
    <w:rsid w:val="00C0376E"/>
    <w:rsid w:val="00C04ECA"/>
    <w:rsid w:val="00C10191"/>
    <w:rsid w:val="00C10C82"/>
    <w:rsid w:val="00C24462"/>
    <w:rsid w:val="00C259DC"/>
    <w:rsid w:val="00C2622E"/>
    <w:rsid w:val="00C32BB6"/>
    <w:rsid w:val="00C35FE6"/>
    <w:rsid w:val="00C40E65"/>
    <w:rsid w:val="00C53F30"/>
    <w:rsid w:val="00C55918"/>
    <w:rsid w:val="00C65C1A"/>
    <w:rsid w:val="00C7083F"/>
    <w:rsid w:val="00C72960"/>
    <w:rsid w:val="00C76C62"/>
    <w:rsid w:val="00C80C11"/>
    <w:rsid w:val="00C83A58"/>
    <w:rsid w:val="00C918EC"/>
    <w:rsid w:val="00C95741"/>
    <w:rsid w:val="00C95F26"/>
    <w:rsid w:val="00CB0418"/>
    <w:rsid w:val="00CB0F46"/>
    <w:rsid w:val="00CB59ED"/>
    <w:rsid w:val="00CB72E2"/>
    <w:rsid w:val="00CC0078"/>
    <w:rsid w:val="00CC46AE"/>
    <w:rsid w:val="00CC5EF8"/>
    <w:rsid w:val="00CD5BEE"/>
    <w:rsid w:val="00CE0065"/>
    <w:rsid w:val="00CF4C8A"/>
    <w:rsid w:val="00D16A1B"/>
    <w:rsid w:val="00D178CA"/>
    <w:rsid w:val="00D22C86"/>
    <w:rsid w:val="00D30B50"/>
    <w:rsid w:val="00D316EF"/>
    <w:rsid w:val="00D37EC5"/>
    <w:rsid w:val="00D41910"/>
    <w:rsid w:val="00D50F8F"/>
    <w:rsid w:val="00D62136"/>
    <w:rsid w:val="00D74F9E"/>
    <w:rsid w:val="00D92222"/>
    <w:rsid w:val="00D9765D"/>
    <w:rsid w:val="00DC3E02"/>
    <w:rsid w:val="00DC5625"/>
    <w:rsid w:val="00DC727B"/>
    <w:rsid w:val="00DD58B4"/>
    <w:rsid w:val="00DD7C20"/>
    <w:rsid w:val="00E0030C"/>
    <w:rsid w:val="00E0573A"/>
    <w:rsid w:val="00E32CA5"/>
    <w:rsid w:val="00E4455D"/>
    <w:rsid w:val="00E451CA"/>
    <w:rsid w:val="00E474D4"/>
    <w:rsid w:val="00E5020A"/>
    <w:rsid w:val="00E51B14"/>
    <w:rsid w:val="00E77EAE"/>
    <w:rsid w:val="00E97C71"/>
    <w:rsid w:val="00EA6784"/>
    <w:rsid w:val="00EB2219"/>
    <w:rsid w:val="00EB49C6"/>
    <w:rsid w:val="00EB6A3D"/>
    <w:rsid w:val="00EB7406"/>
    <w:rsid w:val="00EC1D39"/>
    <w:rsid w:val="00EC34AF"/>
    <w:rsid w:val="00EC7225"/>
    <w:rsid w:val="00ED0F11"/>
    <w:rsid w:val="00ED7121"/>
    <w:rsid w:val="00EE03A2"/>
    <w:rsid w:val="00EE2547"/>
    <w:rsid w:val="00EE47C5"/>
    <w:rsid w:val="00EF3AC1"/>
    <w:rsid w:val="00F0017F"/>
    <w:rsid w:val="00F03C69"/>
    <w:rsid w:val="00F046B1"/>
    <w:rsid w:val="00F22521"/>
    <w:rsid w:val="00F30D3C"/>
    <w:rsid w:val="00F33A17"/>
    <w:rsid w:val="00F3568F"/>
    <w:rsid w:val="00F450FF"/>
    <w:rsid w:val="00F51DD6"/>
    <w:rsid w:val="00F55A8C"/>
    <w:rsid w:val="00F578C4"/>
    <w:rsid w:val="00F86A52"/>
    <w:rsid w:val="00F90AD7"/>
    <w:rsid w:val="00FA3089"/>
    <w:rsid w:val="00FB1233"/>
    <w:rsid w:val="00FB17DE"/>
    <w:rsid w:val="00FC4FA3"/>
    <w:rsid w:val="00FD2B4F"/>
    <w:rsid w:val="00FD437B"/>
    <w:rsid w:val="00FD4C82"/>
    <w:rsid w:val="00FE7988"/>
    <w:rsid w:val="00FF1DAB"/>
    <w:rsid w:val="00FF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319AF5-A1F4-43D8-857C-0F585594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A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0B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633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C6337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5C1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4554C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4554C8"/>
    <w:pPr>
      <w:tabs>
        <w:tab w:val="center" w:pos="4677"/>
        <w:tab w:val="right" w:pos="9355"/>
      </w:tabs>
    </w:pPr>
  </w:style>
  <w:style w:type="character" w:styleId="a7">
    <w:name w:val="Hyperlink"/>
    <w:basedOn w:val="a0"/>
    <w:uiPriority w:val="99"/>
    <w:unhideWhenUsed/>
    <w:rsid w:val="00BB27CB"/>
    <w:rPr>
      <w:color w:val="0000FF"/>
      <w:u w:val="single"/>
    </w:rPr>
  </w:style>
  <w:style w:type="paragraph" w:customStyle="1" w:styleId="ConsPlusNormal">
    <w:name w:val="ConsPlusNormal"/>
    <w:rsid w:val="00A258A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formattext">
    <w:name w:val="formattext"/>
    <w:basedOn w:val="a"/>
    <w:rsid w:val="00A258AD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7C6E86"/>
    <w:rPr>
      <w:sz w:val="24"/>
      <w:szCs w:val="24"/>
    </w:rPr>
  </w:style>
  <w:style w:type="paragraph" w:customStyle="1" w:styleId="style3">
    <w:name w:val="style3"/>
    <w:basedOn w:val="a"/>
    <w:rsid w:val="00C95741"/>
    <w:pPr>
      <w:spacing w:before="100" w:beforeAutospacing="1" w:after="100" w:afterAutospacing="1"/>
    </w:pPr>
  </w:style>
  <w:style w:type="character" w:customStyle="1" w:styleId="fontstyle12">
    <w:name w:val="fontstyle12"/>
    <w:basedOn w:val="a0"/>
    <w:rsid w:val="00C95741"/>
  </w:style>
  <w:style w:type="paragraph" w:customStyle="1" w:styleId="style4">
    <w:name w:val="style4"/>
    <w:basedOn w:val="a"/>
    <w:rsid w:val="00C95741"/>
    <w:pPr>
      <w:spacing w:before="100" w:beforeAutospacing="1" w:after="100" w:afterAutospacing="1"/>
    </w:pPr>
  </w:style>
  <w:style w:type="paragraph" w:customStyle="1" w:styleId="ConsPlusTitle">
    <w:name w:val="ConsPlusTitle"/>
    <w:rsid w:val="00E474D4"/>
    <w:pPr>
      <w:widowControl w:val="0"/>
      <w:autoSpaceDE w:val="0"/>
      <w:autoSpaceDN w:val="0"/>
    </w:pPr>
    <w:rPr>
      <w:rFonts w:ascii="Calibri" w:eastAsia="Calibri" w:hAnsi="Calibri" w:cs="Calibri"/>
      <w:b/>
      <w:sz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C633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BC633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styleId="a8">
    <w:name w:val="No Spacing"/>
    <w:uiPriority w:val="1"/>
    <w:qFormat/>
    <w:rsid w:val="00BC6337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070B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OC Heading"/>
    <w:basedOn w:val="1"/>
    <w:next w:val="a"/>
    <w:uiPriority w:val="39"/>
    <w:semiHidden/>
    <w:unhideWhenUsed/>
    <w:qFormat/>
    <w:rsid w:val="00070BC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070BC9"/>
  </w:style>
  <w:style w:type="paragraph" w:styleId="21">
    <w:name w:val="toc 2"/>
    <w:basedOn w:val="a"/>
    <w:next w:val="a"/>
    <w:autoRedefine/>
    <w:uiPriority w:val="39"/>
    <w:rsid w:val="00070BC9"/>
    <w:pPr>
      <w:ind w:left="240"/>
    </w:pPr>
  </w:style>
  <w:style w:type="paragraph" w:styleId="31">
    <w:name w:val="toc 3"/>
    <w:basedOn w:val="a"/>
    <w:next w:val="a"/>
    <w:autoRedefine/>
    <w:uiPriority w:val="39"/>
    <w:rsid w:val="00070BC9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2CCF280877461CA0414C8C563AE3E207EFD953DBCA1D2F994418DA17FCBC28B456AC2E9E7E77D22A87A968960L9h4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2CCF280877461CA0414D6C875C262287BF5C834BDA1DDAEC11C8BF6209BC4DE172A9CB0B4A0362FA3678A896B88BB4AB8L1h0F" TargetMode="External"/><Relationship Id="rId17" Type="http://schemas.openxmlformats.org/officeDocument/2006/relationships/hyperlink" Target="consultantplus://offline/ref=B2CCF280877461CA0414D6C875C262287BF5C834BDA1DDAEC11C8BF6209BC4DE172A9CB0B4A0362FA3678A896B88BB4AB8L1h0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avo-search.minjust.ru/bigs/showDocument.html?id=E3582471-B8B8-4D69-B4C4-3DF3F904EEA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CCF280877461CA0414D6C875C262287BF5C834BDA0D1A7CD1C8BF6209BC4DE172A9CB0B4A0362FA3678A896B88BB4AB8L1h0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2CCF280877461CA0414D6C875C262287BF5C834BDA1DDAEC11C8BF6209BC4DE172A9CB0B4A0362FA3678A896B88BB4AB8L1h0F" TargetMode="External"/><Relationship Id="rId10" Type="http://schemas.openxmlformats.org/officeDocument/2006/relationships/hyperlink" Target="consultantplus://offline/ref=B2CCF280877461CA0414D6C875C262287BF5C834BDA1DDADC8128BF6209BC4DE172A9CB0B4A0362FA3678A896B88BB4AB8L1h0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pravo-search.minjust.ru/bigs/showDocument.html?id=22FF3F1C-FB24-49FE-8C61-9F63856514A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B1BEB-BE0D-4297-BE39-3DAA26139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7540</Words>
  <Characters>42978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50418</CharactersWithSpaces>
  <SharedDoc>false</SharedDoc>
  <HLinks>
    <vt:vector size="54" baseType="variant">
      <vt:variant>
        <vt:i4>4521989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consultantplus://offline/ref=B2CCF280877461CA0414D6C875C262287BF5C834BDA1DDAEC11C8BF6209BC4DE172A9CB0B4A0362FA3678A896B88BB4AB8L1h0F</vt:lpwstr>
      </vt:variant>
      <vt:variant>
        <vt:lpwstr/>
      </vt:variant>
      <vt:variant>
        <vt:i4>2424954</vt:i4>
      </vt:variant>
      <vt:variant>
        <vt:i4>21</vt:i4>
      </vt:variant>
      <vt:variant>
        <vt:i4>0</vt:i4>
      </vt:variant>
      <vt:variant>
        <vt:i4>5</vt:i4>
      </vt:variant>
      <vt:variant>
        <vt:lpwstr>https://pravo-search.minjust.ru/bigs/showDocument.html?id=E3582471-B8B8-4D69-B4C4-3DF3F904EEA0</vt:lpwstr>
      </vt:variant>
      <vt:variant>
        <vt:lpwstr/>
      </vt:variant>
      <vt:variant>
        <vt:i4>4521989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consultantplus://offline/ref=B2CCF280877461CA0414D6C875C262287BF5C834BDA1DDAEC11C8BF6209BC4DE172A9CB0B4A0362FA3678A896B88BB4AB8L1h0F</vt:lpwstr>
      </vt:variant>
      <vt:variant>
        <vt:lpwstr/>
      </vt:variant>
      <vt:variant>
        <vt:i4>8192123</vt:i4>
      </vt:variant>
      <vt:variant>
        <vt:i4>15</vt:i4>
      </vt:variant>
      <vt:variant>
        <vt:i4>0</vt:i4>
      </vt:variant>
      <vt:variant>
        <vt:i4>5</vt:i4>
      </vt:variant>
      <vt:variant>
        <vt:lpwstr>https://pravo-search.minjust.ru/bigs/showDocument.html?id=22FF3F1C-FB24-49FE-8C61-9F63856514A3</vt:lpwstr>
      </vt:variant>
      <vt:variant>
        <vt:lpwstr/>
      </vt:variant>
      <vt:variant>
        <vt:i4>8060970</vt:i4>
      </vt:variant>
      <vt:variant>
        <vt:i4>12</vt:i4>
      </vt:variant>
      <vt:variant>
        <vt:i4>0</vt:i4>
      </vt:variant>
      <vt:variant>
        <vt:i4>5</vt:i4>
      </vt:variant>
      <vt:variant>
        <vt:lpwstr>https://pravo-search.minjust.ru/bigs/showDocument.html?id=96E20C02-1B12-465A-B64C-24AA92270007</vt:lpwstr>
      </vt:variant>
      <vt:variant>
        <vt:lpwstr/>
      </vt:variant>
      <vt:variant>
        <vt:i4>1376256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consultantplus://offline/ref=B2CCF280877461CA0414C8C563AE3E207EFD953DBCA1D2F994418DA17FCBC28B456AC2E9E7E77D22A87A968960L9h4F</vt:lpwstr>
      </vt:variant>
      <vt:variant>
        <vt:lpwstr/>
      </vt:variant>
      <vt:variant>
        <vt:i4>4521989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consultantplus://offline/ref=B2CCF280877461CA0414D6C875C262287BF5C834BDA1DDAEC11C8BF6209BC4DE172A9CB0B4A0362FA3678A896B88BB4AB8L1h0F</vt:lpwstr>
      </vt:variant>
      <vt:variant>
        <vt:lpwstr/>
      </vt:variant>
      <vt:variant>
        <vt:i4>4522070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consultantplus://offline/ref=B2CCF280877461CA0414D6C875C262287BF5C834BDA0D1A7CD1C8BF6209BC4DE172A9CB0B4A0362FA3678A896B88BB4AB8L1h0F</vt:lpwstr>
      </vt:variant>
      <vt:variant>
        <vt:lpwstr/>
      </vt:variant>
      <vt:variant>
        <vt:i4>4522076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consultantplus://offline/ref=B2CCF280877461CA0414D6C875C262287BF5C834BDA1DDADC8128BF6209BC4DE172A9CB0B4A0362FA3678A896B88BB4AB8L1h0F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Якушкин Александр Геннадьевич</cp:lastModifiedBy>
  <cp:revision>3</cp:revision>
  <cp:lastPrinted>2022-10-04T12:02:00Z</cp:lastPrinted>
  <dcterms:created xsi:type="dcterms:W3CDTF">2022-10-04T12:03:00Z</dcterms:created>
  <dcterms:modified xsi:type="dcterms:W3CDTF">2022-10-05T12:53:00Z</dcterms:modified>
</cp:coreProperties>
</file>