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A6" w:rsidRPr="009F68EA" w:rsidRDefault="007F5570" w:rsidP="00065F63">
      <w:pPr>
        <w:shd w:val="clear" w:color="auto" w:fill="FFFFFF"/>
        <w:tabs>
          <w:tab w:val="left" w:pos="7655"/>
          <w:tab w:val="left" w:pos="7968"/>
        </w:tabs>
        <w:spacing w:line="374" w:lineRule="exact"/>
        <w:ind w:left="5245" w:right="25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="00D808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тверждена                         </w:t>
      </w:r>
      <w:r w:rsidR="00A836D9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br/>
        <w:t>городского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Похвистнево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br/>
      </w:r>
      <w:r w:rsidR="00897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59C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F948A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 </w:t>
      </w:r>
      <w:r w:rsidR="001D460D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10.04.2019  </w:t>
      </w:r>
      <w:r w:rsidR="0089772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г. </w:t>
      </w:r>
      <w:r w:rsidR="00454A08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89772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>№</w:t>
      </w:r>
      <w:r w:rsidR="001D460D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370</w:t>
      </w:r>
      <w:proofErr w:type="gramEnd"/>
    </w:p>
    <w:p w:rsidR="00F948A6" w:rsidRDefault="00F948A6" w:rsidP="00F948A6">
      <w:pPr>
        <w:shd w:val="clear" w:color="auto" w:fill="FFFFFF"/>
        <w:tabs>
          <w:tab w:val="left" w:pos="7968"/>
        </w:tabs>
        <w:spacing w:line="374" w:lineRule="exact"/>
        <w:ind w:left="5592" w:firstLine="1939"/>
        <w:rPr>
          <w:rFonts w:ascii="Times New Roman" w:eastAsia="Times New Roman" w:hAnsi="Times New Roman" w:cs="Times New Roman"/>
          <w:sz w:val="28"/>
          <w:szCs w:val="28"/>
        </w:rPr>
      </w:pPr>
    </w:p>
    <w:p w:rsidR="00F1444F" w:rsidRPr="00A82B1B" w:rsidRDefault="00B314EC" w:rsidP="00F1444F">
      <w:pPr>
        <w:shd w:val="clear" w:color="auto" w:fill="FFFFFF"/>
        <w:tabs>
          <w:tab w:val="left" w:pos="7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Муниципальная </w:t>
      </w:r>
      <w:r w:rsidR="002120C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адресная </w:t>
      </w:r>
      <w:r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="003C3B83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округа Похвистнево Самарской области </w:t>
      </w:r>
      <w:r w:rsidR="00F948A6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«</w:t>
      </w:r>
      <w:r w:rsidR="00893CD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Переселение  граждан из аварийного жилищного фонда</w:t>
      </w:r>
      <w:r w:rsidR="003C3B8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,</w:t>
      </w:r>
      <w:r w:rsidR="00893CD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3C3B8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признанного таковым до 1 января 2017 года</w:t>
      </w:r>
      <w:r w:rsidR="002120C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до </w:t>
      </w:r>
      <w:r w:rsidR="00011FE6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202</w:t>
      </w:r>
      <w:r w:rsidR="00632D2C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4E54E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год</w:t>
      </w:r>
      <w:r w:rsidR="002120C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1133F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</w:p>
    <w:p w:rsidR="00C953A1" w:rsidRPr="00A82B1B" w:rsidRDefault="00F1444F" w:rsidP="00F1444F">
      <w:pPr>
        <w:shd w:val="clear" w:color="auto" w:fill="FFFFFF"/>
        <w:tabs>
          <w:tab w:val="left" w:pos="79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B">
        <w:rPr>
          <w:rFonts w:ascii="Times New Roman" w:eastAsia="Times New Roman" w:hAnsi="Times New Roman" w:cs="Times New Roman"/>
          <w:bCs/>
          <w:sz w:val="28"/>
          <w:szCs w:val="28"/>
        </w:rPr>
        <w:t>(далее - Программа)</w:t>
      </w:r>
      <w:r w:rsidR="0011133F" w:rsidRPr="00A82B1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93CD3" w:rsidRPr="00A82B1B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C953A1" w:rsidRPr="00A82B1B">
        <w:rPr>
          <w:rFonts w:ascii="Times New Roman" w:eastAsia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2385"/>
        <w:gridCol w:w="7112"/>
      </w:tblGrid>
      <w:tr w:rsidR="00CF36BD" w:rsidRPr="00A82B1B" w:rsidTr="00E33C8F">
        <w:trPr>
          <w:trHeight w:val="1217"/>
        </w:trPr>
        <w:tc>
          <w:tcPr>
            <w:tcW w:w="2385" w:type="dxa"/>
          </w:tcPr>
          <w:p w:rsidR="00CF36BD" w:rsidRPr="00A82B1B" w:rsidRDefault="00CF36BD" w:rsidP="00CF36BD">
            <w:pPr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12" w:type="dxa"/>
          </w:tcPr>
          <w:p w:rsidR="00CF36BD" w:rsidRPr="00A82B1B" w:rsidRDefault="001E1EA0" w:rsidP="00632D2C">
            <w:pPr>
              <w:shd w:val="clear" w:color="auto" w:fill="FFFFFF"/>
              <w:spacing w:after="101"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465D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Муниципальная </w:t>
            </w:r>
            <w:r w:rsidR="002120CA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адресная </w:t>
            </w:r>
            <w:r w:rsidR="00D465D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программа </w:t>
            </w:r>
            <w:r w:rsidR="003C3B8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городского округа Похвистнево Самарской области </w:t>
            </w:r>
            <w:r w:rsidR="00D465D3" w:rsidRPr="00A82B1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«Переселение  граждан из аварийного жилищного</w:t>
            </w:r>
            <w:r w:rsidR="003C3B83" w:rsidRPr="00A82B1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, </w:t>
            </w:r>
            <w:r w:rsidR="003C3B83" w:rsidRPr="00A82B1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признанного таковым до 1 января 2017 года</w:t>
            </w:r>
            <w:r w:rsidR="003C3B8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 до 202</w:t>
            </w:r>
            <w:r w:rsidR="00632D2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3C3B8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</w:t>
            </w:r>
            <w:r w:rsidR="003C3B83" w:rsidRPr="00A82B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CF36BD" w:rsidRPr="00A82B1B" w:rsidTr="00E33C8F">
        <w:tc>
          <w:tcPr>
            <w:tcW w:w="2385" w:type="dxa"/>
          </w:tcPr>
          <w:p w:rsidR="00CF36BD" w:rsidRPr="00A82B1B" w:rsidRDefault="00E05411" w:rsidP="008803E9">
            <w:pPr>
              <w:tabs>
                <w:tab w:val="left" w:pos="79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принятия решения о </w:t>
            </w:r>
            <w:r w:rsidR="00CF36BD"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разработке Программы </w:t>
            </w:r>
          </w:p>
        </w:tc>
        <w:tc>
          <w:tcPr>
            <w:tcW w:w="7112" w:type="dxa"/>
          </w:tcPr>
          <w:p w:rsidR="00CF36BD" w:rsidRPr="00A82B1B" w:rsidRDefault="001E1EA0" w:rsidP="00632D2C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8"/>
                <w:szCs w:val="28"/>
              </w:rPr>
            </w:pPr>
            <w:r w:rsidRPr="00A82B1B">
              <w:rPr>
                <w:sz w:val="28"/>
                <w:szCs w:val="28"/>
              </w:rPr>
              <w:t xml:space="preserve">- </w:t>
            </w:r>
            <w:r w:rsidR="00D93CBD" w:rsidRPr="00A82B1B">
              <w:rPr>
                <w:b w:val="0"/>
                <w:sz w:val="28"/>
                <w:szCs w:val="28"/>
              </w:rPr>
              <w:t>п</w:t>
            </w:r>
            <w:r w:rsidR="00E05411" w:rsidRPr="00A82B1B">
              <w:rPr>
                <w:b w:val="0"/>
                <w:sz w:val="28"/>
                <w:szCs w:val="28"/>
              </w:rPr>
              <w:t>остановление Правительства Самарской области от</w:t>
            </w:r>
            <w:r w:rsidR="00C915E1" w:rsidRPr="00A82B1B">
              <w:rPr>
                <w:b w:val="0"/>
                <w:sz w:val="28"/>
                <w:szCs w:val="28"/>
              </w:rPr>
              <w:t xml:space="preserve"> 29.03.2019 </w:t>
            </w:r>
            <w:r w:rsidR="00E05411" w:rsidRPr="00A82B1B">
              <w:rPr>
                <w:b w:val="0"/>
                <w:sz w:val="28"/>
                <w:szCs w:val="28"/>
              </w:rPr>
              <w:t xml:space="preserve"> </w:t>
            </w:r>
            <w:r w:rsidR="00CF36BD" w:rsidRPr="00A82B1B">
              <w:rPr>
                <w:b w:val="0"/>
                <w:sz w:val="28"/>
                <w:szCs w:val="28"/>
              </w:rPr>
              <w:t xml:space="preserve">№ </w:t>
            </w:r>
            <w:r w:rsidR="00C915E1" w:rsidRPr="00A82B1B">
              <w:rPr>
                <w:b w:val="0"/>
                <w:sz w:val="28"/>
                <w:szCs w:val="28"/>
              </w:rPr>
              <w:t>179</w:t>
            </w:r>
            <w:r w:rsidR="00D93CBD" w:rsidRPr="00A82B1B">
              <w:rPr>
                <w:b w:val="0"/>
                <w:sz w:val="28"/>
                <w:szCs w:val="28"/>
              </w:rPr>
              <w:t xml:space="preserve">  «</w:t>
            </w:r>
            <w:r w:rsidR="00D93CBD" w:rsidRPr="00A82B1B">
              <w:rPr>
                <w:b w:val="0"/>
                <w:bCs w:val="0"/>
                <w:color w:val="000000"/>
                <w:sz w:val="28"/>
                <w:szCs w:val="28"/>
              </w:rPr>
              <w:t>Об утверждении Государственной программы Самарской области «Переселение граждан из аварийного жилищного фонда, признанного таковым до 1 января 2017 года» до 202</w:t>
            </w:r>
            <w:r w:rsidR="00632D2C">
              <w:rPr>
                <w:b w:val="0"/>
                <w:bCs w:val="0"/>
                <w:color w:val="000000"/>
                <w:sz w:val="28"/>
                <w:szCs w:val="28"/>
              </w:rPr>
              <w:t>4</w:t>
            </w:r>
            <w:r w:rsidR="00D93CBD" w:rsidRPr="00A82B1B">
              <w:rPr>
                <w:b w:val="0"/>
                <w:bCs w:val="0"/>
                <w:color w:val="000000"/>
                <w:sz w:val="28"/>
                <w:szCs w:val="28"/>
              </w:rPr>
              <w:t xml:space="preserve"> года»</w:t>
            </w:r>
            <w:r w:rsidR="008820E1" w:rsidRPr="00A82B1B">
              <w:rPr>
                <w:b w:val="0"/>
                <w:bCs w:val="0"/>
                <w:color w:val="000000"/>
                <w:sz w:val="28"/>
                <w:szCs w:val="28"/>
              </w:rPr>
              <w:t xml:space="preserve"> (далее </w:t>
            </w:r>
            <w:proofErr w:type="gramStart"/>
            <w:r w:rsidR="008820E1" w:rsidRPr="00A82B1B">
              <w:rPr>
                <w:b w:val="0"/>
                <w:bCs w:val="0"/>
                <w:color w:val="000000"/>
                <w:sz w:val="28"/>
                <w:szCs w:val="28"/>
              </w:rPr>
              <w:t>-Г</w:t>
            </w:r>
            <w:proofErr w:type="gramEnd"/>
            <w:r w:rsidR="008820E1" w:rsidRPr="00A82B1B">
              <w:rPr>
                <w:b w:val="0"/>
                <w:bCs w:val="0"/>
                <w:color w:val="000000"/>
                <w:sz w:val="28"/>
                <w:szCs w:val="28"/>
              </w:rPr>
              <w:t xml:space="preserve">осударственная программа) </w:t>
            </w:r>
            <w:r w:rsidR="00E05411" w:rsidRPr="00A82B1B">
              <w:rPr>
                <w:sz w:val="28"/>
                <w:szCs w:val="28"/>
              </w:rPr>
              <w:t xml:space="preserve"> </w:t>
            </w:r>
            <w:r w:rsidR="00CF36BD" w:rsidRPr="00A82B1B">
              <w:rPr>
                <w:sz w:val="28"/>
                <w:szCs w:val="28"/>
              </w:rPr>
              <w:t xml:space="preserve"> 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8803E9">
            <w:pPr>
              <w:tabs>
                <w:tab w:val="left" w:pos="79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112" w:type="dxa"/>
          </w:tcPr>
          <w:p w:rsidR="00E96FF2" w:rsidRPr="00A82B1B" w:rsidRDefault="001E1EA0" w:rsidP="0097123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E96FF2"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Администрация городского округа Похвистнево</w:t>
            </w:r>
            <w:r w:rsidR="00E96FF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E96FF2"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.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 Программы</w:t>
            </w:r>
          </w:p>
        </w:tc>
        <w:tc>
          <w:tcPr>
            <w:tcW w:w="7112" w:type="dxa"/>
          </w:tcPr>
          <w:p w:rsidR="00E96FF2" w:rsidRPr="00A82B1B" w:rsidRDefault="001E1EA0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E96FF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Главное Управление градостроительства и коммунального хозяйства Администрации городского округа Похвистнево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Основные </w:t>
            </w:r>
            <w:r w:rsidRPr="00A82B1B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>разработчики  Программы</w:t>
            </w:r>
          </w:p>
        </w:tc>
        <w:tc>
          <w:tcPr>
            <w:tcW w:w="7112" w:type="dxa"/>
          </w:tcPr>
          <w:p w:rsidR="00E96FF2" w:rsidRPr="00A82B1B" w:rsidRDefault="001E1EA0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E96FF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Главное Управление градостроительства и коммунального хозяйства Администрации городского округа Похвистнево </w:t>
            </w:r>
          </w:p>
        </w:tc>
      </w:tr>
      <w:tr w:rsidR="00F46593" w:rsidRPr="00A82B1B" w:rsidTr="00E33C8F">
        <w:tc>
          <w:tcPr>
            <w:tcW w:w="2385" w:type="dxa"/>
          </w:tcPr>
          <w:p w:rsidR="0085476F" w:rsidRPr="00A82B1B" w:rsidRDefault="0085476F" w:rsidP="0085476F">
            <w:pPr>
              <w:shd w:val="clear" w:color="auto" w:fill="FFFFFF"/>
              <w:spacing w:before="10"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Цели Программы</w:t>
            </w:r>
          </w:p>
          <w:p w:rsidR="00F46593" w:rsidRPr="00A82B1B" w:rsidRDefault="00F46593" w:rsidP="003858F4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</w:p>
        </w:tc>
        <w:tc>
          <w:tcPr>
            <w:tcW w:w="7112" w:type="dxa"/>
          </w:tcPr>
          <w:p w:rsidR="00C64568" w:rsidRPr="00A82B1B" w:rsidRDefault="00C64568" w:rsidP="00046348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сокращения непригодного для проживания жилищного фонда;</w:t>
            </w:r>
          </w:p>
          <w:p w:rsidR="0007727B" w:rsidRPr="00A82B1B" w:rsidRDefault="0085476F" w:rsidP="00046348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 решение жилищных проблем граждан, проживающих в аварийном жилищном фонде на территории городского округа Похвистнево</w:t>
            </w:r>
            <w:r w:rsidR="00011FE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, признанн</w:t>
            </w:r>
            <w:r w:rsidR="004E54EA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ом аварийным до</w:t>
            </w:r>
            <w:r w:rsidR="00011FE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января 201</w:t>
            </w:r>
            <w:r w:rsidR="004E54EA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011FE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  <w:r w:rsidR="004E54EA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414A1" w:rsidRPr="00A82B1B" w:rsidRDefault="0007727B" w:rsidP="00046348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 с</w:t>
            </w:r>
            <w:r w:rsidR="005414A1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оздание безопасных и комфортных условий </w:t>
            </w:r>
            <w:r w:rsidR="005414A1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проживания граждан, переселенных из аварийного жилищного фонда;</w:t>
            </w:r>
          </w:p>
          <w:p w:rsidR="00015ECA" w:rsidRPr="00A82B1B" w:rsidRDefault="00015ECA" w:rsidP="00046348">
            <w:pPr>
              <w:shd w:val="clear" w:color="auto" w:fill="FFFFFF"/>
              <w:spacing w:line="317" w:lineRule="exact"/>
              <w:ind w:righ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- ввод в эксплуатацию дополнительной площади      и      повышение эффективности </w:t>
            </w:r>
            <w:r w:rsidRPr="00A82B1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использования территорий застройки;</w:t>
            </w:r>
          </w:p>
          <w:p w:rsidR="00015ECA" w:rsidRPr="00A82B1B" w:rsidRDefault="00015ECA" w:rsidP="0004634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34" w:righ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получение государственной поддержки </w:t>
            </w:r>
            <w:r w:rsidR="00046348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средств государственной корпорации -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Фонда содействия реформированию жилищно-</w:t>
            </w: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коммунального</w:t>
            </w:r>
            <w:r w:rsid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хозяйства </w:t>
            </w: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lastRenderedPageBreak/>
              <w:t xml:space="preserve">(далее - Фонд), 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областного бюджета;</w:t>
            </w:r>
          </w:p>
          <w:p w:rsidR="005414A1" w:rsidRPr="00A82B1B" w:rsidRDefault="00110BE2" w:rsidP="00046348">
            <w:pPr>
              <w:tabs>
                <w:tab w:val="left" w:pos="796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29137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снос аварийных многоквартирных домов.</w:t>
            </w:r>
          </w:p>
        </w:tc>
      </w:tr>
      <w:tr w:rsidR="00E96FF2" w:rsidRPr="00A82B1B" w:rsidTr="00E33C8F">
        <w:trPr>
          <w:trHeight w:val="283"/>
        </w:trPr>
        <w:tc>
          <w:tcPr>
            <w:tcW w:w="2385" w:type="dxa"/>
          </w:tcPr>
          <w:p w:rsidR="00E96FF2" w:rsidRPr="00A82B1B" w:rsidRDefault="0085476F" w:rsidP="00423780">
            <w:pPr>
              <w:shd w:val="clear" w:color="auto" w:fill="FFFFFF"/>
              <w:spacing w:before="10"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lastRenderedPageBreak/>
              <w:t>З</w:t>
            </w:r>
            <w:r w:rsidR="00E96FF2"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адачи Программы</w:t>
            </w:r>
          </w:p>
          <w:p w:rsidR="00E96FF2" w:rsidRPr="00A82B1B" w:rsidRDefault="00E96FF2" w:rsidP="00CF36BD">
            <w:pPr>
              <w:tabs>
                <w:tab w:val="left" w:pos="7968"/>
              </w:tabs>
              <w:spacing w:line="3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2" w:type="dxa"/>
          </w:tcPr>
          <w:p w:rsidR="00110BE2" w:rsidRPr="00A82B1B" w:rsidRDefault="00110BE2" w:rsidP="00A511C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создание благоустроенного жилищного фонда;</w:t>
            </w:r>
          </w:p>
          <w:p w:rsidR="00CF330B" w:rsidRPr="00A82B1B" w:rsidRDefault="00CF330B" w:rsidP="00A511C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развитие жилищного строительства на территории городского округа Похвистнево;</w:t>
            </w:r>
          </w:p>
          <w:p w:rsidR="00E96FF2" w:rsidRPr="00A82B1B" w:rsidRDefault="00CF330B" w:rsidP="00A511C4">
            <w:pPr>
              <w:widowControl w:val="0"/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spacing w:before="5" w:line="293" w:lineRule="exact"/>
              <w:ind w:right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-</w:t>
            </w:r>
            <w:r w:rsidR="00A511C4"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осуществление проектов строительства многоквартирных домов с применением современных технологий</w:t>
            </w:r>
            <w:r w:rsidR="00110BE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6FF2" w:rsidRPr="00A82B1B" w:rsidTr="00E33C8F">
        <w:trPr>
          <w:trHeight w:val="992"/>
        </w:trPr>
        <w:tc>
          <w:tcPr>
            <w:tcW w:w="2385" w:type="dxa"/>
          </w:tcPr>
          <w:p w:rsidR="00E96FF2" w:rsidRPr="00A82B1B" w:rsidRDefault="00E96FF2" w:rsidP="00C34C5F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r w:rsidR="0060384A"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и этапы реализации П</w:t>
            </w: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112" w:type="dxa"/>
          </w:tcPr>
          <w:p w:rsidR="0060384A" w:rsidRPr="00A82B1B" w:rsidRDefault="001E1EA0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49FF" w:rsidRPr="00A82B1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67751" w:rsidRPr="00A82B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F49FF" w:rsidRPr="00A82B1B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67751" w:rsidRPr="00A82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71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1FE6"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6FF2" w:rsidRPr="00A82B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6F49FF" w:rsidRPr="00A82B1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0384A"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1444F" w:rsidRPr="00A82B1B" w:rsidRDefault="00F1444F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0384A"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реализуется в </w:t>
            </w:r>
            <w:r w:rsidR="00D6499F" w:rsidRPr="00A82B1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751" w:rsidRPr="00A82B1B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D6499F" w:rsidRPr="00A82B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1444F" w:rsidRPr="00A82B1B" w:rsidRDefault="00F1444F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первый этап – 2019 год – 31.12.2020;</w:t>
            </w:r>
          </w:p>
          <w:p w:rsidR="00F1444F" w:rsidRPr="00A82B1B" w:rsidRDefault="00F1444F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второй этап – 2020 год – 31.12.2021;</w:t>
            </w:r>
          </w:p>
          <w:p w:rsidR="00F864E9" w:rsidRPr="00A82B1B" w:rsidRDefault="00F1444F" w:rsidP="002F7127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трет</w:t>
            </w:r>
            <w:r w:rsidR="007644A6" w:rsidRPr="00A82B1B">
              <w:rPr>
                <w:rFonts w:ascii="Times New Roman" w:hAnsi="Times New Roman" w:cs="Times New Roman"/>
                <w:sz w:val="28"/>
                <w:szCs w:val="28"/>
              </w:rPr>
              <w:t>ий этап – 2021 год – 31.12.202</w:t>
            </w:r>
            <w:r w:rsidR="002F71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644A6" w:rsidRPr="00A82B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A257E9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112" w:type="dxa"/>
          </w:tcPr>
          <w:p w:rsidR="009353BE" w:rsidRPr="00226576" w:rsidRDefault="00F000FB" w:rsidP="009353BE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финансирования Программы за счет всех источников финансирования в 2019-202</w:t>
            </w:r>
            <w:r w:rsidR="00B87B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годах составляют </w:t>
            </w:r>
            <w:r w:rsidR="00744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289 941 127,99</w:t>
            </w:r>
            <w:r w:rsidR="009353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353BE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руб., из них: </w:t>
            </w:r>
          </w:p>
          <w:p w:rsidR="009353BE" w:rsidRPr="00226576" w:rsidRDefault="009353BE" w:rsidP="009353BE">
            <w:pPr>
              <w:shd w:val="clear" w:color="auto" w:fill="FFFFFF"/>
              <w:tabs>
                <w:tab w:val="left" w:pos="455"/>
              </w:tabs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744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26 512 192,21</w:t>
            </w:r>
            <w:r w:rsidR="001850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руб.;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75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44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438 478,76 </w:t>
            </w:r>
            <w:r w:rsidR="00FA40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руб., в том числе: 733 714,5 руб. – межбюджетные трансферты;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FA40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38 990 457,02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 них: 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A40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169 313,51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="00FA40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5 821 143,51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 – за дополнительную площадь *</w:t>
            </w:r>
            <w:r w:rsidR="009275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353BE" w:rsidRPr="00226576" w:rsidRDefault="009353BE" w:rsidP="009353BE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первого этапа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99 257 582,99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руб., в том числе: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82 669 713,36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8 651 481,60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7 936 388,03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из них: 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4 806 378,69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0 009,34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руб. – за дополнительную площадь *.</w:t>
            </w:r>
          </w:p>
          <w:p w:rsidR="009353BE" w:rsidRPr="00226576" w:rsidRDefault="009353BE" w:rsidP="009353BE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вт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орого этапа 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FE14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3 663 652,90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 в том числе: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F01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1 73 408,85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областного бюджета – 9</w:t>
            </w:r>
            <w:r w:rsidR="00F010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599 798,60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 w:rsidR="00E93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="00E93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2 445,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4</w:t>
            </w:r>
            <w:r w:rsidR="00036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из них:</w:t>
            </w:r>
          </w:p>
          <w:p w:rsidR="009353BE" w:rsidRPr="00226576" w:rsidRDefault="009353BE" w:rsidP="009353BE">
            <w:pPr>
              <w:shd w:val="clear" w:color="auto" w:fill="FFFFFF"/>
              <w:ind w:right="33"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- 5</w:t>
            </w:r>
            <w:r w:rsidR="00E93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93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33 221,45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</w:t>
            </w:r>
          </w:p>
          <w:p w:rsidR="009353BE" w:rsidRPr="00226576" w:rsidRDefault="009353BE" w:rsidP="009353BE">
            <w:pPr>
              <w:shd w:val="clear" w:color="auto" w:fill="FFFFFF"/>
              <w:ind w:right="-108" w:firstLine="48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16 999 224,0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– за дополнительную площадь*.             </w:t>
            </w:r>
          </w:p>
          <w:p w:rsidR="009353BE" w:rsidRPr="00226576" w:rsidRDefault="009353BE" w:rsidP="009353BE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тр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етьего этапа – </w:t>
            </w:r>
            <w:r w:rsidR="00E93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0E7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E93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019 892,10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том числе: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Фонда –</w:t>
            </w:r>
            <w:r w:rsidR="000F6F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0363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F6F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111 070,00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руб., 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0E79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0F6F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187 198,56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средства местного бюджета – </w:t>
            </w:r>
            <w:r w:rsidR="008A6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8 721 623,54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руб., из них: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A6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029 713,37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 </w:t>
            </w:r>
          </w:p>
          <w:p w:rsidR="009353BE" w:rsidRPr="00226576" w:rsidRDefault="009353BE" w:rsidP="009353BE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8A6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5 691 910,17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руб. – за дополнительную площадь*. </w:t>
            </w:r>
          </w:p>
          <w:p w:rsidR="00E96FF2" w:rsidRPr="00A82B1B" w:rsidRDefault="00722355" w:rsidP="00722355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* Расходы местного бюджета за превышение общей площади ранее занимаемых  жилых помещений и     приобретаемой  площади жилых помещений, приведенной до технических параметров жилых</w:t>
            </w:r>
            <w:r w:rsidR="00534C9E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помещений стандартного жилья.</w:t>
            </w:r>
          </w:p>
        </w:tc>
      </w:tr>
      <w:tr w:rsidR="00B9588E" w:rsidRPr="00A82B1B" w:rsidTr="00E33C8F">
        <w:tc>
          <w:tcPr>
            <w:tcW w:w="2385" w:type="dxa"/>
          </w:tcPr>
          <w:p w:rsidR="00B9588E" w:rsidRPr="00A82B1B" w:rsidRDefault="00B9588E" w:rsidP="00A257E9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Основные показатели целевые индикаторы  Программы</w:t>
            </w:r>
          </w:p>
        </w:tc>
        <w:tc>
          <w:tcPr>
            <w:tcW w:w="7112" w:type="dxa"/>
          </w:tcPr>
          <w:p w:rsidR="00BE0D79" w:rsidRDefault="00B04FBD" w:rsidP="00B404B7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- 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переселение </w:t>
            </w:r>
            <w:r w:rsidR="00933A31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4</w:t>
            </w:r>
            <w:r w:rsidR="00EB1665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58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граждан из</w:t>
            </w: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874139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33 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домов общей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br/>
            </w:r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площадью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BE0D7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состоящих из 213 жилых помещений</w:t>
            </w:r>
            <w:r w:rsidR="00BE0D79" w:rsidRPr="00A82B1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общей</w:t>
            </w:r>
            <w:r w:rsidR="00BE0D79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BE0D79"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площадью </w:t>
            </w:r>
            <w:r w:rsidR="00BE0D7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7930,8</w:t>
            </w:r>
            <w:r w:rsidR="00BE0D79"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="00BE0D79"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кв</w:t>
            </w:r>
            <w:proofErr w:type="gramStart"/>
            <w:r w:rsidR="00BE0D79"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.м</w:t>
            </w:r>
            <w:proofErr w:type="spellEnd"/>
            <w:proofErr w:type="gramEnd"/>
            <w:r w:rsidR="00BE0D79"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,</w:t>
            </w:r>
            <w:r w:rsidR="00BE0D79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и </w:t>
            </w:r>
            <w:r w:rsidR="00BE0D79"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признанных в </w:t>
            </w:r>
            <w:r w:rsidR="00BE0D79" w:rsidRPr="00A82B1B"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="00BE0D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0D79" w:rsidRPr="00A82B1B">
              <w:rPr>
                <w:rFonts w:ascii="Times New Roman" w:hAnsi="Times New Roman" w:cs="Times New Roman"/>
                <w:sz w:val="28"/>
                <w:szCs w:val="28"/>
              </w:rPr>
              <w:t>порядке аварийными и подлежащими сносу, из них:</w:t>
            </w:r>
          </w:p>
          <w:p w:rsidR="00BE0D79" w:rsidRDefault="00BE0D79" w:rsidP="00BE0D79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1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за 2019 год  - переселение 32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граждан из 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14 жилых помещений </w:t>
            </w:r>
            <w:r w:rsidRPr="00A82B1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общей площадью 611,1  </w:t>
            </w:r>
            <w:r w:rsidRPr="00A82B1B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кв. м</w:t>
            </w:r>
            <w:r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>;</w:t>
            </w:r>
          </w:p>
          <w:p w:rsidR="00BE0D79" w:rsidRPr="00A82B1B" w:rsidRDefault="00BE0D79" w:rsidP="00BE0D79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за 2020 год - переселение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граждан из 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49 жилых помещений 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общей площадью 247</w:t>
            </w:r>
            <w:r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9,7</w:t>
            </w:r>
            <w:r w:rsidRPr="00A82B1B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BE0D79" w:rsidRPr="00A82B1B" w:rsidRDefault="00BE0D79" w:rsidP="00BE0D79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за 2021 год - переселение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209 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граждан 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из 108 жилых помещений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общей площадью 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3434,3</w:t>
            </w:r>
            <w:r w:rsidRPr="00A82B1B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кв. </w:t>
            </w:r>
            <w:r w:rsidRPr="00A82B1B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433578" w:rsidRDefault="00BE0D79" w:rsidP="0043357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962AB8">
              <w:rPr>
                <w:rFonts w:ascii="Times New Roman" w:hAnsi="Times New Roman" w:cs="Times New Roman"/>
                <w:sz w:val="28"/>
                <w:szCs w:val="28"/>
              </w:rPr>
              <w:t xml:space="preserve">за 2022 год - переселение </w:t>
            </w:r>
            <w:r w:rsidR="0043357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962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граждан из </w:t>
            </w:r>
            <w:r w:rsidR="0043357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жилых помещений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общей площадью </w:t>
            </w:r>
            <w:r w:rsidR="0043357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7</w:t>
            </w:r>
            <w:r w:rsidR="0043357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9,5</w:t>
            </w:r>
            <w:r w:rsidRPr="00962AB8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кв. </w:t>
            </w:r>
            <w:r w:rsidRPr="00962AB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м</w:t>
            </w:r>
            <w:r w:rsidR="00433578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;</w:t>
            </w:r>
          </w:p>
          <w:p w:rsidR="00423FE0" w:rsidRPr="00A82B1B" w:rsidRDefault="00433578" w:rsidP="00433578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за 2023 год – переселение 72 граждан из 33 жилых помещений общей площадью 1026,2 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кв.м</w:t>
            </w:r>
            <w:proofErr w:type="spellEnd"/>
            <w:r w:rsidR="00BE0D79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.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F150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Система  организации </w:t>
            </w:r>
            <w:proofErr w:type="gramStart"/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 за</w:t>
            </w:r>
            <w:proofErr w:type="gramEnd"/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ходом реализации Программы </w:t>
            </w:r>
          </w:p>
        </w:tc>
        <w:tc>
          <w:tcPr>
            <w:tcW w:w="7112" w:type="dxa"/>
          </w:tcPr>
          <w:p w:rsidR="00E96FF2" w:rsidRPr="00A82B1B" w:rsidRDefault="00E96FF2" w:rsidP="007F1D6C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ходом реализации программных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мероприятий осуществляет Главное управление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градостроительства и коммунального хозяйства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Администрации городского округа Похвистнево.</w:t>
            </w:r>
          </w:p>
        </w:tc>
      </w:tr>
    </w:tbl>
    <w:p w:rsidR="00F948A6" w:rsidRPr="00A82B1B" w:rsidRDefault="00F948A6" w:rsidP="00F948A6">
      <w:pPr>
        <w:shd w:val="clear" w:color="auto" w:fill="FFFFFF"/>
        <w:tabs>
          <w:tab w:val="left" w:pos="7968"/>
        </w:tabs>
        <w:spacing w:line="374" w:lineRule="exact"/>
        <w:ind w:firstLine="142"/>
        <w:jc w:val="center"/>
        <w:rPr>
          <w:rFonts w:ascii="Times New Roman" w:hAnsi="Times New Roman" w:cs="Times New Roman"/>
          <w:sz w:val="28"/>
          <w:szCs w:val="28"/>
        </w:rPr>
        <w:sectPr w:rsidR="00F948A6" w:rsidRPr="00A82B1B" w:rsidSect="00A341DF">
          <w:headerReference w:type="default" r:id="rId9"/>
          <w:pgSz w:w="11909" w:h="16834"/>
          <w:pgMar w:top="1134" w:right="851" w:bottom="851" w:left="1701" w:header="720" w:footer="720" w:gutter="0"/>
          <w:cols w:space="60"/>
          <w:noEndnote/>
          <w:titlePg/>
          <w:docGrid w:linePitch="299"/>
        </w:sectPr>
      </w:pPr>
    </w:p>
    <w:p w:rsidR="004C5FB1" w:rsidRPr="00441CEA" w:rsidRDefault="004C5FB1" w:rsidP="004C5FB1">
      <w:pPr>
        <w:shd w:val="clear" w:color="auto" w:fill="FFFFFF"/>
        <w:spacing w:before="331" w:line="367" w:lineRule="exact"/>
        <w:ind w:firstLine="58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5"/>
          <w:sz w:val="28"/>
          <w:szCs w:val="28"/>
        </w:rPr>
        <w:lastRenderedPageBreak/>
        <w:t xml:space="preserve">1. </w:t>
      </w:r>
      <w:r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С</w:t>
      </w:r>
      <w:r w:rsidR="007819C1"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одержание проблемы и обоснование необходимости её решения</w:t>
      </w:r>
      <w:r w:rsidR="002E39F9"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               </w:t>
      </w:r>
      <w:r w:rsidR="007819C1"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программными методами</w:t>
      </w:r>
    </w:p>
    <w:p w:rsidR="007819C1" w:rsidRPr="00441CEA" w:rsidRDefault="0096543C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целях решения проблемы ликвидации аварийного жилищного фонда 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городско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м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округ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Похвистнево </w:t>
      </w:r>
      <w:r w:rsidR="00C06FB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с</w:t>
      </w:r>
      <w:r w:rsidR="007819C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2009 года осуществляется реализация мероприятий  по переселению граждан из аварийного жилищного фонда  с привлечением средств государственной корпорации – Фонда содействия реформированию жилищно-коммунального хозяйства (далее - Фонд)</w:t>
      </w:r>
      <w:r w:rsidR="00B3442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и областного бюджета</w:t>
      </w:r>
      <w:r w:rsidR="007819C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</w:p>
    <w:p w:rsidR="006C619F" w:rsidRPr="00441CEA" w:rsidRDefault="00B3442E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За период с 2009 по 2018 годы  в городской округ Похвистнево на реализацию указанных мероприятий привлечено более 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713 млн. рублей средств Фонда и о</w:t>
      </w:r>
      <w:r w:rsidR="00DE4EF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бластного бюджета, что 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позволило ликвидировать более 23 тыс. кв. м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етров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аварийного жилищного  фонда и переселить свыше</w:t>
      </w:r>
      <w:r w:rsidR="008441E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1,5  тыс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яч </w:t>
      </w:r>
      <w:r w:rsidR="008441E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человек из  аварийного жилья.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 </w:t>
      </w:r>
    </w:p>
    <w:p w:rsidR="00634B62" w:rsidRPr="00441CEA" w:rsidRDefault="003565CB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Несмотря на плодотворную работу</w:t>
      </w:r>
      <w:r w:rsidR="00AB21B3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D02AC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проблема обеспечения благоустроенным жильем населения, проживающего в аварийном жилищном фонде, продолжает оставаться в числе </w:t>
      </w:r>
      <w:proofErr w:type="gramStart"/>
      <w:r w:rsidR="00D02AC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пе</w:t>
      </w:r>
      <w:r w:rsidR="00DE3B9B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рво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степенных</w:t>
      </w:r>
      <w:proofErr w:type="gramEnd"/>
      <w:r w:rsidR="00DE3B9B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</w:p>
    <w:p w:rsidR="00CB3E71" w:rsidRPr="00441CEA" w:rsidRDefault="00DE3B9B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Согласно учетным данным в городском округе Похвистнево</w:t>
      </w:r>
      <w:r w:rsidR="00D02AC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97054B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по состоянию на 01.01.2019 года признаны</w:t>
      </w:r>
      <w:r w:rsidR="00634B62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в установленном порядке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аварийными 45 многоквартирных домов общей площадью  </w:t>
      </w:r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11,5 </w:t>
      </w:r>
      <w:proofErr w:type="spellStart"/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тыс.кв</w:t>
      </w:r>
      <w:proofErr w:type="gramStart"/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.м</w:t>
      </w:r>
      <w:proofErr w:type="gramEnd"/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етров</w:t>
      </w:r>
      <w:proofErr w:type="spellEnd"/>
      <w:r w:rsidR="00CB3E7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</w:p>
    <w:p w:rsidR="0097054B" w:rsidRPr="00441CEA" w:rsidRDefault="00CB3E71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Одним из приоритетных национальных проектов во исполнение  майского Указа Президента Российской Федерации № 204 стал федеральный проект «Обеспечение устойчивого  сокращения непригодного </w:t>
      </w:r>
      <w:r w:rsidR="00553F0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для проживания жилищного фонда».</w:t>
      </w:r>
    </w:p>
    <w:p w:rsidR="00CB3E71" w:rsidRPr="00441CEA" w:rsidRDefault="00CB3E71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В рамках данного проекта необходимо решить задачу по созданию новых механизмов переселения граждан из непригодного для проживания жилищного фонда, обеспечивающих соблюдения их жилищных прав, установленных законодательством Российской Федерации.</w:t>
      </w:r>
      <w:r w:rsidR="001667DA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</w:p>
    <w:p w:rsidR="00CF4918" w:rsidRPr="00441CEA" w:rsidRDefault="00CF4918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Изменения, внесенные в Федеральный закон  «О фонде содействия реформированию жилищно-коммунального хозяйства»</w:t>
      </w:r>
      <w:r w:rsidR="00EF6702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(далее – Федеральный Закон)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, позволят решить проблему переселения граждан, проживающих  в аварийном жилищном фонде, признанном таковым до 1 января  2017 года. </w:t>
      </w:r>
    </w:p>
    <w:p w:rsidR="001667DA" w:rsidRPr="00441CEA" w:rsidRDefault="00CF4918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соответствии </w:t>
      </w:r>
      <w:r w:rsidR="00B54D2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с 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региональной программ</w:t>
      </w:r>
      <w:r w:rsidR="00B54D2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ой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Самарской области «Переселение граждан из аварийного жилищного фонда, признанного таковым до 1 января 2017 года» до 2025 года</w:t>
      </w:r>
      <w:r w:rsidR="006858A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B54D2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является </w:t>
      </w:r>
      <w:r w:rsidR="0056065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одним из условий предоставления финансовой поддержки за счет средств Фонда и областного бюджета является наличие муниципальной программы  по переселению граждан из аварийного жилищного фонда. </w:t>
      </w:r>
    </w:p>
    <w:p w:rsidR="00DE4EFE" w:rsidRPr="00441CEA" w:rsidRDefault="00DE4EFE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CB3E7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Правительством Самарской области в рамках </w:t>
      </w:r>
      <w:r w:rsidR="00E9561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Государственной</w:t>
      </w:r>
      <w:r w:rsidR="00884413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п</w:t>
      </w:r>
      <w:r w:rsidR="00A5020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</w:t>
      </w:r>
      <w:r w:rsidR="00884413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ограммы </w:t>
      </w:r>
      <w:r w:rsidR="00CB3E7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для </w:t>
      </w:r>
      <w:r w:rsidR="001667DA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городского округа Похвистнево определены целевые показатели реализации мероприятий, их значения и объемы бюджетных ассигнований. </w:t>
      </w:r>
    </w:p>
    <w:p w:rsidR="00F80A31" w:rsidRPr="00A341DF" w:rsidRDefault="00EF6702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Муниципальная программа разработана в целях реализации вышеуказанных </w:t>
      </w:r>
      <w:r w:rsidR="00F80A3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положений  Федерального  Закона, и позволяет создать эффективный механизм </w:t>
      </w:r>
      <w:r w:rsidR="00F80A31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lastRenderedPageBreak/>
        <w:t>переселения граждан из аварийного жилищного фонда, признанного таковым до 1 января 2017 года.</w:t>
      </w:r>
    </w:p>
    <w:p w:rsidR="00EF6702" w:rsidRPr="00A341DF" w:rsidRDefault="00F80A31" w:rsidP="0029045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Разработка муниципальной программы осуществлена в соответствии с методическими рекомендациями, утвержденными Приказом министерства  строительства и жилищно-коммуналь</w:t>
      </w:r>
      <w:r w:rsidR="00223B1F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ного Российской Федерации от 31 </w:t>
      </w: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января 2019</w:t>
      </w:r>
      <w:r w:rsidR="003F4426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года </w:t>
      </w: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№ 65/пр.   </w:t>
      </w:r>
    </w:p>
    <w:p w:rsidR="00151D15" w:rsidRPr="00A341DF" w:rsidRDefault="00151D15" w:rsidP="00FD769D">
      <w:pPr>
        <w:shd w:val="clear" w:color="auto" w:fill="FFFFFF"/>
        <w:spacing w:after="0" w:line="367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2. Основные цели и задачи</w:t>
      </w:r>
      <w:r w:rsidR="00FD769D"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="00431D48"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П</w:t>
      </w:r>
      <w:r w:rsidR="00FD769D"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рограммы</w:t>
      </w:r>
    </w:p>
    <w:p w:rsidR="00ED519F" w:rsidRPr="00A341DF" w:rsidRDefault="00ED519F" w:rsidP="00FD769D">
      <w:pPr>
        <w:shd w:val="clear" w:color="auto" w:fill="FFFFFF"/>
        <w:spacing w:after="0" w:line="367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</w:p>
    <w:p w:rsidR="00431D48" w:rsidRPr="00A341DF" w:rsidRDefault="00431D48" w:rsidP="0029045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Основные цели Программы</w:t>
      </w:r>
      <w:r w:rsidR="0045222E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:</w:t>
      </w:r>
    </w:p>
    <w:p w:rsidR="007F7B0F" w:rsidRPr="00A341DF" w:rsidRDefault="00290456" w:rsidP="00290456">
      <w:pPr>
        <w:tabs>
          <w:tab w:val="left" w:pos="796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F7B0F" w:rsidRPr="00A341DF">
        <w:rPr>
          <w:rFonts w:ascii="Times New Roman" w:eastAsia="Times New Roman" w:hAnsi="Times New Roman" w:cs="Times New Roman"/>
          <w:sz w:val="28"/>
          <w:szCs w:val="28"/>
        </w:rPr>
        <w:t>обеспечение сокращения непригодного для проживания жилищного фонда;</w:t>
      </w:r>
    </w:p>
    <w:p w:rsidR="007F7B0F" w:rsidRPr="00A341DF" w:rsidRDefault="007F7B0F" w:rsidP="00290456">
      <w:pPr>
        <w:tabs>
          <w:tab w:val="left" w:pos="796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sz w:val="28"/>
          <w:szCs w:val="28"/>
        </w:rPr>
        <w:t>- решение жилищных проблем граждан, проживающих в аварийном жилищном фонде на территории городского округа Похвистнево, признанном аварийным до 1 января 2017 года;</w:t>
      </w:r>
    </w:p>
    <w:p w:rsidR="007F7B0F" w:rsidRPr="00441CEA" w:rsidRDefault="007F7B0F" w:rsidP="00290456">
      <w:pPr>
        <w:tabs>
          <w:tab w:val="left" w:pos="796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sz w:val="28"/>
          <w:szCs w:val="28"/>
        </w:rPr>
        <w:t>- с</w:t>
      </w:r>
      <w:r w:rsidRPr="00A341D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оздание безопасных и комфортных условий </w:t>
      </w:r>
      <w:r w:rsidRPr="00A341DF">
        <w:rPr>
          <w:rFonts w:ascii="Times New Roman" w:eastAsia="Times New Roman" w:hAnsi="Times New Roman" w:cs="Times New Roman"/>
          <w:sz w:val="28"/>
          <w:szCs w:val="28"/>
        </w:rPr>
        <w:t>проживания граждан, переселенных из аварийного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жилищного фонда;</w:t>
      </w:r>
    </w:p>
    <w:p w:rsidR="007F7B0F" w:rsidRPr="00441CEA" w:rsidRDefault="007F7B0F" w:rsidP="00290456">
      <w:pPr>
        <w:shd w:val="clear" w:color="auto" w:fill="FFFFFF"/>
        <w:spacing w:after="0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- ввод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в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эксплуатацию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дополнительной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площади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и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повышение 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>э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ффективности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использования территорий застройки;</w:t>
      </w:r>
    </w:p>
    <w:p w:rsidR="007F7B0F" w:rsidRPr="00441CEA" w:rsidRDefault="007F7B0F" w:rsidP="002904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34" w:right="7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получение государственной поддержки за счет средств </w:t>
      </w:r>
      <w:r w:rsidRPr="00441CEA">
        <w:rPr>
          <w:rFonts w:ascii="Times New Roman" w:eastAsia="Times New Roman" w:hAnsi="Times New Roman" w:cs="Times New Roman"/>
          <w:spacing w:val="-3"/>
          <w:sz w:val="28"/>
          <w:szCs w:val="28"/>
        </w:rPr>
        <w:t>Фонд</w:t>
      </w:r>
      <w:r w:rsidR="00533AB6" w:rsidRPr="00441CEA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="00A341D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и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областного бюджета;</w:t>
      </w:r>
    </w:p>
    <w:p w:rsidR="007F7B0F" w:rsidRPr="00441CEA" w:rsidRDefault="007F7B0F" w:rsidP="00290456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ind w:right="16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- снос аварийных многоквартирных домов.</w:t>
      </w:r>
    </w:p>
    <w:p w:rsidR="001227FA" w:rsidRPr="00441CEA" w:rsidRDefault="001227FA" w:rsidP="00290456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ind w:right="16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1"/>
          <w:sz w:val="28"/>
          <w:szCs w:val="28"/>
        </w:rPr>
        <w:t>Программа предусматривает решение следующих задач:</w:t>
      </w:r>
    </w:p>
    <w:p w:rsidR="00CA796F" w:rsidRPr="00441CEA" w:rsidRDefault="00CA796F" w:rsidP="0029045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создание благоустроенного жилищного фонда;</w:t>
      </w:r>
    </w:p>
    <w:p w:rsidR="00CA796F" w:rsidRPr="00441CEA" w:rsidRDefault="00CA796F" w:rsidP="00290456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развитие жилищного строительства на территории городского округа Похвистнево;</w:t>
      </w:r>
    </w:p>
    <w:p w:rsidR="004C5FB1" w:rsidRPr="00441CEA" w:rsidRDefault="00CA796F" w:rsidP="00290456">
      <w:pPr>
        <w:shd w:val="clear" w:color="auto" w:fill="FFFFFF"/>
        <w:spacing w:after="0"/>
        <w:ind w:left="14" w:right="7" w:firstLine="69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- осуществление проектов строительства многоквартирных домов с применением современных технологий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4612" w:rsidRPr="00441CEA" w:rsidRDefault="00374612" w:rsidP="00374612">
      <w:pPr>
        <w:shd w:val="clear" w:color="auto" w:fill="FFFFFF"/>
        <w:spacing w:before="360" w:line="367" w:lineRule="exact"/>
        <w:ind w:left="1742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3. </w:t>
      </w:r>
      <w:r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С</w:t>
      </w:r>
      <w:r w:rsidR="00656F1E"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роки и этапы реализации </w:t>
      </w:r>
      <w:r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П</w:t>
      </w:r>
      <w:r w:rsidR="00656F1E"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рограммы</w:t>
      </w:r>
    </w:p>
    <w:p w:rsidR="00F9617D" w:rsidRPr="00441CEA" w:rsidRDefault="00374612" w:rsidP="00F9617D">
      <w:pPr>
        <w:tabs>
          <w:tab w:val="left" w:pos="7968"/>
        </w:tabs>
        <w:spacing w:after="0" w:line="37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Настоящая Программа рассчитана на 20</w:t>
      </w:r>
      <w:r w:rsidR="00AA2D68"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19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-20</w:t>
      </w:r>
      <w:r w:rsidR="00AA2D68"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2</w:t>
      </w:r>
      <w:r w:rsidR="009A3352">
        <w:rPr>
          <w:rFonts w:ascii="Times New Roman" w:eastAsia="Times New Roman" w:hAnsi="Times New Roman" w:cs="Times New Roman"/>
          <w:spacing w:val="-9"/>
          <w:sz w:val="28"/>
          <w:szCs w:val="28"/>
        </w:rPr>
        <w:t>3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годы </w:t>
      </w:r>
      <w:r w:rsidR="00F9617D"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и будет реализована в три этапа:</w:t>
      </w:r>
      <w:r w:rsidR="00F9617D" w:rsidRPr="00441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17D" w:rsidRPr="00441CEA" w:rsidRDefault="00F9617D" w:rsidP="00223B1F">
      <w:pPr>
        <w:tabs>
          <w:tab w:val="left" w:pos="796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sz w:val="28"/>
          <w:szCs w:val="28"/>
        </w:rPr>
        <w:t>первый этап – 2019 год – 31.12.2020;</w:t>
      </w:r>
    </w:p>
    <w:p w:rsidR="00F9617D" w:rsidRPr="00441CEA" w:rsidRDefault="00F9617D" w:rsidP="00223B1F">
      <w:pPr>
        <w:tabs>
          <w:tab w:val="left" w:pos="796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sz w:val="28"/>
          <w:szCs w:val="28"/>
        </w:rPr>
        <w:t>второй этап – 2020 год – 31.12.2021;</w:t>
      </w:r>
    </w:p>
    <w:p w:rsidR="00F9617D" w:rsidRPr="00441CEA" w:rsidRDefault="00F9617D" w:rsidP="00F06AF2">
      <w:pPr>
        <w:shd w:val="clear" w:color="auto" w:fill="FFFFFF"/>
        <w:spacing w:after="0"/>
        <w:ind w:left="14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sz w:val="28"/>
          <w:szCs w:val="28"/>
        </w:rPr>
        <w:t>трет</w:t>
      </w:r>
      <w:r w:rsidR="00533AB6" w:rsidRPr="00441CEA">
        <w:rPr>
          <w:rFonts w:ascii="Times New Roman" w:hAnsi="Times New Roman" w:cs="Times New Roman"/>
          <w:sz w:val="28"/>
          <w:szCs w:val="28"/>
        </w:rPr>
        <w:t>ий этап – 2021 год – 31.12.202</w:t>
      </w:r>
      <w:r w:rsidR="009A3352">
        <w:rPr>
          <w:rFonts w:ascii="Times New Roman" w:hAnsi="Times New Roman" w:cs="Times New Roman"/>
          <w:sz w:val="28"/>
          <w:szCs w:val="28"/>
        </w:rPr>
        <w:t>3</w:t>
      </w:r>
      <w:r w:rsidR="00533AB6" w:rsidRPr="00441CEA">
        <w:rPr>
          <w:rFonts w:ascii="Times New Roman" w:hAnsi="Times New Roman" w:cs="Times New Roman"/>
          <w:sz w:val="28"/>
          <w:szCs w:val="28"/>
        </w:rPr>
        <w:t>.</w:t>
      </w:r>
      <w:r w:rsidRPr="00441C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869CA" w:rsidRPr="00441CEA" w:rsidRDefault="00F172FC" w:rsidP="002F66D0">
      <w:pPr>
        <w:shd w:val="clear" w:color="auto" w:fill="FFFFFF"/>
        <w:spacing w:before="367" w:line="367" w:lineRule="exact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4.  </w:t>
      </w:r>
      <w:r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С</w:t>
      </w:r>
      <w:r w:rsidR="003869CA"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истема программных мероприятий</w:t>
      </w:r>
    </w:p>
    <w:p w:rsidR="00F172FC" w:rsidRPr="00441CEA" w:rsidRDefault="00F172FC" w:rsidP="0023532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proofErr w:type="gramStart"/>
      <w:r w:rsidRPr="00441CEA">
        <w:rPr>
          <w:rFonts w:ascii="Times New Roman" w:eastAsia="Times New Roman" w:hAnsi="Times New Roman" w:cs="Times New Roman"/>
          <w:spacing w:val="-2"/>
          <w:sz w:val="28"/>
          <w:szCs w:val="28"/>
        </w:rPr>
        <w:t>В рамках реализации Программы предусмотрен</w:t>
      </w:r>
      <w:r w:rsidR="003869CA" w:rsidRPr="00441CEA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441CE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снос аварийного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жилищного фонда,</w:t>
      </w:r>
      <w:r w:rsidR="00383AAC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строительство жилых домов,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383AAC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приобретение жилых </w:t>
      </w:r>
      <w:r w:rsidR="00383AAC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lastRenderedPageBreak/>
        <w:t xml:space="preserve">помещений в построенных жилых домах у застройщиков, </w:t>
      </w:r>
      <w:r w:rsidR="003869CA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приобретение жилых помещений в строящихся жилых домах у застройщиков, приобретение жилых помещений у лиц, не являющихся застройщиками, а также выплаты лицам, в чьей собственности находятся жилые помещения, входящие в перечень аварийных домов </w:t>
      </w:r>
      <w:r w:rsidR="00F34FFF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Программы, выкупной цены за изымаемые жилые помещения</w:t>
      </w:r>
      <w:proofErr w:type="gramEnd"/>
      <w:r w:rsidR="00F34FFF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в соответствии со статьей 32 Жилищного кодекса Российской Федерации</w:t>
      </w:r>
      <w:r w:rsidR="002F66D0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.</w:t>
      </w:r>
    </w:p>
    <w:p w:rsidR="002F66D0" w:rsidRPr="00441CEA" w:rsidRDefault="002F66D0" w:rsidP="0023532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Переселение граждан осуществляется в соответствии с действующим законодательством путем предоставления органами местного самоуправления жилых помещений в домах, построенных или приобретённых в муниципальную собственность либо предоставление возмещения за изымаемые помещения. </w:t>
      </w:r>
    </w:p>
    <w:p w:rsidR="00F172FC" w:rsidRPr="00441CEA" w:rsidRDefault="00F172FC" w:rsidP="0023532D">
      <w:pPr>
        <w:shd w:val="clear" w:color="auto" w:fill="FFFFFF"/>
        <w:spacing w:after="0"/>
        <w:ind w:left="7" w:right="7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Переселение граждан осуществляется в соответствии с действующим 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законодательством путем предоставления Администрацией городского округа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Похвистнево жилых помещений в домах, указанных в части 3 статьи 20.5 Федерального закона, построенных или приобретенных в муниципальную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F93965" w:rsidRPr="00441CEA" w:rsidRDefault="00F93965" w:rsidP="003869CA">
      <w:pPr>
        <w:shd w:val="clear" w:color="auto" w:fill="FFFFFF"/>
        <w:spacing w:after="0" w:line="240" w:lineRule="auto"/>
        <w:ind w:left="7" w:right="7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7B8" w:rsidRPr="00441CEA" w:rsidRDefault="001F67B8" w:rsidP="00D165C7">
      <w:pPr>
        <w:shd w:val="clear" w:color="auto" w:fill="FFFFFF"/>
        <w:spacing w:after="0"/>
        <w:ind w:left="7" w:right="7" w:firstLine="6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/>
          <w:sz w:val="28"/>
          <w:szCs w:val="28"/>
        </w:rPr>
        <w:t>5. Механизм реализации мероприятий Программы</w:t>
      </w:r>
    </w:p>
    <w:p w:rsidR="001F67B8" w:rsidRPr="00441CEA" w:rsidRDefault="001F67B8" w:rsidP="00D165C7">
      <w:pPr>
        <w:shd w:val="clear" w:color="auto" w:fill="FFFFFF"/>
        <w:spacing w:after="0"/>
        <w:ind w:left="7" w:right="7"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2FC" w:rsidRPr="00441CEA" w:rsidRDefault="00F172FC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Финансирование Программы будет осуществляться в форме бюджетных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ассигнований на предоставление межбюджетных трансфертов в форме </w:t>
      </w:r>
      <w:r w:rsidRPr="00441CE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предоставляемых бюджету городского округа Похвистнево из областного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бюджета, в том числе формируемых за счет поступающих в областной бюджет </w:t>
      </w:r>
      <w:r w:rsidRPr="00441CE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соответствии с федеральным законодательством средств Фонда, а также за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счёт </w:t>
      </w:r>
      <w:proofErr w:type="spellStart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софинансирования</w:t>
      </w:r>
      <w:proofErr w:type="spellEnd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расходных обязательств бюджета городского округа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Похвистнево.</w:t>
      </w:r>
    </w:p>
    <w:p w:rsidR="006B0834" w:rsidRPr="00441CEA" w:rsidRDefault="0019408F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Субсидии из областного бюджета, в </w:t>
      </w:r>
      <w:r w:rsidR="00223B1F" w:rsidRPr="00441CEA">
        <w:rPr>
          <w:rFonts w:ascii="Times New Roman" w:eastAsia="Times New Roman" w:hAnsi="Times New Roman" w:cs="Times New Roman"/>
          <w:sz w:val="28"/>
          <w:szCs w:val="28"/>
        </w:rPr>
        <w:t xml:space="preserve">том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числе </w:t>
      </w:r>
      <w:r w:rsidR="00853493" w:rsidRPr="00441CEA">
        <w:rPr>
          <w:rFonts w:ascii="Times New Roman" w:eastAsia="Times New Roman" w:hAnsi="Times New Roman" w:cs="Times New Roman"/>
          <w:sz w:val="28"/>
          <w:szCs w:val="28"/>
        </w:rPr>
        <w:t xml:space="preserve"> формируемые за счет поступающих в областной бюджет в соответствии с федеральным законодательством средств </w:t>
      </w:r>
      <w:r w:rsidR="007E6C85" w:rsidRPr="00441CEA">
        <w:rPr>
          <w:rFonts w:ascii="Times New Roman" w:eastAsia="Times New Roman" w:hAnsi="Times New Roman" w:cs="Times New Roman"/>
          <w:sz w:val="28"/>
          <w:szCs w:val="28"/>
        </w:rPr>
        <w:t>Фонда, п</w:t>
      </w:r>
      <w:r w:rsidR="004500D4" w:rsidRPr="00441CE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E6C85" w:rsidRPr="00441CEA">
        <w:rPr>
          <w:rFonts w:ascii="Times New Roman" w:eastAsia="Times New Roman" w:hAnsi="Times New Roman" w:cs="Times New Roman"/>
          <w:sz w:val="28"/>
          <w:szCs w:val="28"/>
        </w:rPr>
        <w:t xml:space="preserve">едоставляются в целях </w:t>
      </w:r>
      <w:r w:rsidR="00853493"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500D4" w:rsidRPr="00441CE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4500D4" w:rsidRPr="00441CEA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</w:t>
      </w:r>
      <w:r w:rsidR="006B0834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бюджета городского округа </w:t>
      </w:r>
      <w:r w:rsidR="006B0834" w:rsidRPr="00441CEA">
        <w:rPr>
          <w:rFonts w:ascii="Times New Roman" w:eastAsia="Times New Roman" w:hAnsi="Times New Roman" w:cs="Times New Roman"/>
          <w:sz w:val="28"/>
          <w:szCs w:val="28"/>
        </w:rPr>
        <w:t>Похвистнево по переселению граждан из аварийного жилищного фонда, возникающих при выполнении полномочий органов местного самоуправления по вопросам местного значения (далее-субсидии), на следующие мероприятия:</w:t>
      </w:r>
      <w:proofErr w:type="gramEnd"/>
    </w:p>
    <w:p w:rsidR="00383AAC" w:rsidRPr="00441CEA" w:rsidRDefault="00383AAC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строительство жилых домов;</w:t>
      </w:r>
    </w:p>
    <w:p w:rsidR="00D15254" w:rsidRPr="00441CEA" w:rsidRDefault="006B0834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приобретение жилых помещений в построенных жилых домах у застройщиков;</w:t>
      </w:r>
    </w:p>
    <w:p w:rsidR="00EE465E" w:rsidRPr="00441CEA" w:rsidRDefault="00EE465E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жилых помещений </w:t>
      </w:r>
      <w:r w:rsidR="00884935" w:rsidRPr="00441C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строящихся жилых домах у застройщиков;</w:t>
      </w:r>
    </w:p>
    <w:p w:rsidR="006B0834" w:rsidRPr="00441CEA" w:rsidRDefault="006B0834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приобретение жилых помещений у лиц, не являющихся застройщиками;</w:t>
      </w:r>
    </w:p>
    <w:p w:rsidR="006E1B56" w:rsidRPr="00441CEA" w:rsidRDefault="006B0834" w:rsidP="00D165C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выплата лицам, в чьей собственности находятся жилые помещения, входящие в перечень </w:t>
      </w:r>
      <w:r w:rsidR="006E1B56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аварийных домов Программы, выкупной цены за изымаемые жилые помещения в соответствии со статьей 32 Жилищного кодекса Российской Федерации.</w:t>
      </w:r>
    </w:p>
    <w:p w:rsidR="004D6D9A" w:rsidRPr="00441CEA" w:rsidRDefault="006B0834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D9A" w:rsidRPr="00441CEA">
        <w:rPr>
          <w:rFonts w:ascii="Times New Roman" w:eastAsia="Times New Roman" w:hAnsi="Times New Roman" w:cs="Times New Roman"/>
          <w:sz w:val="28"/>
          <w:szCs w:val="28"/>
        </w:rPr>
        <w:t>Перечень многоквартирных домов, в отношении которых планируется предоставление финансовой поддержки на переселение граждан из аварийного жилищного фонда на территории городского округа Похвистнево в 2019-2022 годах, приведен в приложении 1 к  Программе.</w:t>
      </w:r>
    </w:p>
    <w:p w:rsidR="004D6D9A" w:rsidRPr="00441CEA" w:rsidRDefault="004D6D9A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Перечень многоквартирных домов определяет планируемую дату окончания переселения граждан из каждого аварийного многоквартирного дома. </w:t>
      </w:r>
    </w:p>
    <w:p w:rsidR="001B42BE" w:rsidRPr="00441CEA" w:rsidRDefault="001B42BE" w:rsidP="001B42BE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Способы переселения граждан</w:t>
      </w:r>
      <w:r w:rsidR="004A2869" w:rsidRPr="00441CEA">
        <w:rPr>
          <w:rFonts w:ascii="Times New Roman" w:eastAsia="Times New Roman" w:hAnsi="Times New Roman" w:cs="Times New Roman"/>
          <w:sz w:val="28"/>
          <w:szCs w:val="28"/>
        </w:rPr>
        <w:t xml:space="preserve"> из каждого аварийного многоквартирного дома,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признанного таковым до 1 января 2017 года</w:t>
      </w:r>
      <w:r w:rsidR="00DA3C6B" w:rsidRPr="00441C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 приведены в приложении 2 к Программе.</w:t>
      </w:r>
    </w:p>
    <w:p w:rsidR="0085018C" w:rsidRPr="00441CEA" w:rsidRDefault="0085018C" w:rsidP="0085018C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План мероприятий по переселению граждан из аварийного жилищного фонда, признанного таковым до 1 января 2017 года,</w:t>
      </w:r>
      <w:r w:rsidR="003C4298"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приведен в приложении 3 к Программе.</w:t>
      </w:r>
    </w:p>
    <w:p w:rsidR="006B0834" w:rsidRPr="00441CEA" w:rsidRDefault="00E70FB6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План мероприятий включает в себя такие показатели как: численность подлежащих переселению граждан, количество и площадь расселяемых жилых помещений, стоимость программных мероприятий, запланированных на весь период  действия Программы и в разбивке по этапам.</w:t>
      </w:r>
      <w:r w:rsidR="004D6D9A" w:rsidRPr="00441CE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F172FC" w:rsidRPr="00441CEA" w:rsidRDefault="00F172FC" w:rsidP="00D165C7">
      <w:pPr>
        <w:shd w:val="clear" w:color="auto" w:fill="FFFFFF"/>
        <w:spacing w:after="0"/>
        <w:ind w:left="7"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Для получения субсидий из областного бюджета и поступивших средств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Фонда необходимо соблюдение следующих условий:</w:t>
      </w:r>
    </w:p>
    <w:p w:rsidR="00F172FC" w:rsidRPr="00441CEA" w:rsidRDefault="00F172FC" w:rsidP="00D165C7">
      <w:pPr>
        <w:shd w:val="clear" w:color="auto" w:fill="FFFFFF"/>
        <w:spacing w:after="0"/>
        <w:ind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наличие </w:t>
      </w:r>
      <w:r w:rsidR="009405CC" w:rsidRPr="00441C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адресной  программы с указанием перечня, </w:t>
      </w:r>
      <w:r w:rsidRPr="00441CE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подлежащих сносу многоквартирных домов, включенных в настоящую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Программу;</w:t>
      </w:r>
    </w:p>
    <w:p w:rsidR="00533405" w:rsidRPr="00441CEA" w:rsidRDefault="00533405" w:rsidP="00D165C7">
      <w:pPr>
        <w:shd w:val="clear" w:color="auto" w:fill="FFFFFF"/>
        <w:spacing w:after="0"/>
        <w:ind w:left="22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наличие подтверждения финансового обеспечения расходных </w:t>
      </w:r>
      <w:r w:rsidRPr="00441CE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обязательств муниципального образования по переселению граждан из 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аварийного жилищного фонда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(далее - расходные обязательства);</w:t>
      </w:r>
    </w:p>
    <w:p w:rsidR="00533405" w:rsidRPr="00441CEA" w:rsidRDefault="00533405" w:rsidP="00D165C7">
      <w:pPr>
        <w:shd w:val="clear" w:color="auto" w:fill="FFFFFF"/>
        <w:spacing w:after="0"/>
        <w:ind w:left="14" w:right="14" w:firstLine="706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наличие копий документов о признании </w:t>
      </w:r>
      <w:proofErr w:type="gramStart"/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аварийными</w:t>
      </w:r>
      <w:proofErr w:type="gramEnd"/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домов, жители которых подлежат переселению в рамках перечня подлежащих сносу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многоквартирных домов, включенных в настоящую Программу;</w:t>
      </w:r>
    </w:p>
    <w:p w:rsidR="004926DD" w:rsidRPr="00441CEA" w:rsidRDefault="004926DD" w:rsidP="00D165C7">
      <w:pPr>
        <w:shd w:val="clear" w:color="auto" w:fill="FFFFFF"/>
        <w:spacing w:after="0"/>
        <w:ind w:left="14"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централизация закупок согласно статье 26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533405" w:rsidRPr="00441CEA" w:rsidRDefault="00533405" w:rsidP="00D165C7">
      <w:pPr>
        <w:shd w:val="clear" w:color="auto" w:fill="FFFFFF"/>
        <w:spacing w:after="0"/>
        <w:ind w:left="7"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заключения между министерством строительства Самарской области и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Администрацией городского округа Похвистнево соглашения о предоставлении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субсидий (далее - соглашение).</w:t>
      </w:r>
    </w:p>
    <w:p w:rsidR="00E65684" w:rsidRPr="00441CEA" w:rsidRDefault="00533405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Субсидии расходуются на строительство домов</w:t>
      </w:r>
      <w:r w:rsidR="008628CD" w:rsidRPr="00441CEA">
        <w:rPr>
          <w:rFonts w:ascii="Times New Roman" w:eastAsia="Times New Roman" w:hAnsi="Times New Roman" w:cs="Times New Roman"/>
          <w:sz w:val="28"/>
          <w:szCs w:val="28"/>
        </w:rPr>
        <w:t xml:space="preserve"> или приобретение жилых помещений в многоквартирных домах, а также выплату лицам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28CD" w:rsidRPr="00441CE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8CD" w:rsidRPr="00441CEA">
        <w:rPr>
          <w:rFonts w:ascii="Times New Roman" w:eastAsia="Times New Roman" w:hAnsi="Times New Roman" w:cs="Times New Roman"/>
          <w:sz w:val="28"/>
          <w:szCs w:val="28"/>
        </w:rPr>
        <w:t xml:space="preserve">чьей собственности находятся жилые помещения, входящие в перечень аварийных домов настоящей Программы, выкупной цены за изымаемое жилое помещение в соответствии со  </w:t>
      </w: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стать</w:t>
      </w:r>
      <w:r w:rsidR="008628CD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ей</w:t>
      </w: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8628CD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32 Жилищного кодекса</w:t>
      </w: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Российской </w:t>
      </w:r>
      <w:r w:rsidR="007535E8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Федерации</w:t>
      </w:r>
      <w:r w:rsidR="00E65684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.</w:t>
      </w:r>
    </w:p>
    <w:p w:rsidR="005F4178" w:rsidRPr="00441CEA" w:rsidRDefault="005F4178" w:rsidP="00F733C8">
      <w:pPr>
        <w:shd w:val="clear" w:color="auto" w:fill="FFFFFF"/>
        <w:spacing w:after="0"/>
        <w:ind w:left="7" w:firstLine="706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Условием расходования субсидии является использование субсидии в сроки, установленные соглашением.</w:t>
      </w:r>
    </w:p>
    <w:p w:rsidR="005F4178" w:rsidRPr="00441CEA" w:rsidRDefault="005F4178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Распределение субсидий в 2019-202</w:t>
      </w:r>
      <w:r w:rsidR="00392057">
        <w:rPr>
          <w:rFonts w:ascii="Times New Roman" w:eastAsia="Times New Roman" w:hAnsi="Times New Roman" w:cs="Times New Roman"/>
          <w:spacing w:val="-5"/>
          <w:sz w:val="28"/>
          <w:szCs w:val="28"/>
        </w:rPr>
        <w:t>3</w:t>
      </w: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годах осуществляется в соответствии с приложением 4 к Программе.</w:t>
      </w:r>
    </w:p>
    <w:p w:rsidR="001227FA" w:rsidRPr="00441CEA" w:rsidRDefault="00533405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программных мероприятий за счет средств Фонда, областного бюджета и бюджета городского округа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определяется как произведение общей площади аварийного жилья на стоимость </w:t>
      </w:r>
      <w:r w:rsidR="005F4178" w:rsidRPr="00441CEA">
        <w:rPr>
          <w:rFonts w:ascii="Times New Roman" w:eastAsia="Times New Roman" w:hAnsi="Times New Roman" w:cs="Times New Roman"/>
          <w:sz w:val="28"/>
          <w:szCs w:val="28"/>
        </w:rPr>
        <w:t xml:space="preserve">одного квадратного метра. </w:t>
      </w:r>
      <w:proofErr w:type="gramStart"/>
      <w:r w:rsidR="005F4178" w:rsidRPr="00441CEA">
        <w:rPr>
          <w:rFonts w:ascii="Times New Roman" w:eastAsia="Times New Roman" w:hAnsi="Times New Roman" w:cs="Times New Roman"/>
          <w:sz w:val="28"/>
          <w:szCs w:val="28"/>
        </w:rPr>
        <w:t>За планируемую стоимость одного квадратного метра общей площади жилого помещения в 2019-202</w:t>
      </w:r>
      <w:r w:rsidR="008F7ED2">
        <w:rPr>
          <w:rFonts w:ascii="Times New Roman" w:eastAsia="Times New Roman" w:hAnsi="Times New Roman" w:cs="Times New Roman"/>
          <w:sz w:val="28"/>
          <w:szCs w:val="28"/>
        </w:rPr>
        <w:t>3</w:t>
      </w:r>
      <w:r w:rsidR="005F4178" w:rsidRPr="00441CEA">
        <w:rPr>
          <w:rFonts w:ascii="Times New Roman" w:eastAsia="Times New Roman" w:hAnsi="Times New Roman" w:cs="Times New Roman"/>
          <w:sz w:val="28"/>
          <w:szCs w:val="28"/>
        </w:rPr>
        <w:t xml:space="preserve"> годах принимается стоимость, устанавливаемая постановлением Правительства Самарской области от 12.02.2018 № 70</w:t>
      </w:r>
      <w:r w:rsidR="0053652C" w:rsidRPr="00441CE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Методики определения показателя средней рыночной стоимости одного квадратного метра общей площади жилого помещения по муниципальным образованиям в Самарской области и показателя средней рыночной стоимости одного квадратного метра общей площади жилого помещения по муниципальным образованиям в</w:t>
      </w:r>
      <w:proofErr w:type="gramEnd"/>
      <w:r w:rsidR="0053652C" w:rsidRPr="00441CEA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на 2018 год</w:t>
      </w:r>
      <w:r w:rsidR="00C1375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3652C" w:rsidRPr="00441CEA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  <w:r w:rsidR="005F4178" w:rsidRPr="00441CE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652C" w:rsidRPr="00441CEA" w:rsidRDefault="0053652C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В случае заключения муниципального контракта на строительство домов или приобретение жилых помещений по цене, превышающей планируемую стоимость одного квадратного метра общей площади жилого помещения, установленной на соответствующий год реализации </w:t>
      </w:r>
      <w:r w:rsidR="00007573" w:rsidRPr="00441CEA">
        <w:rPr>
          <w:rFonts w:ascii="Times New Roman" w:eastAsia="Times New Roman" w:hAnsi="Times New Roman" w:cs="Times New Roman"/>
          <w:sz w:val="28"/>
          <w:szCs w:val="28"/>
        </w:rPr>
        <w:t>Программы, финансирование превышения стоимости осуществляется за счет средств местного бюджета.</w:t>
      </w:r>
    </w:p>
    <w:p w:rsidR="00007573" w:rsidRPr="00441CEA" w:rsidRDefault="00007573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41CEA">
        <w:rPr>
          <w:rFonts w:ascii="Times New Roman" w:eastAsia="Times New Roman" w:hAnsi="Times New Roman" w:cs="Times New Roman"/>
          <w:sz w:val="28"/>
          <w:szCs w:val="28"/>
        </w:rPr>
        <w:t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человека, финансирование расходов на оплату стоимости такого превышения также осуществляется за счет средств местного бюджета.</w:t>
      </w:r>
      <w:proofErr w:type="gramEnd"/>
    </w:p>
    <w:p w:rsidR="00007573" w:rsidRDefault="00007573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Субсидии на решение обозначенной в программе проблемы, формируются с учетом средств Фонда и областного  бюджета, </w:t>
      </w:r>
      <w:r w:rsidR="00687D05" w:rsidRPr="00441CEA">
        <w:rPr>
          <w:rFonts w:ascii="Times New Roman" w:eastAsia="Times New Roman" w:hAnsi="Times New Roman" w:cs="Times New Roman"/>
          <w:sz w:val="28"/>
          <w:szCs w:val="28"/>
        </w:rPr>
        <w:t>при условии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поступления их в бюджет городского округа Похвистнево</w:t>
      </w:r>
      <w:r w:rsidR="0047776C" w:rsidRPr="00441CE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29C9" w:rsidRPr="00441CEA">
        <w:rPr>
          <w:rFonts w:ascii="Times New Roman" w:eastAsia="Times New Roman" w:hAnsi="Times New Roman" w:cs="Times New Roman"/>
          <w:sz w:val="28"/>
          <w:szCs w:val="28"/>
        </w:rPr>
        <w:t xml:space="preserve"> не превышающем 95% от общего объема финансирования расходных обязательств,</w:t>
      </w:r>
      <w:r w:rsidR="00CF37FA" w:rsidRPr="00441CEA">
        <w:rPr>
          <w:rFonts w:ascii="Times New Roman" w:eastAsia="Times New Roman" w:hAnsi="Times New Roman" w:cs="Times New Roman"/>
          <w:sz w:val="28"/>
          <w:szCs w:val="28"/>
        </w:rPr>
        <w:t xml:space="preserve"> исходя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процентного соотношения – 86% средства Фонда, </w:t>
      </w:r>
      <w:r w:rsidR="006B36E3" w:rsidRPr="00441CEA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% средства </w:t>
      </w:r>
      <w:r w:rsidR="00075950" w:rsidRPr="00441CEA">
        <w:rPr>
          <w:rFonts w:ascii="Times New Roman" w:eastAsia="Times New Roman" w:hAnsi="Times New Roman" w:cs="Times New Roman"/>
          <w:sz w:val="28"/>
          <w:szCs w:val="28"/>
        </w:rPr>
        <w:t>областного бюджета</w:t>
      </w:r>
      <w:r w:rsidR="00CF37FA" w:rsidRPr="00441CE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B36E3"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4426" w:rsidRPr="00441CEA" w:rsidRDefault="003F4426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50A4" w:rsidRPr="00441CEA" w:rsidRDefault="005950A4" w:rsidP="00D165C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6 </w:t>
      </w:r>
      <w:r w:rsidR="003217DA"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. </w:t>
      </w:r>
      <w:r w:rsidR="003217DA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Ф</w:t>
      </w:r>
      <w:r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инансовое обеспечение </w:t>
      </w:r>
      <w:r w:rsidR="003217DA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П</w:t>
      </w:r>
      <w:r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рограммы</w:t>
      </w:r>
    </w:p>
    <w:p w:rsidR="00687D05" w:rsidRPr="00441CEA" w:rsidRDefault="00687D05" w:rsidP="00D165C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</w:p>
    <w:p w:rsidR="00872335" w:rsidRPr="00441CEA" w:rsidRDefault="00687D05" w:rsidP="00CE69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В рамках реализации программных мероприятий в</w:t>
      </w:r>
      <w:r w:rsidR="00D421E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2019 - 202</w:t>
      </w:r>
      <w:r w:rsidR="007E5544">
        <w:rPr>
          <w:rFonts w:ascii="Times New Roman" w:eastAsia="Times New Roman" w:hAnsi="Times New Roman" w:cs="Times New Roman"/>
          <w:spacing w:val="-8"/>
          <w:sz w:val="28"/>
          <w:szCs w:val="28"/>
        </w:rPr>
        <w:t>3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годах</w:t>
      </w:r>
      <w:r w:rsidR="00D421E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объем</w:t>
      </w:r>
    </w:p>
    <w:p w:rsidR="00FA4281" w:rsidRPr="00226576" w:rsidRDefault="005950A4" w:rsidP="00FA4281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средств за счет всех источников финансирования составляет </w:t>
      </w:r>
      <w:r w:rsidR="00FA4281">
        <w:rPr>
          <w:rFonts w:ascii="Times New Roman" w:hAnsi="Times New Roman" w:cs="Times New Roman"/>
          <w:color w:val="000000"/>
          <w:sz w:val="28"/>
          <w:szCs w:val="28"/>
        </w:rPr>
        <w:t xml:space="preserve">289 941 127,99 </w:t>
      </w:r>
      <w:r w:rsidR="00FA4281"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руб., из них: </w:t>
      </w:r>
    </w:p>
    <w:p w:rsidR="00FA4281" w:rsidRPr="00226576" w:rsidRDefault="00FA4281" w:rsidP="00FA4281">
      <w:pPr>
        <w:shd w:val="clear" w:color="auto" w:fill="FFFFFF"/>
        <w:tabs>
          <w:tab w:val="left" w:pos="455"/>
        </w:tabs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Фонда – </w:t>
      </w:r>
      <w:r>
        <w:rPr>
          <w:rFonts w:ascii="Times New Roman" w:hAnsi="Times New Roman" w:cs="Times New Roman"/>
          <w:color w:val="000000"/>
          <w:sz w:val="28"/>
          <w:szCs w:val="28"/>
        </w:rPr>
        <w:t>226 512 192,21 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24 438 478,76 руб., в том числе: 733 714,5 руб. – межбюджетные трансферты;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местного бюджета –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38 990 457,02</w:t>
      </w:r>
      <w:r w:rsidRPr="002265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из  них: 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- 1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3 169 313,51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обязательств,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25 821 143,51</w:t>
      </w:r>
      <w:r w:rsidRPr="002265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 – за дополнительную площадь *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4281" w:rsidRPr="00226576" w:rsidRDefault="00FA4281" w:rsidP="00FA4281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 первого этапа – </w:t>
      </w:r>
      <w:r>
        <w:rPr>
          <w:rFonts w:ascii="Times New Roman" w:hAnsi="Times New Roman" w:cs="Times New Roman"/>
          <w:color w:val="000000"/>
          <w:sz w:val="28"/>
          <w:szCs w:val="28"/>
        </w:rPr>
        <w:t>99 257 582,99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руб., в том числе: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Фонда – </w:t>
      </w:r>
      <w:r>
        <w:rPr>
          <w:rFonts w:ascii="Times New Roman" w:hAnsi="Times New Roman" w:cs="Times New Roman"/>
          <w:color w:val="000000"/>
          <w:sz w:val="28"/>
          <w:szCs w:val="28"/>
        </w:rPr>
        <w:t>82 669 713,36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>– 8 651 481,60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местного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7 936 388,03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из них: 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4 806 378,69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обязательств,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- 3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</w:rPr>
        <w:t>0 009,34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руб. – за дополнительную площадь *.</w:t>
      </w:r>
    </w:p>
    <w:p w:rsidR="00FA4281" w:rsidRPr="00226576" w:rsidRDefault="00FA4281" w:rsidP="00FA4281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Объем сре</w:t>
      </w:r>
      <w:proofErr w:type="gram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дств вт</w:t>
      </w:r>
      <w:proofErr w:type="gram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орого этапа  – </w:t>
      </w:r>
      <w:r>
        <w:rPr>
          <w:rFonts w:ascii="Times New Roman" w:hAnsi="Times New Roman" w:cs="Times New Roman"/>
          <w:color w:val="000000"/>
          <w:sz w:val="28"/>
          <w:szCs w:val="28"/>
        </w:rPr>
        <w:t>123 663 652,90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 в том числе: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Фонда – </w:t>
      </w:r>
      <w:r>
        <w:rPr>
          <w:rFonts w:ascii="Times New Roman" w:hAnsi="Times New Roman" w:cs="Times New Roman"/>
          <w:color w:val="000000"/>
          <w:sz w:val="28"/>
          <w:szCs w:val="28"/>
        </w:rPr>
        <w:t>91 73 408,85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областного бюджета – 9</w:t>
      </w:r>
      <w:r>
        <w:rPr>
          <w:rFonts w:ascii="Times New Roman" w:hAnsi="Times New Roman" w:cs="Times New Roman"/>
          <w:color w:val="000000"/>
          <w:sz w:val="28"/>
          <w:szCs w:val="28"/>
        </w:rPr>
        <w:t> 599 798,60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местного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22 332 445, 45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из них:</w:t>
      </w:r>
    </w:p>
    <w:p w:rsidR="00FA4281" w:rsidRPr="00226576" w:rsidRDefault="00FA4281" w:rsidP="00FA4281">
      <w:pPr>
        <w:shd w:val="clear" w:color="auto" w:fill="FFFFFF"/>
        <w:spacing w:after="0"/>
        <w:ind w:right="33"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- 5</w:t>
      </w:r>
      <w:r>
        <w:rPr>
          <w:rFonts w:ascii="Times New Roman" w:hAnsi="Times New Roman" w:cs="Times New Roman"/>
          <w:color w:val="000000"/>
          <w:sz w:val="28"/>
          <w:szCs w:val="28"/>
        </w:rPr>
        <w:t> 333 221,45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</w:t>
      </w:r>
    </w:p>
    <w:p w:rsidR="00FA4281" w:rsidRPr="00226576" w:rsidRDefault="00FA4281" w:rsidP="00FA4281">
      <w:pPr>
        <w:shd w:val="clear" w:color="auto" w:fill="FFFFFF"/>
        <w:spacing w:after="0"/>
        <w:ind w:right="-108" w:firstLine="48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16 999 224,0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– за дополнительную площадь*.             </w:t>
      </w:r>
    </w:p>
    <w:p w:rsidR="00FA4281" w:rsidRPr="00226576" w:rsidRDefault="00FA4281" w:rsidP="00FA4281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Объем сре</w:t>
      </w:r>
      <w:proofErr w:type="gram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дств тр</w:t>
      </w:r>
      <w:proofErr w:type="gram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етьего этапа – </w:t>
      </w:r>
      <w:r>
        <w:rPr>
          <w:rFonts w:ascii="Times New Roman" w:hAnsi="Times New Roman" w:cs="Times New Roman"/>
          <w:color w:val="000000"/>
          <w:sz w:val="28"/>
          <w:szCs w:val="28"/>
        </w:rPr>
        <w:t>67 019 892,10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Фонда –52 111 070,00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руб., 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6 187 198,56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местного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8 721 623,54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руб., из них:</w:t>
      </w:r>
    </w:p>
    <w:p w:rsidR="00FA4281" w:rsidRPr="00226576" w:rsidRDefault="00FA4281" w:rsidP="00FA4281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3 029 713,37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обязательств, </w:t>
      </w:r>
    </w:p>
    <w:p w:rsidR="00FA4281" w:rsidRDefault="006841D9" w:rsidP="006841D9">
      <w:pPr>
        <w:shd w:val="clear" w:color="auto" w:fill="FFFFFF"/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FA4281"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A4281">
        <w:rPr>
          <w:rFonts w:ascii="Times New Roman" w:hAnsi="Times New Roman" w:cs="Times New Roman"/>
          <w:color w:val="000000"/>
          <w:sz w:val="28"/>
          <w:szCs w:val="28"/>
        </w:rPr>
        <w:t>5 691 910,17</w:t>
      </w:r>
      <w:r w:rsidR="00FA4281"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руб. – за дополнительную площадь</w:t>
      </w:r>
      <w:r w:rsidR="005D71FD" w:rsidRPr="00226576">
        <w:rPr>
          <w:rFonts w:ascii="Times New Roman" w:hAnsi="Times New Roman" w:cs="Times New Roman"/>
          <w:sz w:val="28"/>
          <w:szCs w:val="28"/>
        </w:rPr>
        <w:t>*</w:t>
      </w:r>
      <w:r w:rsidR="00FA4281">
        <w:rPr>
          <w:rFonts w:ascii="Times New Roman" w:hAnsi="Times New Roman" w:cs="Times New Roman"/>
          <w:sz w:val="28"/>
          <w:szCs w:val="28"/>
        </w:rPr>
        <w:t>.</w:t>
      </w:r>
    </w:p>
    <w:p w:rsidR="005D71FD" w:rsidRDefault="00FA4281" w:rsidP="00FA428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5D71FD" w:rsidRPr="00226576">
        <w:rPr>
          <w:rFonts w:ascii="Times New Roman" w:hAnsi="Times New Roman" w:cs="Times New Roman"/>
          <w:sz w:val="28"/>
          <w:szCs w:val="28"/>
        </w:rPr>
        <w:t xml:space="preserve"> Расходы местного бюджета за превышение общей площади ранее занимаемых  жилых помещений и     приобретаемой  площади жилых помещений, приведенной до технических параметров жилых</w:t>
      </w:r>
      <w:r w:rsidR="005D71FD">
        <w:rPr>
          <w:rFonts w:ascii="Times New Roman" w:hAnsi="Times New Roman" w:cs="Times New Roman"/>
          <w:sz w:val="28"/>
          <w:szCs w:val="28"/>
        </w:rPr>
        <w:t xml:space="preserve"> помещений стандартного жилья.</w:t>
      </w:r>
    </w:p>
    <w:p w:rsidR="00FA4281" w:rsidRDefault="00FA4281" w:rsidP="00FA428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3E3" w:rsidRPr="00441CEA" w:rsidRDefault="007F490A" w:rsidP="00C711FF">
      <w:pPr>
        <w:shd w:val="clear" w:color="auto" w:fill="FFFFFF"/>
        <w:spacing w:after="0"/>
        <w:ind w:firstLine="34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7. </w:t>
      </w:r>
      <w:r w:rsidR="00354878"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Т</w:t>
      </w:r>
      <w:r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ребования к техническим характеристикам строящихся жилых домов и  (или) приобретаемых в них жилых помещений для переселения граждан из аварийного</w:t>
      </w:r>
      <w:r w:rsidR="005F03E3"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жилищного фонда</w:t>
      </w:r>
    </w:p>
    <w:p w:rsidR="00E7222F" w:rsidRPr="00441CEA" w:rsidRDefault="00E7222F" w:rsidP="00CE69DC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</w:rPr>
      </w:pPr>
    </w:p>
    <w:p w:rsidR="005F03E3" w:rsidRPr="00441CEA" w:rsidRDefault="005F03E3" w:rsidP="00CE69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</w:t>
      </w:r>
      <w:r w:rsidR="00266E33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целях эффективной реализации программных мероприятий повышенное внимание необходимо уделять вопросам качества построенных жилых домов и приобретаемых в них жилых помещений для переселения граждан из аварийного жилищного фонда.</w:t>
      </w:r>
    </w:p>
    <w:p w:rsidR="005F03E3" w:rsidRPr="00441CEA" w:rsidRDefault="005F03E3" w:rsidP="00D165C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При заключении контрактов необходимо предусматривать обязанность застройщиков выполнить все работы  по строительству с надлежащим качеством, использовать в строительстве материалы надлежащего качества, обеспечить возможность </w:t>
      </w:r>
      <w:proofErr w:type="gramStart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ходом выполнения работ, а также устранить все выявленные недостатки за свой счет.</w:t>
      </w:r>
    </w:p>
    <w:p w:rsidR="00282181" w:rsidRPr="00441CEA" w:rsidRDefault="005F03E3" w:rsidP="00D165C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Обеспечение контроля за качеством жилья, предоставляемого гражданам для переселения из аварийного жилищного фонда, осуществляется на основании приказа Минстроя РФ от 01.10.2015 № 709/</w:t>
      </w:r>
      <w:proofErr w:type="spellStart"/>
      <w:proofErr w:type="gramStart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пр</w:t>
      </w:r>
      <w:proofErr w:type="spellEnd"/>
      <w:proofErr w:type="gramEnd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«О создании Комиссии по вопросам качества жилых помещений, </w:t>
      </w:r>
      <w:r w:rsidR="00282181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предоставляемых гражданам для переселения из аварийного жилищного фонда».</w:t>
      </w:r>
    </w:p>
    <w:p w:rsidR="00AA6E08" w:rsidRPr="00441CEA" w:rsidRDefault="00282181" w:rsidP="00D165C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Требования к жилью, строящемуся</w:t>
      </w:r>
      <w:r w:rsidR="005F03E3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или приобретаемому в рамках реализации программных мероприятий по переселению граждан из аварийного жилищного фонда, приведены в приложении </w:t>
      </w:r>
      <w:r w:rsidR="00DC472D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5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Программы</w:t>
      </w:r>
      <w:r w:rsidR="005F03E3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  </w:t>
      </w:r>
    </w:p>
    <w:p w:rsidR="005136DF" w:rsidRPr="00441CEA" w:rsidRDefault="005136DF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7E76" w:rsidRPr="00441CEA" w:rsidRDefault="002963C9" w:rsidP="00042CED">
      <w:pPr>
        <w:shd w:val="clear" w:color="auto" w:fill="FFFFFF"/>
        <w:spacing w:after="0"/>
        <w:ind w:left="31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>8</w:t>
      </w:r>
      <w:r w:rsidR="00F65BDB"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>.</w:t>
      </w:r>
      <w:r w:rsidR="00B87E76"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  </w:t>
      </w:r>
      <w:r w:rsidR="00B87E76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О</w:t>
      </w:r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рганизация </w:t>
      </w:r>
      <w:proofErr w:type="gramStart"/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контроля за</w:t>
      </w:r>
      <w:proofErr w:type="gramEnd"/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исполнением </w:t>
      </w:r>
      <w:r w:rsidR="00B87E76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П</w:t>
      </w:r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рограммы</w:t>
      </w:r>
    </w:p>
    <w:p w:rsidR="00042CED" w:rsidRPr="00441CEA" w:rsidRDefault="00042CED" w:rsidP="00042CED">
      <w:pPr>
        <w:shd w:val="clear" w:color="auto" w:fill="FFFFFF"/>
        <w:spacing w:after="0"/>
        <w:ind w:left="310"/>
        <w:jc w:val="center"/>
        <w:rPr>
          <w:rFonts w:ascii="Times New Roman" w:hAnsi="Times New Roman" w:cs="Times New Roman"/>
          <w:sz w:val="28"/>
          <w:szCs w:val="28"/>
        </w:rPr>
      </w:pPr>
    </w:p>
    <w:p w:rsidR="00B87E76" w:rsidRPr="00441CEA" w:rsidRDefault="00B87E76" w:rsidP="00D165C7">
      <w:pPr>
        <w:shd w:val="clear" w:color="auto" w:fill="FFFFFF"/>
        <w:spacing w:after="0"/>
        <w:ind w:left="14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Главное управление градостроительства и коммунального хозяйства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Администрации городского округа осуществляет общую координацию и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мониторинг реализации мероприятий в рамках Программы, анализирует ход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выполнения Программы, осуществляет комплексный </w:t>
      </w:r>
      <w:proofErr w:type="gramStart"/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контроль за</w:t>
      </w:r>
      <w:proofErr w:type="gramEnd"/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проведением 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работ по переселению граждан из аварийного жилищного фонда.</w:t>
      </w:r>
    </w:p>
    <w:p w:rsidR="00B87E76" w:rsidRPr="00441CEA" w:rsidRDefault="00B87E76" w:rsidP="00D165C7">
      <w:pPr>
        <w:shd w:val="clear" w:color="auto" w:fill="FFFFFF"/>
        <w:ind w:left="7" w:right="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Главное управление градостроительства и коммунального хозяйства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Администрации городского округа представляет в Министерство строительства Самарской области отчетность в порядке,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сроки и по форме, установленные Министерством строительства Самарской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области.</w:t>
      </w:r>
    </w:p>
    <w:p w:rsidR="00B87E76" w:rsidRPr="00441CEA" w:rsidRDefault="002963C9" w:rsidP="003A5068">
      <w:pPr>
        <w:shd w:val="clear" w:color="auto" w:fill="FFFFFF"/>
        <w:spacing w:before="382"/>
        <w:ind w:firstLine="851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441CEA">
        <w:rPr>
          <w:rFonts w:ascii="Times New Roman" w:hAnsi="Times New Roman" w:cs="Times New Roman"/>
          <w:b/>
          <w:spacing w:val="-13"/>
          <w:sz w:val="28"/>
          <w:szCs w:val="28"/>
        </w:rPr>
        <w:t>9</w:t>
      </w:r>
      <w:r w:rsidR="00AB6125" w:rsidRPr="00441CEA">
        <w:rPr>
          <w:rFonts w:ascii="Times New Roman" w:hAnsi="Times New Roman" w:cs="Times New Roman"/>
          <w:spacing w:val="-13"/>
          <w:sz w:val="28"/>
          <w:szCs w:val="28"/>
        </w:rPr>
        <w:t xml:space="preserve">. </w:t>
      </w:r>
      <w:r w:rsidR="00AB6125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О</w:t>
      </w:r>
      <w:r w:rsidR="00956C66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ценка </w:t>
      </w:r>
      <w:r w:rsidR="002328DB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эффективности и социально-экономических последствий Программы</w:t>
      </w:r>
    </w:p>
    <w:p w:rsidR="00E5632F" w:rsidRPr="00C13759" w:rsidRDefault="001706E6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В результате реализации Программы  планируется переселение 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>4</w:t>
      </w:r>
      <w:r w:rsidR="00236B73">
        <w:rPr>
          <w:rFonts w:ascii="Times New Roman" w:eastAsia="Times New Roman" w:hAnsi="Times New Roman" w:cs="Times New Roman"/>
          <w:spacing w:val="-8"/>
          <w:sz w:val="28"/>
          <w:szCs w:val="28"/>
        </w:rPr>
        <w:t>58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граждан из 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>21</w:t>
      </w:r>
      <w:r w:rsidR="00236B73">
        <w:rPr>
          <w:rFonts w:ascii="Times New Roman" w:eastAsia="Times New Roman" w:hAnsi="Times New Roman" w:cs="Times New Roman"/>
          <w:spacing w:val="-8"/>
          <w:sz w:val="28"/>
          <w:szCs w:val="28"/>
        </w:rPr>
        <w:t>3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помещений </w:t>
      </w: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общей </w:t>
      </w:r>
      <w:r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площадью </w:t>
      </w:r>
      <w:r w:rsidR="00236B73">
        <w:rPr>
          <w:rFonts w:ascii="Times New Roman" w:eastAsia="Times New Roman" w:hAnsi="Times New Roman" w:cs="Times New Roman"/>
          <w:spacing w:val="-7"/>
          <w:sz w:val="28"/>
          <w:szCs w:val="28"/>
        </w:rPr>
        <w:t>793</w:t>
      </w:r>
      <w:r w:rsidR="00ED5AFD">
        <w:rPr>
          <w:rFonts w:ascii="Times New Roman" w:eastAsia="Times New Roman" w:hAnsi="Times New Roman" w:cs="Times New Roman"/>
          <w:spacing w:val="-7"/>
          <w:sz w:val="28"/>
          <w:szCs w:val="28"/>
        </w:rPr>
        <w:t>0</w:t>
      </w:r>
      <w:r w:rsidR="00236B73">
        <w:rPr>
          <w:rFonts w:ascii="Times New Roman" w:eastAsia="Times New Roman" w:hAnsi="Times New Roman" w:cs="Times New Roman"/>
          <w:spacing w:val="-7"/>
          <w:sz w:val="28"/>
          <w:szCs w:val="28"/>
        </w:rPr>
        <w:t>,</w:t>
      </w:r>
      <w:r w:rsidR="00ED5AF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8 </w:t>
      </w:r>
      <w:r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кв. метров, признанных в </w:t>
      </w:r>
      <w:r w:rsidRPr="00C13759">
        <w:rPr>
          <w:rFonts w:ascii="Times New Roman" w:eastAsia="Times New Roman" w:hAnsi="Times New Roman" w:cs="Times New Roman"/>
          <w:sz w:val="28"/>
          <w:szCs w:val="28"/>
        </w:rPr>
        <w:t>установленном порядке аварийными и подлежащими сносу, из них:</w:t>
      </w:r>
      <w:r w:rsidR="00985C09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344C" w:rsidRPr="00C13759" w:rsidRDefault="00E5632F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z w:val="28"/>
          <w:szCs w:val="28"/>
        </w:rPr>
        <w:t>за счет денежных средств первого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этапа - переселение </w:t>
      </w:r>
      <w:r w:rsidR="00E01C3A" w:rsidRPr="00C137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236B73">
        <w:rPr>
          <w:rFonts w:ascii="Times New Roman" w:eastAsia="Times New Roman" w:hAnsi="Times New Roman" w:cs="Times New Roman"/>
          <w:sz w:val="28"/>
          <w:szCs w:val="28"/>
        </w:rPr>
        <w:t>5</w:t>
      </w:r>
      <w:r w:rsidR="00DC7D68">
        <w:rPr>
          <w:rFonts w:ascii="Times New Roman" w:eastAsia="Times New Roman" w:hAnsi="Times New Roman" w:cs="Times New Roman"/>
          <w:sz w:val="28"/>
          <w:szCs w:val="28"/>
        </w:rPr>
        <w:t>4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6E6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 из 1</w:t>
      </w:r>
      <w:r w:rsidR="00E01C3A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>0</w:t>
      </w:r>
      <w:r w:rsidR="001706E6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домов общей площадью 3</w:t>
      </w:r>
      <w:r w:rsidR="00E01C3A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>090,</w:t>
      </w:r>
      <w:r w:rsidR="00236B73">
        <w:rPr>
          <w:rFonts w:ascii="Times New Roman" w:eastAsia="Times New Roman" w:hAnsi="Times New Roman" w:cs="Times New Roman"/>
          <w:spacing w:val="-2"/>
          <w:sz w:val="28"/>
          <w:szCs w:val="28"/>
        </w:rPr>
        <w:t>8</w:t>
      </w:r>
      <w:r w:rsidR="001706E6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985C09" w:rsidRPr="00C1375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кв. метра, </w:t>
      </w:r>
    </w:p>
    <w:p w:rsidR="00EA344C" w:rsidRPr="00C13759" w:rsidRDefault="00EA344C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z w:val="28"/>
          <w:szCs w:val="28"/>
        </w:rPr>
        <w:lastRenderedPageBreak/>
        <w:t>за счет денежных сре</w:t>
      </w:r>
      <w:proofErr w:type="gramStart"/>
      <w:r w:rsidRPr="00C13759">
        <w:rPr>
          <w:rFonts w:ascii="Times New Roman" w:eastAsia="Times New Roman" w:hAnsi="Times New Roman" w:cs="Times New Roman"/>
          <w:sz w:val="28"/>
          <w:szCs w:val="28"/>
        </w:rPr>
        <w:t>дств вт</w:t>
      </w:r>
      <w:proofErr w:type="gramEnd"/>
      <w:r w:rsidRPr="00C13759">
        <w:rPr>
          <w:rFonts w:ascii="Times New Roman" w:eastAsia="Times New Roman" w:hAnsi="Times New Roman" w:cs="Times New Roman"/>
          <w:sz w:val="28"/>
          <w:szCs w:val="28"/>
        </w:rPr>
        <w:t>орого этапа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- переселение </w:t>
      </w:r>
      <w:r w:rsidR="00AC55CE" w:rsidRPr="00C137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DC7D68">
        <w:rPr>
          <w:rFonts w:ascii="Times New Roman" w:eastAsia="Times New Roman" w:hAnsi="Times New Roman" w:cs="Times New Roman"/>
          <w:sz w:val="28"/>
          <w:szCs w:val="28"/>
        </w:rPr>
        <w:t>8</w:t>
      </w:r>
      <w:r w:rsidR="00236B73">
        <w:rPr>
          <w:rFonts w:ascii="Times New Roman" w:eastAsia="Times New Roman" w:hAnsi="Times New Roman" w:cs="Times New Roman"/>
          <w:sz w:val="28"/>
          <w:szCs w:val="28"/>
        </w:rPr>
        <w:t>7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6E6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>граждан из 1</w:t>
      </w:r>
      <w:r w:rsidR="00CE212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2 </w:t>
      </w:r>
      <w:r w:rsidR="001706E6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домов общей площадью </w:t>
      </w:r>
      <w:r w:rsidR="00512660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>2</w:t>
      </w:r>
      <w:r w:rsidR="00236B73">
        <w:rPr>
          <w:rFonts w:ascii="Times New Roman" w:eastAsia="Times New Roman" w:hAnsi="Times New Roman" w:cs="Times New Roman"/>
          <w:spacing w:val="-7"/>
          <w:sz w:val="28"/>
          <w:szCs w:val="28"/>
        </w:rPr>
        <w:t>910,4</w:t>
      </w:r>
      <w:r w:rsidR="001706E6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кв. </w:t>
      </w:r>
      <w:r w:rsidR="001706E6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метров</w:t>
      </w:r>
      <w:r w:rsidR="00985C09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, </w:t>
      </w:r>
      <w:r w:rsidR="001706E6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</w:p>
    <w:p w:rsidR="001706E6" w:rsidRPr="00C13759" w:rsidRDefault="00EA344C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за счет денежных сре</w:t>
      </w:r>
      <w:proofErr w:type="gramStart"/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дств тр</w:t>
      </w:r>
      <w:proofErr w:type="gramEnd"/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етьего 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этапа - переселение 1</w:t>
      </w:r>
      <w:r w:rsidR="00236B73">
        <w:rPr>
          <w:rFonts w:ascii="Times New Roman" w:eastAsia="Times New Roman" w:hAnsi="Times New Roman" w:cs="Times New Roman"/>
          <w:sz w:val="28"/>
          <w:szCs w:val="28"/>
        </w:rPr>
        <w:t>17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6E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граждан из </w:t>
      </w:r>
      <w:r w:rsidR="00B54C3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>1</w:t>
      </w:r>
      <w:r w:rsidR="00CE2120">
        <w:rPr>
          <w:rFonts w:ascii="Times New Roman" w:eastAsia="Times New Roman" w:hAnsi="Times New Roman" w:cs="Times New Roman"/>
          <w:spacing w:val="-9"/>
          <w:sz w:val="28"/>
          <w:szCs w:val="28"/>
        </w:rPr>
        <w:t>1</w:t>
      </w:r>
      <w:r w:rsidR="001706E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домов общей площадью </w:t>
      </w:r>
      <w:r w:rsidR="00236B73">
        <w:rPr>
          <w:rFonts w:ascii="Times New Roman" w:eastAsia="Times New Roman" w:hAnsi="Times New Roman" w:cs="Times New Roman"/>
          <w:spacing w:val="-9"/>
          <w:sz w:val="28"/>
          <w:szCs w:val="28"/>
        </w:rPr>
        <w:t>19</w:t>
      </w:r>
      <w:r w:rsidR="00ED5AFD">
        <w:rPr>
          <w:rFonts w:ascii="Times New Roman" w:eastAsia="Times New Roman" w:hAnsi="Times New Roman" w:cs="Times New Roman"/>
          <w:spacing w:val="-9"/>
          <w:sz w:val="28"/>
          <w:szCs w:val="28"/>
        </w:rPr>
        <w:t>29,6</w:t>
      </w:r>
      <w:r w:rsidR="001706E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кв. </w:t>
      </w:r>
      <w:r w:rsidR="001706E6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метров</w:t>
      </w: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.</w:t>
      </w:r>
    </w:p>
    <w:p w:rsidR="00EA344C" w:rsidRDefault="00EA344C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Планируемые показатели выполнения Программы по годам с 2019-202</w:t>
      </w:r>
      <w:r w:rsidR="00946680">
        <w:rPr>
          <w:rFonts w:ascii="Times New Roman" w:eastAsia="Times New Roman" w:hAnsi="Times New Roman" w:cs="Times New Roman"/>
          <w:spacing w:val="-12"/>
          <w:sz w:val="28"/>
          <w:szCs w:val="28"/>
        </w:rPr>
        <w:t>3</w:t>
      </w: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годы приведены в приложении </w:t>
      </w:r>
      <w:r w:rsidR="00DC472D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6</w:t>
      </w: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Программы.</w:t>
      </w:r>
    </w:p>
    <w:p w:rsidR="00C13759" w:rsidRPr="00C13759" w:rsidRDefault="00C13759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</w:p>
    <w:p w:rsidR="002963C9" w:rsidRPr="00C13759" w:rsidRDefault="002963C9" w:rsidP="008E2639">
      <w:pPr>
        <w:shd w:val="clear" w:color="auto" w:fill="FFFFFF"/>
        <w:tabs>
          <w:tab w:val="left" w:pos="-108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C13759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10. Методика оценка эффективности реализации Программы</w:t>
      </w:r>
    </w:p>
    <w:p w:rsidR="008E2639" w:rsidRPr="00C13759" w:rsidRDefault="008E2639" w:rsidP="008E2639">
      <w:pPr>
        <w:shd w:val="clear" w:color="auto" w:fill="FFFFFF"/>
        <w:tabs>
          <w:tab w:val="left" w:pos="-108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</w:p>
    <w:p w:rsidR="00600B13" w:rsidRPr="00441CEA" w:rsidRDefault="00600B13" w:rsidP="008E2639">
      <w:pPr>
        <w:shd w:val="clear" w:color="auto" w:fill="FFFFFF"/>
        <w:tabs>
          <w:tab w:val="left" w:pos="-108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Оценка эффективности реализации Программы за отчетный год осуществляется ежегодно в течение всего срока её реализации  и по окончании её реализации и включает  в себя оценку степени выполнения мероприятий Программы.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Степень выполнения мероприятий Программы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Степень выполнения мероприятий Программы за отчётный год  рассчитывается как соотношение количества мероприятий, выполненных в отчетном году в установленные сроки, к общему количеству мероприятий, предусмотренных к выполнению в отчетном году.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Степень выполнения мероприятий Программы по окончании её реализации рассчитывается как соотношение количества мероприятий, выполненных за весь период реализации Программы, к общему количеству мероприятий, предусмотренных к выполнению за весь период её реализации.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Оценка эффективности реализации Программы</w:t>
      </w:r>
    </w:p>
    <w:p w:rsidR="00887E32" w:rsidRPr="00441CEA" w:rsidRDefault="00887E32" w:rsidP="00887E32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Эффективность реализации Программы оценивается путем соотнесения степени значений показателей (индикаторов) Программы к уровню её финансирования (расходов). </w:t>
      </w:r>
    </w:p>
    <w:p w:rsidR="003234BA" w:rsidRPr="00441CEA" w:rsidRDefault="003234BA" w:rsidP="003234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расчета показателя эффективности реализации программы используются тактические показатели (индикаторы) согласно приложению 6 к Программе.</w:t>
      </w:r>
    </w:p>
    <w:p w:rsidR="003234BA" w:rsidRPr="00441CEA" w:rsidRDefault="003234BA" w:rsidP="008357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эффективности реализации Программы за весь период реализации  рассчитывается как среднее арифметическое значений показателей эффективности реализации Программы за все отчетные годы.</w:t>
      </w:r>
    </w:p>
    <w:p w:rsidR="00887E32" w:rsidRPr="00441CEA" w:rsidRDefault="00835792" w:rsidP="002D02B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управление градостроительства и коммунального хозяйства Администрации городского округа Похвистнево ежегодно в срок до 1 марта подготавливают информацию о ходе реализации Программы за отчетный год, включая оценку показателей эффективности реализации  Программы, рассчитанных в соответствии с методикой проведения оценки программ, утвержденной постановлением Администрации городского округа Похвистнево  от 15.10.2013</w:t>
      </w:r>
      <w:r w:rsidR="00871AA5"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№1574 «Об</w:t>
      </w:r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71AA5"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утверждении Порядка принятия решения о разработке, формирования и реализации, оценки эффективности </w:t>
      </w:r>
      <w:r w:rsidR="00871AA5"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муниципальных программ городского округа Похвистнево» и направляет её для рассмотрения на заседании  Коллегии городского округа Похвистнево. </w:t>
      </w:r>
    </w:p>
    <w:p w:rsidR="00887E32" w:rsidRPr="00441CEA" w:rsidRDefault="00887E32" w:rsidP="00887E32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</w:p>
    <w:sectPr w:rsidR="00887E32" w:rsidRPr="00441CEA" w:rsidSect="00D21C20">
      <w:pgSz w:w="11906" w:h="16838"/>
      <w:pgMar w:top="1134" w:right="707" w:bottom="851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6B6" w:rsidRDefault="00CF26B6" w:rsidP="00C34C5F">
      <w:pPr>
        <w:spacing w:after="0" w:line="240" w:lineRule="auto"/>
      </w:pPr>
      <w:r>
        <w:separator/>
      </w:r>
    </w:p>
  </w:endnote>
  <w:endnote w:type="continuationSeparator" w:id="0">
    <w:p w:rsidR="00CF26B6" w:rsidRDefault="00CF26B6" w:rsidP="00C3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6B6" w:rsidRDefault="00CF26B6" w:rsidP="00C34C5F">
      <w:pPr>
        <w:spacing w:after="0" w:line="240" w:lineRule="auto"/>
      </w:pPr>
      <w:r>
        <w:separator/>
      </w:r>
    </w:p>
  </w:footnote>
  <w:footnote w:type="continuationSeparator" w:id="0">
    <w:p w:rsidR="00CF26B6" w:rsidRDefault="00CF26B6" w:rsidP="00C3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5922"/>
      <w:docPartObj>
        <w:docPartGallery w:val="Page Numbers (Top of Page)"/>
        <w:docPartUnique/>
      </w:docPartObj>
    </w:sdtPr>
    <w:sdtEndPr/>
    <w:sdtContent>
      <w:p w:rsidR="00C34C5F" w:rsidRDefault="005611F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1D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34C5F" w:rsidRDefault="00C34C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2E0208"/>
    <w:lvl w:ilvl="0">
      <w:numFmt w:val="bullet"/>
      <w:lvlText w:val="*"/>
      <w:lvlJc w:val="left"/>
    </w:lvl>
  </w:abstractNum>
  <w:abstractNum w:abstractNumId="1">
    <w:nsid w:val="04FE28D5"/>
    <w:multiLevelType w:val="hybridMultilevel"/>
    <w:tmpl w:val="DCA67CEE"/>
    <w:lvl w:ilvl="0" w:tplc="859C3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E63F13"/>
    <w:multiLevelType w:val="hybridMultilevel"/>
    <w:tmpl w:val="C6C8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5BC7"/>
    <w:rsid w:val="00007276"/>
    <w:rsid w:val="00007573"/>
    <w:rsid w:val="00011FE6"/>
    <w:rsid w:val="00015ECA"/>
    <w:rsid w:val="00023C4F"/>
    <w:rsid w:val="0003634F"/>
    <w:rsid w:val="000422AC"/>
    <w:rsid w:val="00042840"/>
    <w:rsid w:val="00042CED"/>
    <w:rsid w:val="00045BC7"/>
    <w:rsid w:val="00046348"/>
    <w:rsid w:val="000476E9"/>
    <w:rsid w:val="00050E3B"/>
    <w:rsid w:val="00057411"/>
    <w:rsid w:val="00064E13"/>
    <w:rsid w:val="000656E9"/>
    <w:rsid w:val="00065F63"/>
    <w:rsid w:val="00075950"/>
    <w:rsid w:val="0007727B"/>
    <w:rsid w:val="000814B8"/>
    <w:rsid w:val="00087500"/>
    <w:rsid w:val="000B0793"/>
    <w:rsid w:val="000C6609"/>
    <w:rsid w:val="000C7264"/>
    <w:rsid w:val="000C7900"/>
    <w:rsid w:val="000D118B"/>
    <w:rsid w:val="000D6A2B"/>
    <w:rsid w:val="000E7958"/>
    <w:rsid w:val="000F362F"/>
    <w:rsid w:val="000F6F1D"/>
    <w:rsid w:val="001075D4"/>
    <w:rsid w:val="00110BE2"/>
    <w:rsid w:val="0011133F"/>
    <w:rsid w:val="001207B3"/>
    <w:rsid w:val="001227FA"/>
    <w:rsid w:val="00124207"/>
    <w:rsid w:val="00132CD0"/>
    <w:rsid w:val="001427FF"/>
    <w:rsid w:val="00151D15"/>
    <w:rsid w:val="001667DA"/>
    <w:rsid w:val="00167568"/>
    <w:rsid w:val="001706E6"/>
    <w:rsid w:val="0018501A"/>
    <w:rsid w:val="00186C92"/>
    <w:rsid w:val="0019408F"/>
    <w:rsid w:val="001A7210"/>
    <w:rsid w:val="001B42BE"/>
    <w:rsid w:val="001B7ACF"/>
    <w:rsid w:val="001C5B6E"/>
    <w:rsid w:val="001D460D"/>
    <w:rsid w:val="001D6363"/>
    <w:rsid w:val="001E1EA0"/>
    <w:rsid w:val="001E3062"/>
    <w:rsid w:val="001F67B8"/>
    <w:rsid w:val="002120CA"/>
    <w:rsid w:val="0021255C"/>
    <w:rsid w:val="002138AD"/>
    <w:rsid w:val="00214E28"/>
    <w:rsid w:val="00223B1F"/>
    <w:rsid w:val="00224B37"/>
    <w:rsid w:val="002328DB"/>
    <w:rsid w:val="0023532D"/>
    <w:rsid w:val="00236B73"/>
    <w:rsid w:val="00245DEC"/>
    <w:rsid w:val="002479A0"/>
    <w:rsid w:val="002520D9"/>
    <w:rsid w:val="002623B4"/>
    <w:rsid w:val="00264171"/>
    <w:rsid w:val="00266E33"/>
    <w:rsid w:val="002749E6"/>
    <w:rsid w:val="00282181"/>
    <w:rsid w:val="00286F52"/>
    <w:rsid w:val="00290456"/>
    <w:rsid w:val="00291372"/>
    <w:rsid w:val="002963C9"/>
    <w:rsid w:val="002D02B9"/>
    <w:rsid w:val="002D1253"/>
    <w:rsid w:val="002E39F9"/>
    <w:rsid w:val="002E69EA"/>
    <w:rsid w:val="002F1488"/>
    <w:rsid w:val="002F66D0"/>
    <w:rsid w:val="002F7127"/>
    <w:rsid w:val="00302DEF"/>
    <w:rsid w:val="00314F92"/>
    <w:rsid w:val="00315F39"/>
    <w:rsid w:val="00316C16"/>
    <w:rsid w:val="003217DA"/>
    <w:rsid w:val="003234BA"/>
    <w:rsid w:val="00335F8B"/>
    <w:rsid w:val="003376BF"/>
    <w:rsid w:val="003411CF"/>
    <w:rsid w:val="00343DC4"/>
    <w:rsid w:val="00354537"/>
    <w:rsid w:val="00354878"/>
    <w:rsid w:val="003565CB"/>
    <w:rsid w:val="0036004E"/>
    <w:rsid w:val="00361FF1"/>
    <w:rsid w:val="0036394E"/>
    <w:rsid w:val="00365402"/>
    <w:rsid w:val="0036650E"/>
    <w:rsid w:val="00367F3F"/>
    <w:rsid w:val="00372D78"/>
    <w:rsid w:val="00374612"/>
    <w:rsid w:val="00375A0A"/>
    <w:rsid w:val="003772A4"/>
    <w:rsid w:val="00383AAC"/>
    <w:rsid w:val="003858F4"/>
    <w:rsid w:val="003869CA"/>
    <w:rsid w:val="00392057"/>
    <w:rsid w:val="003A5068"/>
    <w:rsid w:val="003A5BB9"/>
    <w:rsid w:val="003A5EE1"/>
    <w:rsid w:val="003B5C01"/>
    <w:rsid w:val="003C266C"/>
    <w:rsid w:val="003C3B83"/>
    <w:rsid w:val="003C4298"/>
    <w:rsid w:val="003C7D09"/>
    <w:rsid w:val="003D5440"/>
    <w:rsid w:val="003E1ABE"/>
    <w:rsid w:val="003F14FB"/>
    <w:rsid w:val="003F4426"/>
    <w:rsid w:val="003F717B"/>
    <w:rsid w:val="00401992"/>
    <w:rsid w:val="00415B95"/>
    <w:rsid w:val="00417379"/>
    <w:rsid w:val="00423780"/>
    <w:rsid w:val="00423FE0"/>
    <w:rsid w:val="0042585A"/>
    <w:rsid w:val="004301F5"/>
    <w:rsid w:val="00430BD0"/>
    <w:rsid w:val="00431D48"/>
    <w:rsid w:val="00433578"/>
    <w:rsid w:val="00441CEA"/>
    <w:rsid w:val="0044730B"/>
    <w:rsid w:val="004500D4"/>
    <w:rsid w:val="0045222E"/>
    <w:rsid w:val="0045487B"/>
    <w:rsid w:val="00454A08"/>
    <w:rsid w:val="004603AE"/>
    <w:rsid w:val="004677EC"/>
    <w:rsid w:val="0047776C"/>
    <w:rsid w:val="004926DD"/>
    <w:rsid w:val="00492E73"/>
    <w:rsid w:val="00494062"/>
    <w:rsid w:val="00494C9C"/>
    <w:rsid w:val="004A2869"/>
    <w:rsid w:val="004A33D2"/>
    <w:rsid w:val="004C5FB1"/>
    <w:rsid w:val="004D2E38"/>
    <w:rsid w:val="004D41D3"/>
    <w:rsid w:val="004D6D9A"/>
    <w:rsid w:val="004D79D4"/>
    <w:rsid w:val="004E18B9"/>
    <w:rsid w:val="004E42FA"/>
    <w:rsid w:val="004E54EA"/>
    <w:rsid w:val="004E62EA"/>
    <w:rsid w:val="004E6332"/>
    <w:rsid w:val="004F58EB"/>
    <w:rsid w:val="00500D10"/>
    <w:rsid w:val="00505D52"/>
    <w:rsid w:val="005070A7"/>
    <w:rsid w:val="00512660"/>
    <w:rsid w:val="005136DF"/>
    <w:rsid w:val="00517FF9"/>
    <w:rsid w:val="00522E8F"/>
    <w:rsid w:val="00523DB4"/>
    <w:rsid w:val="00526469"/>
    <w:rsid w:val="00533405"/>
    <w:rsid w:val="00533AB6"/>
    <w:rsid w:val="00534C9E"/>
    <w:rsid w:val="0053652C"/>
    <w:rsid w:val="005414A1"/>
    <w:rsid w:val="00542F71"/>
    <w:rsid w:val="0054503C"/>
    <w:rsid w:val="0055324C"/>
    <w:rsid w:val="00553F05"/>
    <w:rsid w:val="00556E6A"/>
    <w:rsid w:val="00560651"/>
    <w:rsid w:val="00560C76"/>
    <w:rsid w:val="005611F1"/>
    <w:rsid w:val="005635CD"/>
    <w:rsid w:val="00564101"/>
    <w:rsid w:val="00576651"/>
    <w:rsid w:val="0058363E"/>
    <w:rsid w:val="005867C8"/>
    <w:rsid w:val="00590933"/>
    <w:rsid w:val="005950A4"/>
    <w:rsid w:val="005A30A3"/>
    <w:rsid w:val="005B2096"/>
    <w:rsid w:val="005C4BAF"/>
    <w:rsid w:val="005C71E0"/>
    <w:rsid w:val="005D374B"/>
    <w:rsid w:val="005D45F2"/>
    <w:rsid w:val="005D5561"/>
    <w:rsid w:val="005D71FD"/>
    <w:rsid w:val="005E36AC"/>
    <w:rsid w:val="005F03E3"/>
    <w:rsid w:val="005F4178"/>
    <w:rsid w:val="005F590E"/>
    <w:rsid w:val="00600B13"/>
    <w:rsid w:val="00600DCB"/>
    <w:rsid w:val="0060384A"/>
    <w:rsid w:val="00605011"/>
    <w:rsid w:val="0061037E"/>
    <w:rsid w:val="0061117F"/>
    <w:rsid w:val="0061310D"/>
    <w:rsid w:val="00615296"/>
    <w:rsid w:val="0061679E"/>
    <w:rsid w:val="00621D22"/>
    <w:rsid w:val="00632558"/>
    <w:rsid w:val="00632D2C"/>
    <w:rsid w:val="0063308D"/>
    <w:rsid w:val="00634B62"/>
    <w:rsid w:val="00635FE0"/>
    <w:rsid w:val="006427D3"/>
    <w:rsid w:val="00643B32"/>
    <w:rsid w:val="00646521"/>
    <w:rsid w:val="006513DB"/>
    <w:rsid w:val="00654C7E"/>
    <w:rsid w:val="00656B3E"/>
    <w:rsid w:val="00656F1E"/>
    <w:rsid w:val="00664CEB"/>
    <w:rsid w:val="006841D9"/>
    <w:rsid w:val="006858AE"/>
    <w:rsid w:val="00687D05"/>
    <w:rsid w:val="00691D03"/>
    <w:rsid w:val="00693D2A"/>
    <w:rsid w:val="00694212"/>
    <w:rsid w:val="006A2FCD"/>
    <w:rsid w:val="006B0834"/>
    <w:rsid w:val="006B278C"/>
    <w:rsid w:val="006B2D12"/>
    <w:rsid w:val="006B36E3"/>
    <w:rsid w:val="006B6913"/>
    <w:rsid w:val="006C2832"/>
    <w:rsid w:val="006C619F"/>
    <w:rsid w:val="006D7721"/>
    <w:rsid w:val="006D7BD4"/>
    <w:rsid w:val="006D7FBC"/>
    <w:rsid w:val="006E1B56"/>
    <w:rsid w:val="006F154C"/>
    <w:rsid w:val="006F49FF"/>
    <w:rsid w:val="006F50E8"/>
    <w:rsid w:val="006F6A82"/>
    <w:rsid w:val="0070164A"/>
    <w:rsid w:val="007022EB"/>
    <w:rsid w:val="00706D5D"/>
    <w:rsid w:val="007202A4"/>
    <w:rsid w:val="00722355"/>
    <w:rsid w:val="00724664"/>
    <w:rsid w:val="00727CFC"/>
    <w:rsid w:val="007442C4"/>
    <w:rsid w:val="00745655"/>
    <w:rsid w:val="00747181"/>
    <w:rsid w:val="007535E8"/>
    <w:rsid w:val="007644A6"/>
    <w:rsid w:val="007819C1"/>
    <w:rsid w:val="007830E4"/>
    <w:rsid w:val="00784B86"/>
    <w:rsid w:val="00787A21"/>
    <w:rsid w:val="00787AF9"/>
    <w:rsid w:val="007905B9"/>
    <w:rsid w:val="007A073E"/>
    <w:rsid w:val="007B13C0"/>
    <w:rsid w:val="007C7BC2"/>
    <w:rsid w:val="007D0C5C"/>
    <w:rsid w:val="007D3975"/>
    <w:rsid w:val="007D7653"/>
    <w:rsid w:val="007E5544"/>
    <w:rsid w:val="007E6C85"/>
    <w:rsid w:val="007F1D6C"/>
    <w:rsid w:val="007F490A"/>
    <w:rsid w:val="007F5570"/>
    <w:rsid w:val="007F7B0F"/>
    <w:rsid w:val="008007AE"/>
    <w:rsid w:val="0081004D"/>
    <w:rsid w:val="00825141"/>
    <w:rsid w:val="00827996"/>
    <w:rsid w:val="008329EB"/>
    <w:rsid w:val="00832E42"/>
    <w:rsid w:val="00833B40"/>
    <w:rsid w:val="00835792"/>
    <w:rsid w:val="008441ED"/>
    <w:rsid w:val="00846F60"/>
    <w:rsid w:val="0085018C"/>
    <w:rsid w:val="0085327D"/>
    <w:rsid w:val="00853493"/>
    <w:rsid w:val="0085476F"/>
    <w:rsid w:val="00856E27"/>
    <w:rsid w:val="008628CD"/>
    <w:rsid w:val="00871AA5"/>
    <w:rsid w:val="00872335"/>
    <w:rsid w:val="00874139"/>
    <w:rsid w:val="008803E9"/>
    <w:rsid w:val="008820E1"/>
    <w:rsid w:val="00884413"/>
    <w:rsid w:val="0088466B"/>
    <w:rsid w:val="00884935"/>
    <w:rsid w:val="00885BD5"/>
    <w:rsid w:val="00887E32"/>
    <w:rsid w:val="00893CD3"/>
    <w:rsid w:val="00897726"/>
    <w:rsid w:val="008A4387"/>
    <w:rsid w:val="008A503D"/>
    <w:rsid w:val="008A6595"/>
    <w:rsid w:val="008B7D3D"/>
    <w:rsid w:val="008C4298"/>
    <w:rsid w:val="008C4A77"/>
    <w:rsid w:val="008D4BAE"/>
    <w:rsid w:val="008D77A7"/>
    <w:rsid w:val="008E00FC"/>
    <w:rsid w:val="008E1650"/>
    <w:rsid w:val="008E2639"/>
    <w:rsid w:val="008E3409"/>
    <w:rsid w:val="008E58B8"/>
    <w:rsid w:val="008E5C8A"/>
    <w:rsid w:val="008F3EE0"/>
    <w:rsid w:val="008F4E93"/>
    <w:rsid w:val="008F5079"/>
    <w:rsid w:val="008F7D47"/>
    <w:rsid w:val="008F7ED2"/>
    <w:rsid w:val="00926CAD"/>
    <w:rsid w:val="00927565"/>
    <w:rsid w:val="00933A31"/>
    <w:rsid w:val="009353BE"/>
    <w:rsid w:val="009405CC"/>
    <w:rsid w:val="00941C2C"/>
    <w:rsid w:val="00946680"/>
    <w:rsid w:val="00947AF5"/>
    <w:rsid w:val="00953093"/>
    <w:rsid w:val="00954599"/>
    <w:rsid w:val="00956C66"/>
    <w:rsid w:val="0096021C"/>
    <w:rsid w:val="009623F4"/>
    <w:rsid w:val="0096543C"/>
    <w:rsid w:val="0097054B"/>
    <w:rsid w:val="00974F9A"/>
    <w:rsid w:val="00982B1C"/>
    <w:rsid w:val="00985C09"/>
    <w:rsid w:val="009A03E6"/>
    <w:rsid w:val="009A0DB2"/>
    <w:rsid w:val="009A26FC"/>
    <w:rsid w:val="009A3352"/>
    <w:rsid w:val="009A645A"/>
    <w:rsid w:val="009B4AFD"/>
    <w:rsid w:val="009B7CC5"/>
    <w:rsid w:val="009C7B33"/>
    <w:rsid w:val="009D1A6B"/>
    <w:rsid w:val="009F68EA"/>
    <w:rsid w:val="009F79FA"/>
    <w:rsid w:val="00A24CFF"/>
    <w:rsid w:val="00A257E9"/>
    <w:rsid w:val="00A27538"/>
    <w:rsid w:val="00A341DF"/>
    <w:rsid w:val="00A50084"/>
    <w:rsid w:val="00A5020D"/>
    <w:rsid w:val="00A511C4"/>
    <w:rsid w:val="00A61D52"/>
    <w:rsid w:val="00A62A63"/>
    <w:rsid w:val="00A63D9D"/>
    <w:rsid w:val="00A65AA2"/>
    <w:rsid w:val="00A73EAF"/>
    <w:rsid w:val="00A82399"/>
    <w:rsid w:val="00A82B1B"/>
    <w:rsid w:val="00A836D9"/>
    <w:rsid w:val="00A93570"/>
    <w:rsid w:val="00AA2D68"/>
    <w:rsid w:val="00AA6E08"/>
    <w:rsid w:val="00AB21B3"/>
    <w:rsid w:val="00AB6125"/>
    <w:rsid w:val="00AC23D8"/>
    <w:rsid w:val="00AC55CE"/>
    <w:rsid w:val="00AD12E5"/>
    <w:rsid w:val="00AD508F"/>
    <w:rsid w:val="00AD601B"/>
    <w:rsid w:val="00AD782B"/>
    <w:rsid w:val="00AE112F"/>
    <w:rsid w:val="00AE5FFC"/>
    <w:rsid w:val="00AF23EE"/>
    <w:rsid w:val="00AF35A8"/>
    <w:rsid w:val="00AF4485"/>
    <w:rsid w:val="00AF7DFF"/>
    <w:rsid w:val="00B0064F"/>
    <w:rsid w:val="00B04FBD"/>
    <w:rsid w:val="00B137D2"/>
    <w:rsid w:val="00B21B32"/>
    <w:rsid w:val="00B308BB"/>
    <w:rsid w:val="00B314EC"/>
    <w:rsid w:val="00B314F0"/>
    <w:rsid w:val="00B32AEA"/>
    <w:rsid w:val="00B33B20"/>
    <w:rsid w:val="00B3442E"/>
    <w:rsid w:val="00B35662"/>
    <w:rsid w:val="00B404B7"/>
    <w:rsid w:val="00B42C57"/>
    <w:rsid w:val="00B54C36"/>
    <w:rsid w:val="00B54D25"/>
    <w:rsid w:val="00B6033B"/>
    <w:rsid w:val="00B604E2"/>
    <w:rsid w:val="00B607CC"/>
    <w:rsid w:val="00B63767"/>
    <w:rsid w:val="00B7554C"/>
    <w:rsid w:val="00B8263E"/>
    <w:rsid w:val="00B87B54"/>
    <w:rsid w:val="00B87E76"/>
    <w:rsid w:val="00B9588E"/>
    <w:rsid w:val="00B9638B"/>
    <w:rsid w:val="00B96833"/>
    <w:rsid w:val="00B96F2B"/>
    <w:rsid w:val="00B97C2B"/>
    <w:rsid w:val="00BC3A09"/>
    <w:rsid w:val="00BC4674"/>
    <w:rsid w:val="00BD190B"/>
    <w:rsid w:val="00BD28B0"/>
    <w:rsid w:val="00BD582D"/>
    <w:rsid w:val="00BE0D79"/>
    <w:rsid w:val="00BF2CE2"/>
    <w:rsid w:val="00C01184"/>
    <w:rsid w:val="00C03340"/>
    <w:rsid w:val="00C06FBE"/>
    <w:rsid w:val="00C11570"/>
    <w:rsid w:val="00C13759"/>
    <w:rsid w:val="00C256D0"/>
    <w:rsid w:val="00C34C5F"/>
    <w:rsid w:val="00C40F9D"/>
    <w:rsid w:val="00C500ED"/>
    <w:rsid w:val="00C6178A"/>
    <w:rsid w:val="00C64568"/>
    <w:rsid w:val="00C67751"/>
    <w:rsid w:val="00C711FF"/>
    <w:rsid w:val="00C74216"/>
    <w:rsid w:val="00C75B9E"/>
    <w:rsid w:val="00C915E1"/>
    <w:rsid w:val="00C953A1"/>
    <w:rsid w:val="00CA796F"/>
    <w:rsid w:val="00CB1955"/>
    <w:rsid w:val="00CB3540"/>
    <w:rsid w:val="00CB3BE8"/>
    <w:rsid w:val="00CB3E71"/>
    <w:rsid w:val="00CB641D"/>
    <w:rsid w:val="00CC3074"/>
    <w:rsid w:val="00CC7216"/>
    <w:rsid w:val="00CD043A"/>
    <w:rsid w:val="00CD17A0"/>
    <w:rsid w:val="00CD5C3F"/>
    <w:rsid w:val="00CE2120"/>
    <w:rsid w:val="00CE23E8"/>
    <w:rsid w:val="00CE69DC"/>
    <w:rsid w:val="00CE78F4"/>
    <w:rsid w:val="00CF10F9"/>
    <w:rsid w:val="00CF26B6"/>
    <w:rsid w:val="00CF330B"/>
    <w:rsid w:val="00CF36BD"/>
    <w:rsid w:val="00CF37FA"/>
    <w:rsid w:val="00CF4918"/>
    <w:rsid w:val="00D02ACF"/>
    <w:rsid w:val="00D15254"/>
    <w:rsid w:val="00D165C7"/>
    <w:rsid w:val="00D21C20"/>
    <w:rsid w:val="00D25A4D"/>
    <w:rsid w:val="00D27F54"/>
    <w:rsid w:val="00D37021"/>
    <w:rsid w:val="00D421ED"/>
    <w:rsid w:val="00D43C77"/>
    <w:rsid w:val="00D465D3"/>
    <w:rsid w:val="00D62EB1"/>
    <w:rsid w:val="00D6499F"/>
    <w:rsid w:val="00D73347"/>
    <w:rsid w:val="00D749EC"/>
    <w:rsid w:val="00D808FA"/>
    <w:rsid w:val="00D93CBD"/>
    <w:rsid w:val="00D94CFC"/>
    <w:rsid w:val="00DA3C6B"/>
    <w:rsid w:val="00DB05E6"/>
    <w:rsid w:val="00DB4577"/>
    <w:rsid w:val="00DB584E"/>
    <w:rsid w:val="00DB5AAC"/>
    <w:rsid w:val="00DB7368"/>
    <w:rsid w:val="00DC2463"/>
    <w:rsid w:val="00DC472D"/>
    <w:rsid w:val="00DC7D68"/>
    <w:rsid w:val="00DD3328"/>
    <w:rsid w:val="00DD6D6E"/>
    <w:rsid w:val="00DE3B9B"/>
    <w:rsid w:val="00DE4EFE"/>
    <w:rsid w:val="00E01C3A"/>
    <w:rsid w:val="00E05411"/>
    <w:rsid w:val="00E077E8"/>
    <w:rsid w:val="00E13C8B"/>
    <w:rsid w:val="00E15FD8"/>
    <w:rsid w:val="00E21F6D"/>
    <w:rsid w:val="00E33C8F"/>
    <w:rsid w:val="00E34B9E"/>
    <w:rsid w:val="00E35F0E"/>
    <w:rsid w:val="00E53CC0"/>
    <w:rsid w:val="00E5632F"/>
    <w:rsid w:val="00E63289"/>
    <w:rsid w:val="00E65684"/>
    <w:rsid w:val="00E70FB6"/>
    <w:rsid w:val="00E71C89"/>
    <w:rsid w:val="00E7222F"/>
    <w:rsid w:val="00E835DF"/>
    <w:rsid w:val="00E85DB1"/>
    <w:rsid w:val="00E90EB1"/>
    <w:rsid w:val="00E93191"/>
    <w:rsid w:val="00E93CC4"/>
    <w:rsid w:val="00E9561E"/>
    <w:rsid w:val="00E96FF2"/>
    <w:rsid w:val="00E9775B"/>
    <w:rsid w:val="00EA344C"/>
    <w:rsid w:val="00EA493A"/>
    <w:rsid w:val="00EB0956"/>
    <w:rsid w:val="00EB1665"/>
    <w:rsid w:val="00EB1CD0"/>
    <w:rsid w:val="00EB4E71"/>
    <w:rsid w:val="00EB5433"/>
    <w:rsid w:val="00ED519F"/>
    <w:rsid w:val="00ED5AFD"/>
    <w:rsid w:val="00ED5EE2"/>
    <w:rsid w:val="00ED6549"/>
    <w:rsid w:val="00ED6A19"/>
    <w:rsid w:val="00ED7A05"/>
    <w:rsid w:val="00EE465E"/>
    <w:rsid w:val="00EF24FC"/>
    <w:rsid w:val="00EF6702"/>
    <w:rsid w:val="00F000FB"/>
    <w:rsid w:val="00F009BF"/>
    <w:rsid w:val="00F010DF"/>
    <w:rsid w:val="00F0128A"/>
    <w:rsid w:val="00F06AF2"/>
    <w:rsid w:val="00F1444F"/>
    <w:rsid w:val="00F150F4"/>
    <w:rsid w:val="00F172FC"/>
    <w:rsid w:val="00F17CE4"/>
    <w:rsid w:val="00F251E6"/>
    <w:rsid w:val="00F252A0"/>
    <w:rsid w:val="00F31DC0"/>
    <w:rsid w:val="00F31F9E"/>
    <w:rsid w:val="00F3225F"/>
    <w:rsid w:val="00F34912"/>
    <w:rsid w:val="00F34FFF"/>
    <w:rsid w:val="00F42EFF"/>
    <w:rsid w:val="00F46593"/>
    <w:rsid w:val="00F51807"/>
    <w:rsid w:val="00F63FA3"/>
    <w:rsid w:val="00F65BDB"/>
    <w:rsid w:val="00F72104"/>
    <w:rsid w:val="00F72731"/>
    <w:rsid w:val="00F729C9"/>
    <w:rsid w:val="00F733C8"/>
    <w:rsid w:val="00F75647"/>
    <w:rsid w:val="00F80A31"/>
    <w:rsid w:val="00F864E9"/>
    <w:rsid w:val="00F93965"/>
    <w:rsid w:val="00F948A6"/>
    <w:rsid w:val="00F9617D"/>
    <w:rsid w:val="00FA2490"/>
    <w:rsid w:val="00FA402B"/>
    <w:rsid w:val="00FA4281"/>
    <w:rsid w:val="00FB159C"/>
    <w:rsid w:val="00FB34D8"/>
    <w:rsid w:val="00FC2854"/>
    <w:rsid w:val="00FD5515"/>
    <w:rsid w:val="00FD7068"/>
    <w:rsid w:val="00FD769D"/>
    <w:rsid w:val="00FE01B8"/>
    <w:rsid w:val="00FE14CA"/>
    <w:rsid w:val="00FE1E76"/>
    <w:rsid w:val="00FE37E2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8A"/>
  </w:style>
  <w:style w:type="paragraph" w:styleId="1">
    <w:name w:val="heading 1"/>
    <w:basedOn w:val="a"/>
    <w:link w:val="10"/>
    <w:uiPriority w:val="9"/>
    <w:qFormat/>
    <w:rsid w:val="00D93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4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4C5F"/>
  </w:style>
  <w:style w:type="paragraph" w:styleId="a6">
    <w:name w:val="footer"/>
    <w:basedOn w:val="a"/>
    <w:link w:val="a7"/>
    <w:uiPriority w:val="99"/>
    <w:semiHidden/>
    <w:unhideWhenUsed/>
    <w:rsid w:val="00C34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4C5F"/>
  </w:style>
  <w:style w:type="paragraph" w:styleId="a8">
    <w:name w:val="List Paragraph"/>
    <w:basedOn w:val="a"/>
    <w:uiPriority w:val="34"/>
    <w:qFormat/>
    <w:rsid w:val="007C7BC2"/>
    <w:pPr>
      <w:ind w:left="720"/>
      <w:contextualSpacing/>
    </w:pPr>
  </w:style>
  <w:style w:type="paragraph" w:customStyle="1" w:styleId="ConsNonformat">
    <w:name w:val="ConsNonformat"/>
    <w:rsid w:val="00AE5FF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6427D3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5F03E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F03E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F03E3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4F5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58E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93CB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331AA-6B6F-4421-AE07-3754B6FD0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12</Pages>
  <Words>3340</Words>
  <Characters>19041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UKS</Company>
  <LinksUpToDate>false</LinksUpToDate>
  <CharactersWithSpaces>22337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</dc:creator>
  <cp:keywords/>
  <dc:description/>
  <cp:lastModifiedBy>Панова</cp:lastModifiedBy>
  <cp:revision>634</cp:revision>
  <cp:lastPrinted>2019-04-10T08:56:00Z</cp:lastPrinted>
  <dcterms:created xsi:type="dcterms:W3CDTF">2014-11-22T09:48:00Z</dcterms:created>
  <dcterms:modified xsi:type="dcterms:W3CDTF">2023-12-05T10:25:00Z</dcterms:modified>
</cp:coreProperties>
</file>