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211" w:type="dxa"/>
        <w:tblLook w:val="04A0"/>
      </w:tblPr>
      <w:tblGrid>
        <w:gridCol w:w="5103"/>
      </w:tblGrid>
      <w:tr w:rsidR="007E7546" w:rsidTr="00B93363">
        <w:tc>
          <w:tcPr>
            <w:tcW w:w="5103" w:type="dxa"/>
          </w:tcPr>
          <w:p w:rsidR="007E7546" w:rsidRPr="00DE2301" w:rsidRDefault="007E7546" w:rsidP="005A0B85">
            <w:pPr>
              <w:pStyle w:val="ConsPlusNormal"/>
              <w:ind w:firstLine="709"/>
              <w:jc w:val="right"/>
              <w:outlineLvl w:val="0"/>
              <w:rPr>
                <w:rFonts w:ascii="Times New Roman" w:hAnsi="Times New Roman" w:cs="Times New Roman"/>
                <w:b w:val="0"/>
                <w:sz w:val="28"/>
                <w:szCs w:val="28"/>
              </w:rPr>
            </w:pPr>
            <w:r w:rsidRPr="00DE2301">
              <w:rPr>
                <w:rFonts w:ascii="Times New Roman" w:hAnsi="Times New Roman" w:cs="Times New Roman"/>
                <w:b w:val="0"/>
                <w:sz w:val="28"/>
                <w:szCs w:val="28"/>
              </w:rPr>
              <w:t>УТВЕРЖДЕН</w:t>
            </w:r>
          </w:p>
          <w:p w:rsidR="007E7546" w:rsidRDefault="007E7546" w:rsidP="005A0B85">
            <w:pPr>
              <w:pStyle w:val="ConsPlusNormal"/>
              <w:ind w:firstLine="709"/>
              <w:jc w:val="right"/>
              <w:outlineLvl w:val="0"/>
              <w:rPr>
                <w:rFonts w:ascii="Times New Roman" w:hAnsi="Times New Roman" w:cs="Times New Roman"/>
                <w:b w:val="0"/>
                <w:sz w:val="28"/>
                <w:szCs w:val="28"/>
              </w:rPr>
            </w:pPr>
            <w:r w:rsidRPr="00DE2301">
              <w:rPr>
                <w:rFonts w:ascii="Times New Roman" w:hAnsi="Times New Roman" w:cs="Times New Roman"/>
                <w:b w:val="0"/>
                <w:sz w:val="28"/>
                <w:szCs w:val="28"/>
              </w:rPr>
              <w:t xml:space="preserve">постановлением </w:t>
            </w:r>
            <w:r>
              <w:rPr>
                <w:rFonts w:ascii="Times New Roman" w:hAnsi="Times New Roman" w:cs="Times New Roman"/>
                <w:b w:val="0"/>
                <w:sz w:val="28"/>
                <w:szCs w:val="28"/>
              </w:rPr>
              <w:t>А</w:t>
            </w:r>
            <w:r w:rsidRPr="00DE2301">
              <w:rPr>
                <w:rFonts w:ascii="Times New Roman" w:hAnsi="Times New Roman" w:cs="Times New Roman"/>
                <w:b w:val="0"/>
                <w:sz w:val="28"/>
                <w:szCs w:val="28"/>
              </w:rPr>
              <w:t xml:space="preserve">дминистрации </w:t>
            </w:r>
            <w:r>
              <w:rPr>
                <w:rFonts w:ascii="Times New Roman" w:hAnsi="Times New Roman" w:cs="Times New Roman"/>
                <w:b w:val="0"/>
                <w:sz w:val="28"/>
                <w:szCs w:val="28"/>
              </w:rPr>
              <w:t>городского округа Похвистнево</w:t>
            </w:r>
          </w:p>
          <w:p w:rsidR="007E7546" w:rsidRPr="00DE2301" w:rsidRDefault="007E7546" w:rsidP="005A0B85">
            <w:pPr>
              <w:pStyle w:val="ConsPlusNormal"/>
              <w:ind w:firstLine="709"/>
              <w:jc w:val="right"/>
              <w:outlineLvl w:val="0"/>
              <w:rPr>
                <w:rFonts w:ascii="Times New Roman" w:hAnsi="Times New Roman" w:cs="Times New Roman"/>
                <w:b w:val="0"/>
                <w:sz w:val="28"/>
                <w:szCs w:val="28"/>
              </w:rPr>
            </w:pPr>
            <w:r>
              <w:rPr>
                <w:rFonts w:ascii="Times New Roman" w:hAnsi="Times New Roman" w:cs="Times New Roman"/>
                <w:b w:val="0"/>
                <w:sz w:val="28"/>
                <w:szCs w:val="28"/>
              </w:rPr>
              <w:t>Самарской области</w:t>
            </w:r>
          </w:p>
          <w:p w:rsidR="007E7546" w:rsidRPr="00020A7D" w:rsidRDefault="00B93363" w:rsidP="00B93363">
            <w:pPr>
              <w:pStyle w:val="ConsPlusNormal"/>
              <w:ind w:firstLine="709"/>
              <w:jc w:val="right"/>
              <w:outlineLvl w:val="0"/>
              <w:rPr>
                <w:rFonts w:ascii="Times New Roman" w:hAnsi="Times New Roman" w:cs="Times New Roman"/>
              </w:rPr>
            </w:pPr>
            <w:r>
              <w:rPr>
                <w:rFonts w:ascii="Times New Roman" w:hAnsi="Times New Roman" w:cs="Times New Roman"/>
                <w:b w:val="0"/>
                <w:sz w:val="28"/>
                <w:szCs w:val="28"/>
              </w:rPr>
              <w:t xml:space="preserve">      </w:t>
            </w:r>
            <w:r w:rsidR="007E7546" w:rsidRPr="00DE2301">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06.11.2019 </w:t>
            </w:r>
            <w:r w:rsidR="007E7546" w:rsidRPr="00DE2301">
              <w:rPr>
                <w:rFonts w:ascii="Times New Roman" w:hAnsi="Times New Roman" w:cs="Times New Roman"/>
                <w:b w:val="0"/>
                <w:sz w:val="28"/>
                <w:szCs w:val="28"/>
              </w:rPr>
              <w:t xml:space="preserve"> №</w:t>
            </w:r>
            <w:r>
              <w:rPr>
                <w:rFonts w:ascii="Times New Roman" w:hAnsi="Times New Roman" w:cs="Times New Roman"/>
                <w:b w:val="0"/>
                <w:sz w:val="28"/>
                <w:szCs w:val="28"/>
              </w:rPr>
              <w:t xml:space="preserve"> 1156</w:t>
            </w:r>
          </w:p>
        </w:tc>
      </w:tr>
    </w:tbl>
    <w:p w:rsidR="007E7546" w:rsidRDefault="007E7546" w:rsidP="005A0B85">
      <w:pPr>
        <w:pStyle w:val="ConsPlusNormal"/>
        <w:spacing w:line="360" w:lineRule="auto"/>
        <w:ind w:firstLine="709"/>
        <w:jc w:val="both"/>
        <w:outlineLvl w:val="0"/>
      </w:pPr>
    </w:p>
    <w:p w:rsidR="007E7546" w:rsidRDefault="007E7546" w:rsidP="005A0B85">
      <w:pPr>
        <w:pStyle w:val="ConsPlusNormal"/>
        <w:ind w:firstLine="709"/>
        <w:jc w:val="center"/>
        <w:rPr>
          <w:rFonts w:ascii="Times New Roman" w:hAnsi="Times New Roman" w:cs="Times New Roman"/>
          <w:bCs w:val="0"/>
          <w:sz w:val="28"/>
          <w:szCs w:val="28"/>
        </w:rPr>
      </w:pPr>
    </w:p>
    <w:p w:rsidR="007E7546" w:rsidRPr="006A68EA" w:rsidRDefault="007E7546" w:rsidP="006A68EA">
      <w:pPr>
        <w:pStyle w:val="ConsPlusNormal"/>
        <w:spacing w:line="276" w:lineRule="auto"/>
        <w:ind w:firstLine="709"/>
        <w:jc w:val="center"/>
        <w:rPr>
          <w:rFonts w:ascii="Times New Roman" w:hAnsi="Times New Roman" w:cs="Times New Roman"/>
          <w:bCs w:val="0"/>
          <w:sz w:val="28"/>
          <w:szCs w:val="28"/>
        </w:rPr>
      </w:pPr>
      <w:r w:rsidRPr="006A68EA">
        <w:rPr>
          <w:rFonts w:ascii="Times New Roman" w:hAnsi="Times New Roman" w:cs="Times New Roman"/>
          <w:bCs w:val="0"/>
          <w:sz w:val="28"/>
          <w:szCs w:val="28"/>
        </w:rPr>
        <w:t>ПОРЯДОК</w:t>
      </w:r>
    </w:p>
    <w:p w:rsidR="00F672E7" w:rsidRDefault="003C4665" w:rsidP="00D822F6">
      <w:pPr>
        <w:jc w:val="center"/>
        <w:rPr>
          <w:rFonts w:ascii="Times New Roman" w:hAnsi="Times New Roman"/>
          <w:sz w:val="28"/>
          <w:szCs w:val="28"/>
        </w:rPr>
      </w:pPr>
      <w:r>
        <w:rPr>
          <w:rFonts w:ascii="Times New Roman" w:hAnsi="Times New Roman"/>
          <w:sz w:val="28"/>
          <w:szCs w:val="28"/>
        </w:rPr>
        <w:t>п</w:t>
      </w:r>
      <w:r w:rsidR="006A68EA" w:rsidRPr="006A68EA">
        <w:rPr>
          <w:rFonts w:ascii="Times New Roman" w:hAnsi="Times New Roman"/>
          <w:sz w:val="28"/>
          <w:szCs w:val="28"/>
        </w:rPr>
        <w:t>ринятия решений о разработке, формирования и реализации, оценки эффективности муниципальных программ городского округа Похвистнево</w:t>
      </w:r>
      <w:r w:rsidR="001D5C7F">
        <w:rPr>
          <w:rFonts w:ascii="Times New Roman" w:hAnsi="Times New Roman"/>
          <w:sz w:val="28"/>
          <w:szCs w:val="28"/>
        </w:rPr>
        <w:t xml:space="preserve"> </w:t>
      </w:r>
    </w:p>
    <w:p w:rsidR="001D5C7F" w:rsidRPr="001D5C7F" w:rsidRDefault="001D5C7F" w:rsidP="00D822F6">
      <w:pPr>
        <w:jc w:val="center"/>
        <w:rPr>
          <w:rFonts w:ascii="Times New Roman" w:hAnsi="Times New Roman"/>
          <w:sz w:val="28"/>
        </w:rPr>
      </w:pPr>
      <w:r>
        <w:rPr>
          <w:rFonts w:ascii="Times New Roman" w:hAnsi="Times New Roman"/>
          <w:sz w:val="28"/>
          <w:szCs w:val="28"/>
        </w:rPr>
        <w:t>(</w:t>
      </w:r>
      <w:r w:rsidR="00B93363">
        <w:rPr>
          <w:rFonts w:ascii="Times New Roman" w:hAnsi="Times New Roman"/>
          <w:sz w:val="28"/>
          <w:szCs w:val="28"/>
        </w:rPr>
        <w:t xml:space="preserve">с учетом внесений </w:t>
      </w:r>
      <w:r w:rsidRPr="001D5C7F">
        <w:rPr>
          <w:rFonts w:ascii="Times New Roman" w:hAnsi="Times New Roman"/>
          <w:sz w:val="28"/>
          <w:szCs w:val="28"/>
        </w:rPr>
        <w:t>изм</w:t>
      </w:r>
      <w:r w:rsidR="00B93363">
        <w:rPr>
          <w:rFonts w:ascii="Times New Roman" w:hAnsi="Times New Roman"/>
          <w:sz w:val="28"/>
          <w:szCs w:val="28"/>
        </w:rPr>
        <w:t xml:space="preserve">енений </w:t>
      </w:r>
      <w:r w:rsidRPr="001D5C7F">
        <w:rPr>
          <w:rFonts w:ascii="Times New Roman" w:hAnsi="Times New Roman"/>
          <w:sz w:val="28"/>
          <w:szCs w:val="28"/>
        </w:rPr>
        <w:t>пост</w:t>
      </w:r>
      <w:proofErr w:type="gramStart"/>
      <w:r w:rsidRPr="001D5C7F">
        <w:rPr>
          <w:rFonts w:ascii="Times New Roman" w:hAnsi="Times New Roman"/>
          <w:sz w:val="28"/>
          <w:szCs w:val="28"/>
        </w:rPr>
        <w:t>.</w:t>
      </w:r>
      <w:proofErr w:type="gramEnd"/>
      <w:r w:rsidRPr="001D5C7F">
        <w:rPr>
          <w:rFonts w:ascii="Times New Roman" w:hAnsi="Times New Roman"/>
          <w:sz w:val="28"/>
          <w:szCs w:val="28"/>
        </w:rPr>
        <w:t xml:space="preserve"> </w:t>
      </w:r>
      <w:proofErr w:type="gramStart"/>
      <w:r w:rsidRPr="001D5C7F">
        <w:rPr>
          <w:rFonts w:ascii="Times New Roman" w:hAnsi="Times New Roman"/>
          <w:sz w:val="28"/>
        </w:rPr>
        <w:t>о</w:t>
      </w:r>
      <w:proofErr w:type="gramEnd"/>
      <w:r w:rsidRPr="001D5C7F">
        <w:rPr>
          <w:rFonts w:ascii="Times New Roman" w:hAnsi="Times New Roman"/>
          <w:sz w:val="28"/>
        </w:rPr>
        <w:t xml:space="preserve">т 21.01.2022  №  39, </w:t>
      </w:r>
      <w:r w:rsidR="00B93363">
        <w:rPr>
          <w:rFonts w:ascii="Times New Roman" w:hAnsi="Times New Roman"/>
          <w:sz w:val="28"/>
        </w:rPr>
        <w:t xml:space="preserve">от </w:t>
      </w:r>
      <w:r w:rsidR="00D822F6">
        <w:rPr>
          <w:rFonts w:ascii="Times New Roman" w:hAnsi="Times New Roman"/>
          <w:sz w:val="28"/>
        </w:rPr>
        <w:t>12.11.2024 № 1465</w:t>
      </w:r>
      <w:r w:rsidR="00B93363">
        <w:rPr>
          <w:rFonts w:ascii="Times New Roman" w:hAnsi="Times New Roman"/>
          <w:sz w:val="28"/>
        </w:rPr>
        <w:t>, от 06.11.2025 № 1279</w:t>
      </w:r>
      <w:r w:rsidR="00D822F6">
        <w:rPr>
          <w:rFonts w:ascii="Times New Roman" w:hAnsi="Times New Roman"/>
          <w:sz w:val="28"/>
        </w:rPr>
        <w:t>)</w:t>
      </w:r>
    </w:p>
    <w:p w:rsidR="007E7546" w:rsidRDefault="007E7546" w:rsidP="006A68EA">
      <w:pPr>
        <w:pStyle w:val="ConsPlusNormal"/>
        <w:spacing w:line="276" w:lineRule="auto"/>
        <w:ind w:firstLine="709"/>
        <w:jc w:val="center"/>
        <w:outlineLvl w:val="1"/>
        <w:rPr>
          <w:rFonts w:ascii="Times New Roman" w:hAnsi="Times New Roman" w:cs="Times New Roman"/>
          <w:sz w:val="28"/>
          <w:szCs w:val="28"/>
        </w:rPr>
      </w:pPr>
    </w:p>
    <w:p w:rsidR="006A68EA" w:rsidRPr="006A68EA" w:rsidRDefault="006A68EA" w:rsidP="006A68EA">
      <w:pPr>
        <w:pStyle w:val="ConsPlusNormal"/>
        <w:spacing w:line="276" w:lineRule="auto"/>
        <w:ind w:firstLine="709"/>
        <w:jc w:val="center"/>
        <w:outlineLvl w:val="1"/>
        <w:rPr>
          <w:rFonts w:ascii="Times New Roman" w:hAnsi="Times New Roman" w:cs="Times New Roman"/>
          <w:sz w:val="28"/>
          <w:szCs w:val="28"/>
        </w:rPr>
      </w:pPr>
    </w:p>
    <w:p w:rsidR="007E7546" w:rsidRDefault="007E7546" w:rsidP="006A68EA">
      <w:pPr>
        <w:pStyle w:val="ConsPlusNormal"/>
        <w:numPr>
          <w:ilvl w:val="0"/>
          <w:numId w:val="8"/>
        </w:numPr>
        <w:spacing w:line="276" w:lineRule="auto"/>
        <w:jc w:val="center"/>
        <w:outlineLvl w:val="1"/>
        <w:rPr>
          <w:rFonts w:ascii="Times New Roman" w:hAnsi="Times New Roman" w:cs="Times New Roman"/>
          <w:sz w:val="28"/>
          <w:szCs w:val="28"/>
        </w:rPr>
      </w:pPr>
      <w:r w:rsidRPr="00C00D94">
        <w:rPr>
          <w:rFonts w:ascii="Times New Roman" w:hAnsi="Times New Roman" w:cs="Times New Roman"/>
          <w:sz w:val="28"/>
          <w:szCs w:val="28"/>
        </w:rPr>
        <w:t>Общие положения</w:t>
      </w:r>
    </w:p>
    <w:p w:rsidR="00960157" w:rsidRPr="00C00D94" w:rsidRDefault="00960157" w:rsidP="00B15F01">
      <w:pPr>
        <w:pStyle w:val="ConsPlusNormal"/>
        <w:spacing w:line="276" w:lineRule="auto"/>
        <w:ind w:left="1069" w:firstLine="709"/>
        <w:jc w:val="center"/>
        <w:outlineLvl w:val="1"/>
        <w:rPr>
          <w:rFonts w:ascii="Times New Roman" w:hAnsi="Times New Roman" w:cs="Times New Roman"/>
          <w:sz w:val="28"/>
          <w:szCs w:val="28"/>
        </w:rPr>
      </w:pPr>
    </w:p>
    <w:p w:rsidR="00640753" w:rsidRDefault="00640753" w:rsidP="00640753">
      <w:pPr>
        <w:pStyle w:val="ConsPlusNormal"/>
        <w:spacing w:line="276" w:lineRule="auto"/>
        <w:ind w:firstLine="709"/>
        <w:jc w:val="both"/>
        <w:rPr>
          <w:rFonts w:ascii="Times New Roman" w:hAnsi="Times New Roman" w:cs="Times New Roman"/>
          <w:b w:val="0"/>
          <w:sz w:val="28"/>
          <w:szCs w:val="28"/>
        </w:rPr>
      </w:pPr>
      <w:r w:rsidRPr="00640753">
        <w:rPr>
          <w:rFonts w:ascii="Times New Roman" w:hAnsi="Times New Roman" w:cs="Times New Roman"/>
          <w:b w:val="0"/>
          <w:bCs w:val="0"/>
          <w:sz w:val="28"/>
          <w:szCs w:val="28"/>
        </w:rPr>
        <w:t>1.</w:t>
      </w:r>
      <w:r>
        <w:rPr>
          <w:rFonts w:ascii="Times New Roman" w:hAnsi="Times New Roman" w:cs="Times New Roman"/>
          <w:b w:val="0"/>
          <w:sz w:val="28"/>
          <w:szCs w:val="28"/>
        </w:rPr>
        <w:t xml:space="preserve">1. </w:t>
      </w:r>
      <w:r w:rsidR="00193CCB">
        <w:rPr>
          <w:rFonts w:ascii="Times New Roman" w:hAnsi="Times New Roman" w:cs="Times New Roman"/>
          <w:b w:val="0"/>
          <w:sz w:val="28"/>
          <w:szCs w:val="28"/>
        </w:rPr>
        <w:t xml:space="preserve">Настоящий Порядок принятия решений о разработке, формирования и реализации, оценки эффективности муниципальных программ городского округа Похвистнево (далее </w:t>
      </w:r>
      <w:r>
        <w:rPr>
          <w:rFonts w:ascii="Times New Roman" w:hAnsi="Times New Roman" w:cs="Times New Roman"/>
          <w:b w:val="0"/>
          <w:sz w:val="28"/>
          <w:szCs w:val="28"/>
        </w:rPr>
        <w:t>–</w:t>
      </w:r>
      <w:r w:rsidR="00193CCB">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Порядок) определяет правила принятия решений о разработке, формировании, реализации и оценки эффективности муниципальных программ городского округа Похвистнево (далее – муниципальные программы), а также </w:t>
      </w:r>
      <w:proofErr w:type="gramStart"/>
      <w:r>
        <w:rPr>
          <w:rFonts w:ascii="Times New Roman" w:hAnsi="Times New Roman" w:cs="Times New Roman"/>
          <w:b w:val="0"/>
          <w:sz w:val="28"/>
          <w:szCs w:val="28"/>
        </w:rPr>
        <w:t>контроля за</w:t>
      </w:r>
      <w:proofErr w:type="gramEnd"/>
      <w:r>
        <w:rPr>
          <w:rFonts w:ascii="Times New Roman" w:hAnsi="Times New Roman" w:cs="Times New Roman"/>
          <w:b w:val="0"/>
          <w:sz w:val="28"/>
          <w:szCs w:val="28"/>
        </w:rPr>
        <w:t xml:space="preserve"> ходом их реализации.</w:t>
      </w:r>
    </w:p>
    <w:p w:rsidR="000660AA" w:rsidRDefault="00640753" w:rsidP="00640753">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1.2. Муниципальные программы представляют собой увязанный по задачам, ресурсам, исполнителям и срокам осуществления комплекс научно-исследовательских, производственных, социально-экономических, организационно-хозяйственных и других мероприятий, обеспечивающих эффективное решение приоритетных для развития городского округа Похвистнево социальных и экономических задач.</w:t>
      </w:r>
    </w:p>
    <w:p w:rsidR="000660AA" w:rsidRDefault="000660AA" w:rsidP="00640753">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1.3. Муниципальная программа может включать в себя несколько подпрограмм, направленных на решение конкретных задач в рамках муниципальной программы.</w:t>
      </w:r>
    </w:p>
    <w:p w:rsidR="000660AA" w:rsidRDefault="000660AA" w:rsidP="00640753">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Деление муниципальной программы на подпрограммы осуществляется исходя из масштабности и сложности решаемых проблем, а также необходимости рациональной организации их решения.</w:t>
      </w:r>
    </w:p>
    <w:p w:rsidR="000660AA" w:rsidRDefault="000660AA" w:rsidP="00640753">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1.4. Срок реализации муниципальной программы рассчитан на период от одного года и определяется сроком реализации мероприятий, включенных в ее состав.</w:t>
      </w:r>
    </w:p>
    <w:p w:rsidR="007E7546" w:rsidRPr="00C00D94" w:rsidRDefault="000660AA" w:rsidP="00640753">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1.5. Муниципальная программа является основой для планирования бюджетных ассигнований, в том числе на осуществление бюджетных инвестиций в объекты капитального строительства в форме капитальных вложений.</w:t>
      </w:r>
      <w:r w:rsidR="00193CCB">
        <w:rPr>
          <w:rFonts w:ascii="Times New Roman" w:hAnsi="Times New Roman" w:cs="Times New Roman"/>
          <w:b w:val="0"/>
          <w:sz w:val="28"/>
          <w:szCs w:val="28"/>
        </w:rPr>
        <w:t xml:space="preserve"> </w:t>
      </w:r>
    </w:p>
    <w:p w:rsidR="007E7546" w:rsidRDefault="007E7546" w:rsidP="005A0B85">
      <w:pPr>
        <w:pStyle w:val="ConsPlusNormal"/>
        <w:spacing w:line="276" w:lineRule="auto"/>
        <w:ind w:firstLine="709"/>
        <w:jc w:val="center"/>
        <w:outlineLvl w:val="1"/>
        <w:rPr>
          <w:rFonts w:ascii="Times New Roman" w:hAnsi="Times New Roman" w:cs="Times New Roman"/>
          <w:sz w:val="28"/>
          <w:szCs w:val="28"/>
        </w:rPr>
      </w:pPr>
    </w:p>
    <w:p w:rsidR="007E7546" w:rsidRDefault="007E7546" w:rsidP="005A0B85">
      <w:pPr>
        <w:pStyle w:val="ConsPlusNormal"/>
        <w:spacing w:line="276" w:lineRule="auto"/>
        <w:ind w:firstLine="709"/>
        <w:jc w:val="center"/>
        <w:outlineLvl w:val="1"/>
        <w:rPr>
          <w:rFonts w:ascii="Times New Roman" w:hAnsi="Times New Roman" w:cs="Times New Roman"/>
          <w:sz w:val="28"/>
          <w:szCs w:val="28"/>
        </w:rPr>
      </w:pPr>
      <w:r w:rsidRPr="009852DA">
        <w:rPr>
          <w:rFonts w:ascii="Times New Roman" w:hAnsi="Times New Roman" w:cs="Times New Roman"/>
          <w:sz w:val="28"/>
          <w:szCs w:val="28"/>
        </w:rPr>
        <w:t xml:space="preserve">2. Порядок </w:t>
      </w:r>
      <w:r w:rsidR="000660AA">
        <w:rPr>
          <w:rFonts w:ascii="Times New Roman" w:hAnsi="Times New Roman" w:cs="Times New Roman"/>
          <w:sz w:val="28"/>
          <w:szCs w:val="28"/>
        </w:rPr>
        <w:t>принятия решений о разработке муниципальных программ</w:t>
      </w:r>
    </w:p>
    <w:p w:rsidR="00960157" w:rsidRDefault="00960157" w:rsidP="005A0B85">
      <w:pPr>
        <w:pStyle w:val="ConsPlusNormal"/>
        <w:spacing w:line="276" w:lineRule="auto"/>
        <w:ind w:firstLine="709"/>
        <w:jc w:val="center"/>
        <w:outlineLvl w:val="1"/>
        <w:rPr>
          <w:rFonts w:ascii="Times New Roman" w:hAnsi="Times New Roman" w:cs="Times New Roman"/>
          <w:sz w:val="28"/>
          <w:szCs w:val="28"/>
        </w:rPr>
      </w:pPr>
    </w:p>
    <w:p w:rsidR="00C84F1A" w:rsidRPr="00C00D94" w:rsidRDefault="007E7546" w:rsidP="000660AA">
      <w:pPr>
        <w:pStyle w:val="ConsPlusNormal"/>
        <w:spacing w:line="276" w:lineRule="auto"/>
        <w:ind w:firstLine="709"/>
        <w:jc w:val="both"/>
        <w:rPr>
          <w:rFonts w:ascii="Times New Roman" w:hAnsi="Times New Roman" w:cs="Times New Roman"/>
          <w:b w:val="0"/>
          <w:sz w:val="28"/>
          <w:szCs w:val="28"/>
        </w:rPr>
      </w:pPr>
      <w:r w:rsidRPr="00C00D94">
        <w:rPr>
          <w:rFonts w:ascii="Times New Roman" w:hAnsi="Times New Roman" w:cs="Times New Roman"/>
          <w:b w:val="0"/>
          <w:sz w:val="28"/>
          <w:szCs w:val="28"/>
        </w:rPr>
        <w:t xml:space="preserve">2.1. </w:t>
      </w:r>
      <w:r w:rsidR="000660AA">
        <w:rPr>
          <w:rFonts w:ascii="Times New Roman" w:hAnsi="Times New Roman" w:cs="Times New Roman"/>
          <w:b w:val="0"/>
          <w:sz w:val="28"/>
          <w:szCs w:val="28"/>
        </w:rPr>
        <w:t>Инициаторами постановки проблем для решения программно-целевым методом могут выступать структурные подразделения Администрации, иные органы местного самоуправления, физические и юридические лица городского округа Похвистнево.</w:t>
      </w:r>
    </w:p>
    <w:p w:rsidR="007E7546" w:rsidRDefault="007E7546" w:rsidP="000660AA">
      <w:pPr>
        <w:pStyle w:val="ConsPlusNormal"/>
        <w:spacing w:line="276" w:lineRule="auto"/>
        <w:ind w:firstLine="709"/>
        <w:jc w:val="both"/>
        <w:rPr>
          <w:rFonts w:ascii="Times New Roman" w:hAnsi="Times New Roman" w:cs="Times New Roman"/>
          <w:b w:val="0"/>
          <w:sz w:val="28"/>
          <w:szCs w:val="28"/>
        </w:rPr>
      </w:pPr>
      <w:r w:rsidRPr="00C00D94">
        <w:rPr>
          <w:rFonts w:ascii="Times New Roman" w:hAnsi="Times New Roman" w:cs="Times New Roman"/>
          <w:b w:val="0"/>
          <w:sz w:val="28"/>
          <w:szCs w:val="28"/>
        </w:rPr>
        <w:t xml:space="preserve">2.2. </w:t>
      </w:r>
      <w:r w:rsidR="000660AA">
        <w:rPr>
          <w:rFonts w:ascii="Times New Roman" w:hAnsi="Times New Roman" w:cs="Times New Roman"/>
          <w:b w:val="0"/>
          <w:sz w:val="28"/>
          <w:szCs w:val="28"/>
        </w:rPr>
        <w:t>Основными критериями отбора проблем для программной разработки являются:</w:t>
      </w:r>
    </w:p>
    <w:p w:rsidR="000660AA"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н</w:t>
      </w:r>
      <w:r w:rsidR="000660AA">
        <w:rPr>
          <w:rFonts w:ascii="Times New Roman" w:hAnsi="Times New Roman" w:cs="Times New Roman"/>
          <w:b w:val="0"/>
          <w:sz w:val="28"/>
          <w:szCs w:val="28"/>
        </w:rPr>
        <w:t>едостаточный (ниже среднего) уровень значения показател</w:t>
      </w:r>
      <w:proofErr w:type="gramStart"/>
      <w:r w:rsidR="000660AA">
        <w:rPr>
          <w:rFonts w:ascii="Times New Roman" w:hAnsi="Times New Roman" w:cs="Times New Roman"/>
          <w:b w:val="0"/>
          <w:sz w:val="28"/>
          <w:szCs w:val="28"/>
        </w:rPr>
        <w:t>я(</w:t>
      </w:r>
      <w:proofErr w:type="gramEnd"/>
      <w:r w:rsidR="000660AA">
        <w:rPr>
          <w:rFonts w:ascii="Times New Roman" w:hAnsi="Times New Roman" w:cs="Times New Roman"/>
          <w:b w:val="0"/>
          <w:sz w:val="28"/>
          <w:szCs w:val="28"/>
        </w:rPr>
        <w:t xml:space="preserve">лей) эффективности деятельности органов местного самоуправления городского округа Похвистнево по результатам рейтинга </w:t>
      </w:r>
      <w:r>
        <w:rPr>
          <w:rFonts w:ascii="Times New Roman" w:hAnsi="Times New Roman" w:cs="Times New Roman"/>
          <w:b w:val="0"/>
          <w:sz w:val="28"/>
          <w:szCs w:val="28"/>
        </w:rPr>
        <w:t>муниципальных образований (городских округов и муниципальных районов) Самарской области;</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наличие аналогичных государственных программ Российской Федерации и (или) государственных программ Самарской области;</w:t>
      </w:r>
    </w:p>
    <w:p w:rsidR="00AA68E5" w:rsidRPr="00614258"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приоритеты развития городского округа Похвистнево в соответствии со стратегией развития городского округа Похвистнево, </w:t>
      </w:r>
      <w:r w:rsidRPr="00614258">
        <w:rPr>
          <w:rFonts w:ascii="Times New Roman" w:hAnsi="Times New Roman" w:cs="Times New Roman"/>
          <w:b w:val="0"/>
          <w:sz w:val="28"/>
          <w:szCs w:val="28"/>
        </w:rPr>
        <w:t>а также комплексными программами развития городского округа Похвистнево;</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прогнозы развития муниципальных потребностей и финансовых ресурсов, социального и экологического состояния городского округа Похвистнево;</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значимость проблемы и невозможность ее решения в приемлемые сроки за счет использования действующих бюджетных механизмов;</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высокая эффективность технических, организационных и иных предлагаемых к реализации программных мероприятий;</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необходимость координации межотраслевых связей для решения проблемы.</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2.3. Предложения инициаторов направляются в Администрацию городского округа Похвистнево (далее – Заказчик).</w:t>
      </w:r>
    </w:p>
    <w:p w:rsidR="00AA68E5" w:rsidRDefault="00AA68E5"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2.4. Заказчик рассматривает предложения и материалы, поступившие от инициатора, принимает решение (с уведомлением инициатора в установленный законодательством срок) о </w:t>
      </w:r>
      <w:r w:rsidR="00553DC3">
        <w:rPr>
          <w:rFonts w:ascii="Times New Roman" w:hAnsi="Times New Roman" w:cs="Times New Roman"/>
          <w:b w:val="0"/>
          <w:sz w:val="28"/>
          <w:szCs w:val="28"/>
        </w:rPr>
        <w:t>разработке проблемы программно-целевым методом с учетом предложений и материалов, поступивших от инициатора (либо об отказе в такой разработке), определяет разработчика муниципальной программы.</w:t>
      </w:r>
    </w:p>
    <w:p w:rsidR="00553DC3" w:rsidRDefault="00553DC3" w:rsidP="000660AA">
      <w:pPr>
        <w:pStyle w:val="ConsPlusNormal"/>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2.5. Основанием для разработки муниципальной программы является распоряжение Заказчика о разработке муниципальной программы. Проект распоряжения Заказчика о разработке муниципальной программы подготавливает разработчик муниципальной программы.</w:t>
      </w:r>
    </w:p>
    <w:p w:rsidR="00553DC3" w:rsidRDefault="00553DC3" w:rsidP="000660AA">
      <w:pPr>
        <w:pStyle w:val="ConsPlusNormal"/>
        <w:spacing w:line="276" w:lineRule="auto"/>
        <w:ind w:firstLine="709"/>
        <w:jc w:val="both"/>
        <w:rPr>
          <w:rFonts w:ascii="Times New Roman" w:hAnsi="Times New Roman" w:cs="Times New Roman"/>
          <w:b w:val="0"/>
          <w:sz w:val="28"/>
          <w:szCs w:val="28"/>
        </w:rPr>
      </w:pPr>
    </w:p>
    <w:p w:rsidR="00553DC3" w:rsidRPr="00553DC3" w:rsidRDefault="00553DC3" w:rsidP="00553DC3">
      <w:pPr>
        <w:pStyle w:val="ConsPlusNormal"/>
        <w:spacing w:line="276" w:lineRule="auto"/>
        <w:ind w:firstLine="709"/>
        <w:jc w:val="center"/>
        <w:rPr>
          <w:rFonts w:ascii="Times New Roman" w:hAnsi="Times New Roman" w:cs="Times New Roman"/>
          <w:sz w:val="28"/>
          <w:szCs w:val="28"/>
        </w:rPr>
      </w:pPr>
      <w:r w:rsidRPr="00553DC3">
        <w:rPr>
          <w:rFonts w:ascii="Times New Roman" w:hAnsi="Times New Roman" w:cs="Times New Roman"/>
          <w:sz w:val="28"/>
          <w:szCs w:val="28"/>
        </w:rPr>
        <w:t>3. Формирование и утверждение муниципальной программы</w:t>
      </w:r>
    </w:p>
    <w:p w:rsidR="007E7546" w:rsidRDefault="007E7546" w:rsidP="005A0B85">
      <w:pPr>
        <w:pStyle w:val="ConsPlusNormal"/>
        <w:spacing w:line="276" w:lineRule="auto"/>
        <w:ind w:firstLine="709"/>
        <w:jc w:val="center"/>
        <w:outlineLvl w:val="1"/>
        <w:rPr>
          <w:rFonts w:ascii="Times New Roman" w:hAnsi="Times New Roman" w:cs="Times New Roman"/>
          <w:b w:val="0"/>
          <w:sz w:val="28"/>
          <w:szCs w:val="28"/>
        </w:rPr>
      </w:pPr>
    </w:p>
    <w:p w:rsidR="007E7546" w:rsidRDefault="007E7546" w:rsidP="00553DC3">
      <w:pPr>
        <w:pStyle w:val="ConsPlusNormal"/>
        <w:spacing w:line="276" w:lineRule="auto"/>
        <w:ind w:firstLine="709"/>
        <w:jc w:val="both"/>
        <w:outlineLvl w:val="1"/>
        <w:rPr>
          <w:rFonts w:ascii="Times New Roman" w:hAnsi="Times New Roman" w:cs="Times New Roman"/>
          <w:b w:val="0"/>
          <w:sz w:val="28"/>
          <w:szCs w:val="28"/>
        </w:rPr>
      </w:pPr>
      <w:r w:rsidRPr="00C00D94">
        <w:rPr>
          <w:rFonts w:ascii="Times New Roman" w:hAnsi="Times New Roman" w:cs="Times New Roman"/>
          <w:b w:val="0"/>
          <w:sz w:val="28"/>
          <w:szCs w:val="28"/>
        </w:rPr>
        <w:t xml:space="preserve">3.1. </w:t>
      </w:r>
      <w:r w:rsidR="00553DC3">
        <w:rPr>
          <w:rFonts w:ascii="Times New Roman" w:hAnsi="Times New Roman" w:cs="Times New Roman"/>
          <w:b w:val="0"/>
          <w:sz w:val="28"/>
          <w:szCs w:val="28"/>
        </w:rPr>
        <w:t>Разработчик осуществляет формирование муниципальной программы и организует деятельность разработчиков подпрограмм.</w:t>
      </w:r>
    </w:p>
    <w:p w:rsidR="00553DC3" w:rsidRDefault="00553DC3"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 Муниципальная программа содержит паспорт муниципальной программы (по форме согласно Приложению №</w:t>
      </w:r>
      <w:r w:rsidR="00AD7CBA">
        <w:rPr>
          <w:rFonts w:ascii="Times New Roman" w:hAnsi="Times New Roman" w:cs="Times New Roman"/>
          <w:b w:val="0"/>
          <w:sz w:val="28"/>
          <w:szCs w:val="28"/>
        </w:rPr>
        <w:t xml:space="preserve"> </w:t>
      </w:r>
      <w:r>
        <w:rPr>
          <w:rFonts w:ascii="Times New Roman" w:hAnsi="Times New Roman" w:cs="Times New Roman"/>
          <w:b w:val="0"/>
          <w:sz w:val="28"/>
          <w:szCs w:val="28"/>
        </w:rPr>
        <w:t>1 настоящего Порядка), также состоит из разделов.</w:t>
      </w:r>
    </w:p>
    <w:p w:rsidR="00553DC3" w:rsidRDefault="00553DC3"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 Разделы муниципальной программы и их краткая характеристика:</w:t>
      </w:r>
    </w:p>
    <w:p w:rsidR="00553DC3" w:rsidRDefault="00553DC3"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3.3.1.</w:t>
      </w:r>
      <w:r w:rsidR="00236912">
        <w:rPr>
          <w:rFonts w:ascii="Times New Roman" w:hAnsi="Times New Roman" w:cs="Times New Roman"/>
          <w:b w:val="0"/>
          <w:sz w:val="28"/>
          <w:szCs w:val="28"/>
        </w:rPr>
        <w:t xml:space="preserve"> Раздел «Анализ проблемы и обоснование ее решения программными методами». Данный раздел содержит:</w:t>
      </w:r>
    </w:p>
    <w:p w:rsidR="00236912" w:rsidRDefault="00236912"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анализ причин возникновения проблемы;</w:t>
      </w:r>
    </w:p>
    <w:p w:rsidR="00236912" w:rsidRDefault="00236912"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 основные оценочные показатели, динамику данных показателей за предыдущие годы, сравнение с нормативными показателями (при наличии таковых), аналогичными показателями в других муниципальных образованиях Российской Федерации или </w:t>
      </w:r>
      <w:proofErr w:type="spellStart"/>
      <w:r>
        <w:rPr>
          <w:rFonts w:ascii="Times New Roman" w:hAnsi="Times New Roman" w:cs="Times New Roman"/>
          <w:b w:val="0"/>
          <w:sz w:val="28"/>
          <w:szCs w:val="28"/>
        </w:rPr>
        <w:t>среднероссийски</w:t>
      </w:r>
      <w:r w:rsidR="0050703C">
        <w:rPr>
          <w:rFonts w:ascii="Times New Roman" w:hAnsi="Times New Roman" w:cs="Times New Roman"/>
          <w:b w:val="0"/>
          <w:sz w:val="28"/>
          <w:szCs w:val="28"/>
        </w:rPr>
        <w:t>м</w:t>
      </w:r>
      <w:proofErr w:type="spellEnd"/>
      <w:r w:rsidR="0050703C">
        <w:rPr>
          <w:rFonts w:ascii="Times New Roman" w:hAnsi="Times New Roman" w:cs="Times New Roman"/>
          <w:b w:val="0"/>
          <w:sz w:val="28"/>
          <w:szCs w:val="28"/>
        </w:rPr>
        <w:t xml:space="preserve"> уровн</w:t>
      </w:r>
      <w:r>
        <w:rPr>
          <w:rFonts w:ascii="Times New Roman" w:hAnsi="Times New Roman" w:cs="Times New Roman"/>
          <w:b w:val="0"/>
          <w:sz w:val="28"/>
          <w:szCs w:val="28"/>
        </w:rPr>
        <w:t>ем</w:t>
      </w:r>
      <w:r w:rsidR="0050703C">
        <w:rPr>
          <w:rFonts w:ascii="Times New Roman" w:hAnsi="Times New Roman" w:cs="Times New Roman"/>
          <w:b w:val="0"/>
          <w:sz w:val="28"/>
          <w:szCs w:val="28"/>
        </w:rPr>
        <w:t>, итоги исполнения предшествующих аналогичных программ, сведения о наличии или об отсутствии аналогичных государственных программ Российской Федерации и (или) государственных программ Самарской области;</w:t>
      </w:r>
    </w:p>
    <w:p w:rsidR="0050703C" w:rsidRDefault="0050703C"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обоснование необходимости ее решения в настоящий момент;</w:t>
      </w:r>
    </w:p>
    <w:p w:rsidR="0050703C" w:rsidRDefault="0050703C"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00D44427">
        <w:rPr>
          <w:rFonts w:ascii="Times New Roman" w:hAnsi="Times New Roman" w:cs="Times New Roman"/>
          <w:b w:val="0"/>
          <w:sz w:val="28"/>
          <w:szCs w:val="28"/>
        </w:rPr>
        <w:t>анализ различных вариантов решения проблемы и целесообразность использования программно-целевого метода для решения данной проблемы.</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Главная цель раздела – выявление причин проблемной ситуации и определение реальных путей ее решения.</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3.3.2. Раздел «Цели и задачи муниципальной программы».</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Требования, предъявляемые к целям муниципальной программы:</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специфичность (цели муниципальной программы должны соответствовать компетенции разработчика и исполнителей муниципальной программы);</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соответствие приоритетам развития городского округа Похвистнево;</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измеряемость</w:t>
      </w:r>
      <w:proofErr w:type="spellEnd"/>
      <w:r>
        <w:rPr>
          <w:rFonts w:ascii="Times New Roman" w:hAnsi="Times New Roman" w:cs="Times New Roman"/>
          <w:b w:val="0"/>
          <w:sz w:val="28"/>
          <w:szCs w:val="28"/>
        </w:rPr>
        <w:t xml:space="preserve"> (должна существовать возможность оценки достижения цел</w:t>
      </w:r>
      <w:proofErr w:type="gramStart"/>
      <w:r>
        <w:rPr>
          <w:rFonts w:ascii="Times New Roman" w:hAnsi="Times New Roman" w:cs="Times New Roman"/>
          <w:b w:val="0"/>
          <w:sz w:val="28"/>
          <w:szCs w:val="28"/>
        </w:rPr>
        <w:t>и(</w:t>
      </w:r>
      <w:proofErr w:type="gramEnd"/>
      <w:r>
        <w:rPr>
          <w:rFonts w:ascii="Times New Roman" w:hAnsi="Times New Roman" w:cs="Times New Roman"/>
          <w:b w:val="0"/>
          <w:sz w:val="28"/>
          <w:szCs w:val="28"/>
        </w:rPr>
        <w:t>ей) муниципальной программы через положительную динамику основных оценочных показателей, указанных в проблеме);</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достижимость (цели муниципальной программы должны быть потенциально достижимы);</w:t>
      </w:r>
    </w:p>
    <w:p w:rsidR="00D44427" w:rsidRDefault="00D44427"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00027F55">
        <w:rPr>
          <w:rFonts w:ascii="Times New Roman" w:hAnsi="Times New Roman" w:cs="Times New Roman"/>
          <w:b w:val="0"/>
          <w:sz w:val="28"/>
          <w:szCs w:val="28"/>
        </w:rPr>
        <w:t>привязка к временному графику (должны быть установлены сроки достижения целей муниципальной программы и при необходимости этапы их реализации).</w:t>
      </w:r>
    </w:p>
    <w:p w:rsidR="00027F55" w:rsidRDefault="00027F55"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Определяются и обосновываются конкретные сроки реализации муниципальной программы, при необходимости сроки реализации разбиваются на этапы реализации.</w:t>
      </w:r>
    </w:p>
    <w:p w:rsidR="00027F55" w:rsidRDefault="00F15370"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3.3.3. Раздел «Перечень мероприятий муниципальной программы»</w:t>
      </w:r>
      <w:r w:rsidR="004A5858">
        <w:rPr>
          <w:rFonts w:ascii="Times New Roman" w:hAnsi="Times New Roman" w:cs="Times New Roman"/>
          <w:b w:val="0"/>
          <w:sz w:val="28"/>
          <w:szCs w:val="28"/>
        </w:rPr>
        <w:t>.</w:t>
      </w:r>
    </w:p>
    <w:p w:rsidR="004A5858" w:rsidRDefault="004A585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Раздел формируется в форме таблицы (Приложение №</w:t>
      </w:r>
      <w:r w:rsidR="00AD7CBA">
        <w:rPr>
          <w:rFonts w:ascii="Times New Roman" w:hAnsi="Times New Roman" w:cs="Times New Roman"/>
          <w:b w:val="0"/>
          <w:sz w:val="28"/>
          <w:szCs w:val="28"/>
        </w:rPr>
        <w:t xml:space="preserve"> </w:t>
      </w:r>
      <w:r>
        <w:rPr>
          <w:rFonts w:ascii="Times New Roman" w:hAnsi="Times New Roman" w:cs="Times New Roman"/>
          <w:b w:val="0"/>
          <w:sz w:val="28"/>
          <w:szCs w:val="28"/>
        </w:rPr>
        <w:t>2 настоящего Порядка) и содержит перечень мероприятий, которые предлагается реализовать для решения задач и достижения целей муниципальной программы, а также информацию о необходимых для каждого мероприятия финансовых ресурсах в разрезе их источников и сроках его реализации. По каждому мероприятию указывается получатель бюджетных средств городского округа Похвистнево и непосредственный исполнитель.</w:t>
      </w:r>
    </w:p>
    <w:p w:rsidR="004A5858" w:rsidRDefault="004A585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3.3.4. Раздел «Показатели (индикаторы) муниципальной программы.</w:t>
      </w:r>
    </w:p>
    <w:p w:rsidR="004A5858" w:rsidRDefault="004A585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Ежегодные и итоговые результаты реализации муниципальной программы оцениваются через систему показателей </w:t>
      </w:r>
      <w:r w:rsidR="002A713F">
        <w:rPr>
          <w:rFonts w:ascii="Times New Roman" w:hAnsi="Times New Roman" w:cs="Times New Roman"/>
          <w:b w:val="0"/>
          <w:sz w:val="28"/>
          <w:szCs w:val="28"/>
        </w:rPr>
        <w:t>(индикаторов).</w:t>
      </w:r>
    </w:p>
    <w:p w:rsidR="002A713F" w:rsidRDefault="002A713F"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Показатели (индикаторы) должны количественно характеризовать ход реализации муниципальной программы, достижение целей, решение задач, выполнение мероприятий через объем и качество оказанных услуг, выполненных работ.</w:t>
      </w:r>
    </w:p>
    <w:p w:rsidR="002A713F" w:rsidRDefault="002A713F"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Показатели (индикаторы) должны быть измеряемыми, иметь количественное значение. В случае</w:t>
      </w:r>
      <w:proofErr w:type="gramStart"/>
      <w:r>
        <w:rPr>
          <w:rFonts w:ascii="Times New Roman" w:hAnsi="Times New Roman" w:cs="Times New Roman"/>
          <w:b w:val="0"/>
          <w:sz w:val="28"/>
          <w:szCs w:val="28"/>
        </w:rPr>
        <w:t>,</w:t>
      </w:r>
      <w:proofErr w:type="gramEnd"/>
      <w:r>
        <w:rPr>
          <w:rFonts w:ascii="Times New Roman" w:hAnsi="Times New Roman" w:cs="Times New Roman"/>
          <w:b w:val="0"/>
          <w:sz w:val="28"/>
          <w:szCs w:val="28"/>
        </w:rPr>
        <w:t xml:space="preserve"> если значения показателей (индикаторов) определяются расчетным методом, к муниципальной программе прилагается методика сбора исходной информации и расчета показателей (индикаторов).</w:t>
      </w:r>
    </w:p>
    <w:p w:rsidR="002A713F"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Раздел формируется в форме таблицы согласно Приложению №</w:t>
      </w:r>
      <w:r w:rsidR="00AD7CBA">
        <w:rPr>
          <w:rFonts w:ascii="Times New Roman" w:hAnsi="Times New Roman" w:cs="Times New Roman"/>
          <w:b w:val="0"/>
          <w:sz w:val="28"/>
          <w:szCs w:val="28"/>
        </w:rPr>
        <w:t xml:space="preserve"> </w:t>
      </w:r>
      <w:r>
        <w:rPr>
          <w:rFonts w:ascii="Times New Roman" w:hAnsi="Times New Roman" w:cs="Times New Roman"/>
          <w:b w:val="0"/>
          <w:sz w:val="28"/>
          <w:szCs w:val="28"/>
        </w:rPr>
        <w:t>3 настоящего Порядка.</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3.3.5. Раздел «Обоснование ресурсного обеспечения муниципальной программы».</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Ресурсное обеспечение муниципальной программы включает в себя финансовое (сроки, объемы и источники финансирования с указанием форм бюджетных ассигнований), материально-техническое, кадровое и информационное обеспечение.</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3.3.6. Раздел «Механизм реализации муниципальной программы».</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Механизм реализации муниципальной программы определяется как взаимоувязанный комплекс мер и действий участников программы (Заказчика, разработчика, исполнителей) в целях обеспечения ее реализации и достижения конкретных результатов. В разделе дается описание организации управления программой и </w:t>
      </w:r>
      <w:proofErr w:type="gramStart"/>
      <w:r>
        <w:rPr>
          <w:rFonts w:ascii="Times New Roman" w:hAnsi="Times New Roman" w:cs="Times New Roman"/>
          <w:b w:val="0"/>
          <w:sz w:val="28"/>
          <w:szCs w:val="28"/>
        </w:rPr>
        <w:t>контроля за</w:t>
      </w:r>
      <w:proofErr w:type="gramEnd"/>
      <w:r>
        <w:rPr>
          <w:rFonts w:ascii="Times New Roman" w:hAnsi="Times New Roman" w:cs="Times New Roman"/>
          <w:b w:val="0"/>
          <w:sz w:val="28"/>
          <w:szCs w:val="28"/>
        </w:rPr>
        <w:t xml:space="preserve"> ходом ее выполнения.</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3.3.7. Раздел «Ожидаемые социально-экономические (экологические) последствия реализации муниципальной программы».</w:t>
      </w:r>
    </w:p>
    <w:p w:rsidR="00F850E8" w:rsidRDefault="00F850E8"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Данный раздел содержит описание социальных, экономических (экологических) последствий реализации муниципальной программы с указанием прогнозируемых значений наиболее важных показателей (индикаторов) конечного результата, характеризующих достижение целей муниципальной программы, а также общую оценку вклада муниципальной программы в </w:t>
      </w:r>
      <w:r w:rsidR="00AD7CBA">
        <w:rPr>
          <w:rFonts w:ascii="Times New Roman" w:hAnsi="Times New Roman" w:cs="Times New Roman"/>
          <w:b w:val="0"/>
          <w:sz w:val="28"/>
          <w:szCs w:val="28"/>
        </w:rPr>
        <w:t>социально-экономическое развитие городского округа Похвистнево.</w:t>
      </w:r>
    </w:p>
    <w:p w:rsidR="00AD7CBA" w:rsidRDefault="00AD7CBA"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3.3.8. Раздел «</w:t>
      </w:r>
      <w:r w:rsidR="0011791E">
        <w:rPr>
          <w:rFonts w:ascii="Times New Roman" w:hAnsi="Times New Roman" w:cs="Times New Roman"/>
          <w:b w:val="0"/>
          <w:sz w:val="28"/>
          <w:szCs w:val="28"/>
        </w:rPr>
        <w:t>Оценка</w:t>
      </w:r>
      <w:r>
        <w:rPr>
          <w:rFonts w:ascii="Times New Roman" w:hAnsi="Times New Roman" w:cs="Times New Roman"/>
          <w:b w:val="0"/>
          <w:sz w:val="28"/>
          <w:szCs w:val="28"/>
        </w:rPr>
        <w:t xml:space="preserve"> эффективности реализации муниципальной программы».</w:t>
      </w:r>
    </w:p>
    <w:p w:rsidR="0011791E" w:rsidRDefault="0011791E"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Оценка эффективности реализации муниципальной программы осуществляется в соответствии с методикой проведения оценки эффективности реализации муниципальной программы (Приложение №4). В случае </w:t>
      </w:r>
      <w:proofErr w:type="gramStart"/>
      <w:r>
        <w:rPr>
          <w:rFonts w:ascii="Times New Roman" w:hAnsi="Times New Roman" w:cs="Times New Roman"/>
          <w:b w:val="0"/>
          <w:sz w:val="28"/>
          <w:szCs w:val="28"/>
        </w:rPr>
        <w:t>невозможности применения методики оценки эффективности муниципальной</w:t>
      </w:r>
      <w:proofErr w:type="gramEnd"/>
      <w:r>
        <w:rPr>
          <w:rFonts w:ascii="Times New Roman" w:hAnsi="Times New Roman" w:cs="Times New Roman"/>
          <w:b w:val="0"/>
          <w:sz w:val="28"/>
          <w:szCs w:val="28"/>
        </w:rPr>
        <w:t xml:space="preserve"> программы, в разделе описывается методика оценки эффективности муниципальной программы с учетом отраслевых особенностей сферы реализации муниципальной программы.</w:t>
      </w:r>
    </w:p>
    <w:p w:rsidR="0011791E" w:rsidRDefault="0011791E"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Раздел может содержать описание социальных, экономических и экологических последствий реализации муниципальной программы. К проекту муниципальной программы может прилагаться финансово-экономическое обоснование потребности в финансовых ресурсах.</w:t>
      </w:r>
    </w:p>
    <w:p w:rsidR="00AD7CBA" w:rsidRDefault="00AD7CBA"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3.4. Разработчик муниципальной программы подготавливает и направляет Заказчику проект муниципальной программы, проект постановления Администрации об утверждении муниципальной программы для принятия соответствующего решения.</w:t>
      </w:r>
    </w:p>
    <w:p w:rsidR="00D924AF" w:rsidRDefault="00AD7CBA" w:rsidP="00553DC3">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3.5. Проект муниципальной программы направляется </w:t>
      </w:r>
      <w:r w:rsidR="00D924AF">
        <w:rPr>
          <w:rFonts w:ascii="Times New Roman" w:hAnsi="Times New Roman" w:cs="Times New Roman"/>
          <w:b w:val="0"/>
          <w:sz w:val="28"/>
          <w:szCs w:val="28"/>
        </w:rPr>
        <w:t>в контрольно-счетную палату городского округа Похвистнево для проведения финансово-экономической экспертизы.</w:t>
      </w:r>
    </w:p>
    <w:p w:rsidR="00553DC3" w:rsidRDefault="00D924AF" w:rsidP="00D924AF">
      <w:pPr>
        <w:pStyle w:val="ConsPlusNormal"/>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3.6. Изменения в муниципальную программу инициируются и утверждаются в порядке, аналогичном принятию решений о разработке, формированию и утверждению</w:t>
      </w:r>
      <w:r w:rsidR="00AD7CBA">
        <w:rPr>
          <w:rFonts w:ascii="Times New Roman" w:hAnsi="Times New Roman" w:cs="Times New Roman"/>
          <w:b w:val="0"/>
          <w:sz w:val="28"/>
          <w:szCs w:val="28"/>
        </w:rPr>
        <w:t xml:space="preserve"> </w:t>
      </w:r>
      <w:r>
        <w:rPr>
          <w:rFonts w:ascii="Times New Roman" w:hAnsi="Times New Roman" w:cs="Times New Roman"/>
          <w:b w:val="0"/>
          <w:sz w:val="28"/>
          <w:szCs w:val="28"/>
        </w:rPr>
        <w:t>муниципальной программы.</w:t>
      </w:r>
    </w:p>
    <w:p w:rsidR="00952057" w:rsidRPr="00F00541" w:rsidRDefault="004F5B98" w:rsidP="00D924AF">
      <w:pPr>
        <w:pStyle w:val="ConsPlusNormal"/>
        <w:spacing w:line="276" w:lineRule="auto"/>
        <w:ind w:firstLine="709"/>
        <w:jc w:val="both"/>
        <w:outlineLvl w:val="1"/>
        <w:rPr>
          <w:rFonts w:ascii="Times New Roman" w:hAnsi="Times New Roman" w:cs="Times New Roman"/>
          <w:b w:val="0"/>
          <w:sz w:val="28"/>
          <w:szCs w:val="28"/>
        </w:rPr>
      </w:pPr>
      <w:r w:rsidRPr="00F00541">
        <w:rPr>
          <w:rFonts w:ascii="Times New Roman" w:hAnsi="Times New Roman" w:cs="Times New Roman"/>
          <w:b w:val="0"/>
          <w:sz w:val="28"/>
          <w:szCs w:val="28"/>
        </w:rPr>
        <w:t>3.7.</w:t>
      </w:r>
      <w:r w:rsidR="00952057" w:rsidRPr="00F00541">
        <w:rPr>
          <w:rFonts w:ascii="Times New Roman" w:hAnsi="Times New Roman" w:cs="Times New Roman"/>
          <w:b w:val="0"/>
          <w:sz w:val="28"/>
          <w:szCs w:val="28"/>
        </w:rPr>
        <w:t xml:space="preserve"> Проект новой муниципальной программы, предлагаемый к реализации начиная с очередного финансового года, направляется исполнителем на согласование в Администрацию городского округа Похвистнево и Контрольно-счетную палату городского округа Похвистнево до 1 августа текущего года и подлежит утверждению не позднее последнего рабочего дня года, предшествующего году начала реализации муниципальной программы. Муниципальные программы подлежат приведению в соответствие с решением о бюджете городского округа Похвистнево на очередной финансовый год и плановый период не позднее трех месяцев со дня вступления его в силу.</w:t>
      </w:r>
    </w:p>
    <w:p w:rsidR="00952057" w:rsidRPr="00C00D94" w:rsidRDefault="00952057" w:rsidP="00952057">
      <w:pPr>
        <w:pStyle w:val="ConsPlusNormal"/>
        <w:spacing w:line="276" w:lineRule="auto"/>
        <w:ind w:firstLine="709"/>
        <w:jc w:val="both"/>
        <w:outlineLvl w:val="1"/>
        <w:rPr>
          <w:rFonts w:ascii="Times New Roman" w:hAnsi="Times New Roman" w:cs="Times New Roman"/>
          <w:b w:val="0"/>
          <w:sz w:val="28"/>
          <w:szCs w:val="28"/>
        </w:rPr>
      </w:pPr>
      <w:r w:rsidRPr="00F00541">
        <w:rPr>
          <w:rFonts w:ascii="Times New Roman" w:hAnsi="Times New Roman" w:cs="Times New Roman"/>
          <w:b w:val="0"/>
          <w:sz w:val="28"/>
          <w:szCs w:val="28"/>
        </w:rPr>
        <w:t xml:space="preserve">3.8. В соответствии с постановлением Администрации городского округа Похвистнево от 10.12.2021 № 1300 «Об утверждении </w:t>
      </w:r>
      <w:proofErr w:type="gramStart"/>
      <w:r w:rsidRPr="00F00541">
        <w:rPr>
          <w:rFonts w:ascii="Times New Roman" w:hAnsi="Times New Roman" w:cs="Times New Roman"/>
          <w:b w:val="0"/>
          <w:sz w:val="28"/>
          <w:szCs w:val="28"/>
        </w:rPr>
        <w:t>Порядка проведения общественного обсуждения проектов документов стратегического</w:t>
      </w:r>
      <w:proofErr w:type="gramEnd"/>
      <w:r w:rsidRPr="00F00541">
        <w:rPr>
          <w:rFonts w:ascii="Times New Roman" w:hAnsi="Times New Roman" w:cs="Times New Roman"/>
          <w:b w:val="0"/>
          <w:sz w:val="28"/>
          <w:szCs w:val="28"/>
        </w:rPr>
        <w:t xml:space="preserve"> планирования, утверждаемых Администрацией городского округа Похвистнево  Самарской области»  проект новой муниципальной программы  подлежит общественному обсуждению.</w:t>
      </w:r>
      <w:r>
        <w:rPr>
          <w:rFonts w:ascii="Times New Roman" w:hAnsi="Times New Roman" w:cs="Times New Roman"/>
          <w:b w:val="0"/>
          <w:sz w:val="28"/>
          <w:szCs w:val="28"/>
        </w:rPr>
        <w:t xml:space="preserve"> </w:t>
      </w:r>
    </w:p>
    <w:p w:rsidR="00952057" w:rsidRDefault="00952057" w:rsidP="00D924AF">
      <w:pPr>
        <w:pStyle w:val="ConsPlusNormal"/>
        <w:spacing w:line="276" w:lineRule="auto"/>
        <w:ind w:firstLine="709"/>
        <w:jc w:val="both"/>
        <w:outlineLvl w:val="1"/>
        <w:rPr>
          <w:rFonts w:ascii="Times New Roman" w:hAnsi="Times New Roman" w:cs="Times New Roman"/>
          <w:b w:val="0"/>
          <w:sz w:val="28"/>
          <w:szCs w:val="28"/>
        </w:rPr>
      </w:pPr>
    </w:p>
    <w:p w:rsidR="007E7546" w:rsidRDefault="007E7546" w:rsidP="005A0B85">
      <w:pPr>
        <w:pStyle w:val="ConsPlusNormal"/>
        <w:spacing w:line="276" w:lineRule="auto"/>
        <w:ind w:firstLine="709"/>
        <w:jc w:val="center"/>
        <w:outlineLvl w:val="1"/>
        <w:rPr>
          <w:rFonts w:ascii="Times New Roman" w:hAnsi="Times New Roman" w:cs="Times New Roman"/>
          <w:sz w:val="28"/>
          <w:szCs w:val="28"/>
        </w:rPr>
      </w:pPr>
    </w:p>
    <w:p w:rsidR="007E7546" w:rsidRDefault="007E7546" w:rsidP="005A0B85">
      <w:pPr>
        <w:pStyle w:val="ConsPlusNormal"/>
        <w:spacing w:line="276" w:lineRule="auto"/>
        <w:ind w:firstLine="709"/>
        <w:jc w:val="center"/>
        <w:outlineLvl w:val="1"/>
        <w:rPr>
          <w:rFonts w:ascii="Times New Roman" w:hAnsi="Times New Roman" w:cs="Times New Roman"/>
          <w:sz w:val="28"/>
          <w:szCs w:val="28"/>
        </w:rPr>
      </w:pPr>
      <w:r w:rsidRPr="00825F39">
        <w:rPr>
          <w:rFonts w:ascii="Times New Roman" w:hAnsi="Times New Roman" w:cs="Times New Roman"/>
          <w:sz w:val="28"/>
          <w:szCs w:val="28"/>
        </w:rPr>
        <w:t xml:space="preserve">4. </w:t>
      </w:r>
      <w:r w:rsidR="00D924AF">
        <w:rPr>
          <w:rFonts w:ascii="Times New Roman" w:hAnsi="Times New Roman" w:cs="Times New Roman"/>
          <w:sz w:val="28"/>
          <w:szCs w:val="28"/>
        </w:rPr>
        <w:t>Порядок финансирования муниципальных программ</w:t>
      </w:r>
    </w:p>
    <w:p w:rsidR="007E7546" w:rsidRPr="009515CD" w:rsidRDefault="007E7546" w:rsidP="005A0B85">
      <w:pPr>
        <w:pStyle w:val="ConsPlusNormal"/>
        <w:spacing w:line="276" w:lineRule="auto"/>
        <w:ind w:firstLine="709"/>
        <w:jc w:val="center"/>
        <w:outlineLvl w:val="1"/>
        <w:rPr>
          <w:rFonts w:ascii="Times New Roman" w:hAnsi="Times New Roman" w:cs="Times New Roman"/>
          <w:color w:val="000000" w:themeColor="text1"/>
          <w:sz w:val="28"/>
          <w:szCs w:val="28"/>
        </w:rPr>
      </w:pPr>
    </w:p>
    <w:p w:rsidR="007E7546" w:rsidRDefault="007E7546" w:rsidP="005A0B85">
      <w:pPr>
        <w:pStyle w:val="ConsPlusNormal"/>
        <w:spacing w:line="276" w:lineRule="auto"/>
        <w:ind w:firstLine="709"/>
        <w:jc w:val="both"/>
        <w:rPr>
          <w:rFonts w:ascii="Times New Roman" w:hAnsi="Times New Roman" w:cs="Times New Roman"/>
          <w:b w:val="0"/>
          <w:color w:val="000000" w:themeColor="text1"/>
          <w:sz w:val="28"/>
          <w:szCs w:val="28"/>
        </w:rPr>
      </w:pPr>
      <w:r w:rsidRPr="009515CD">
        <w:rPr>
          <w:rFonts w:ascii="Times New Roman" w:hAnsi="Times New Roman" w:cs="Times New Roman"/>
          <w:b w:val="0"/>
          <w:color w:val="000000" w:themeColor="text1"/>
          <w:sz w:val="28"/>
          <w:szCs w:val="28"/>
        </w:rPr>
        <w:t xml:space="preserve">4.1. </w:t>
      </w:r>
      <w:r w:rsidR="00D924AF">
        <w:rPr>
          <w:rFonts w:ascii="Times New Roman" w:hAnsi="Times New Roman" w:cs="Times New Roman"/>
          <w:b w:val="0"/>
          <w:color w:val="000000" w:themeColor="text1"/>
          <w:sz w:val="28"/>
          <w:szCs w:val="28"/>
        </w:rPr>
        <w:t>К проекту решения Думы городского округа Похвистнево о бюджете на очередной финансовый год и плановый период прилагается перечень муниципальных программ (в том числе паспорта муниципальных программ), по которым в проекте бюджета на очередной финансовый год и плановый период предусмотрены бюджетные ассигнования.</w:t>
      </w:r>
    </w:p>
    <w:p w:rsidR="00D924AF" w:rsidRDefault="00D924AF" w:rsidP="005A0B85">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4.2. Объем бюджетных ассигнований на финансовое обеспечение реализации муниципальных программ утверждается решением Думы городского округа Похвистнево о бюджете по соответствующей каждой  муниципальной программе целевой статье расходов бюджета.</w:t>
      </w:r>
    </w:p>
    <w:p w:rsidR="00D924AF" w:rsidRDefault="00D924AF" w:rsidP="005A0B85">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4.3. </w:t>
      </w:r>
      <w:r w:rsidR="00EA3C27">
        <w:rPr>
          <w:rFonts w:ascii="Times New Roman" w:hAnsi="Times New Roman" w:cs="Times New Roman"/>
          <w:b w:val="0"/>
          <w:color w:val="000000" w:themeColor="text1"/>
          <w:sz w:val="28"/>
          <w:szCs w:val="28"/>
        </w:rPr>
        <w:t>В случае необходимости муниципальные программы могут быть утверждены в текущем финансовом году (если срок их реализации начинается в текущем финансовом году). Выделение бюджетных ассигнований на реализацию таких муниципальных программ может осуществляться в текущем финансовом году после внесения соответствующих изменений в решение Думы городского округа Похвистнево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EA3C27" w:rsidRDefault="00EA3C27" w:rsidP="005A0B85">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4.4. Финансирование муниципальных программ осуществляется в соответствии с бюджетным законодательством Российской Федерации, муниципальными правовыми актами городского округа Похвистнево.</w:t>
      </w:r>
    </w:p>
    <w:p w:rsidR="00EA3C27" w:rsidRDefault="00EA3C27" w:rsidP="005A0B85">
      <w:pPr>
        <w:pStyle w:val="ConsPlusNormal"/>
        <w:spacing w:line="276" w:lineRule="auto"/>
        <w:ind w:firstLine="709"/>
        <w:jc w:val="both"/>
        <w:rPr>
          <w:rFonts w:ascii="Times New Roman" w:hAnsi="Times New Roman" w:cs="Times New Roman"/>
          <w:b w:val="0"/>
          <w:color w:val="000000" w:themeColor="text1"/>
          <w:sz w:val="28"/>
          <w:szCs w:val="28"/>
        </w:rPr>
      </w:pPr>
    </w:p>
    <w:p w:rsidR="00EA3C27" w:rsidRDefault="00EA3C27" w:rsidP="00EA3C27">
      <w:pPr>
        <w:pStyle w:val="ConsPlusNormal"/>
        <w:spacing w:line="276" w:lineRule="auto"/>
        <w:ind w:firstLine="709"/>
        <w:jc w:val="center"/>
        <w:rPr>
          <w:rFonts w:ascii="Times New Roman" w:hAnsi="Times New Roman" w:cs="Times New Roman"/>
          <w:color w:val="000000" w:themeColor="text1"/>
          <w:sz w:val="28"/>
          <w:szCs w:val="28"/>
        </w:rPr>
      </w:pPr>
      <w:r w:rsidRPr="00EA3C27">
        <w:rPr>
          <w:rFonts w:ascii="Times New Roman" w:hAnsi="Times New Roman" w:cs="Times New Roman"/>
          <w:color w:val="000000" w:themeColor="text1"/>
          <w:sz w:val="28"/>
          <w:szCs w:val="28"/>
        </w:rPr>
        <w:t xml:space="preserve">5. Управление реализацией муниципальной программы и </w:t>
      </w:r>
      <w:proofErr w:type="gramStart"/>
      <w:r w:rsidRPr="00EA3C27">
        <w:rPr>
          <w:rFonts w:ascii="Times New Roman" w:hAnsi="Times New Roman" w:cs="Times New Roman"/>
          <w:color w:val="000000" w:themeColor="text1"/>
          <w:sz w:val="28"/>
          <w:szCs w:val="28"/>
        </w:rPr>
        <w:t>контроль за</w:t>
      </w:r>
      <w:proofErr w:type="gramEnd"/>
      <w:r w:rsidRPr="00EA3C27">
        <w:rPr>
          <w:rFonts w:ascii="Times New Roman" w:hAnsi="Times New Roman" w:cs="Times New Roman"/>
          <w:color w:val="000000" w:themeColor="text1"/>
          <w:sz w:val="28"/>
          <w:szCs w:val="28"/>
        </w:rPr>
        <w:t xml:space="preserve"> ходом ее выполнения</w:t>
      </w:r>
    </w:p>
    <w:p w:rsidR="00EA3C27" w:rsidRDefault="00EA3C27" w:rsidP="00EA3C27">
      <w:pPr>
        <w:pStyle w:val="ConsPlusNormal"/>
        <w:spacing w:line="276" w:lineRule="auto"/>
        <w:ind w:firstLine="709"/>
        <w:jc w:val="center"/>
        <w:rPr>
          <w:rFonts w:ascii="Times New Roman" w:hAnsi="Times New Roman" w:cs="Times New Roman"/>
          <w:color w:val="000000" w:themeColor="text1"/>
          <w:sz w:val="28"/>
          <w:szCs w:val="28"/>
        </w:rPr>
      </w:pPr>
    </w:p>
    <w:p w:rsidR="00EA3C27" w:rsidRDefault="00EA3C27" w:rsidP="00EA3C27">
      <w:pPr>
        <w:pStyle w:val="ConsPlusNormal"/>
        <w:spacing w:line="276" w:lineRule="auto"/>
        <w:ind w:firstLine="709"/>
        <w:jc w:val="both"/>
        <w:rPr>
          <w:rFonts w:ascii="Times New Roman" w:hAnsi="Times New Roman" w:cs="Times New Roman"/>
          <w:b w:val="0"/>
          <w:color w:val="000000" w:themeColor="text1"/>
          <w:sz w:val="28"/>
          <w:szCs w:val="28"/>
        </w:rPr>
      </w:pPr>
      <w:r w:rsidRPr="00EA3C27">
        <w:rPr>
          <w:rFonts w:ascii="Times New Roman" w:hAnsi="Times New Roman" w:cs="Times New Roman"/>
          <w:b w:val="0"/>
          <w:color w:val="000000" w:themeColor="text1"/>
          <w:sz w:val="28"/>
          <w:szCs w:val="28"/>
        </w:rPr>
        <w:t>5.1.</w:t>
      </w:r>
      <w:r>
        <w:rPr>
          <w:rFonts w:ascii="Times New Roman" w:hAnsi="Times New Roman" w:cs="Times New Roman"/>
          <w:b w:val="0"/>
          <w:color w:val="000000" w:themeColor="text1"/>
          <w:sz w:val="28"/>
          <w:szCs w:val="28"/>
        </w:rPr>
        <w:t xml:space="preserve"> Заказчик муниципальной программы в пределах своих полномочий:</w:t>
      </w:r>
    </w:p>
    <w:p w:rsidR="00EA3C27" w:rsidRDefault="00EA3C27" w:rsidP="00EA3C2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 осуществляет анализ использования средств бюджета городского округа Похвистнево, средств областного и федерального бюджетов, а также средств внебюджетных источников в случае привлечения указанных средств на реализацию муниципальной программы;</w:t>
      </w:r>
    </w:p>
    <w:p w:rsidR="00EA3C27" w:rsidRDefault="00EA3C27" w:rsidP="00EA3C2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 осуществляет ведение отчетности по реализации муниципальной программы;</w:t>
      </w:r>
    </w:p>
    <w:p w:rsidR="006C3ADE" w:rsidRDefault="00EA3C27" w:rsidP="00EA3C2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организует опубликование в средствах массовой информации и размещение на официальном сайте Администрации городского округа Похвистнево и в сети Интернет информации о ходе и результатах реализации муниципальной </w:t>
      </w:r>
      <w:r w:rsidR="006C3ADE">
        <w:rPr>
          <w:rFonts w:ascii="Times New Roman" w:hAnsi="Times New Roman" w:cs="Times New Roman"/>
          <w:b w:val="0"/>
          <w:color w:val="000000" w:themeColor="text1"/>
          <w:sz w:val="28"/>
          <w:szCs w:val="28"/>
        </w:rPr>
        <w:t>программы, финансировании ее мероприятий;</w:t>
      </w:r>
    </w:p>
    <w:p w:rsidR="006C3ADE" w:rsidRDefault="006C3ADE" w:rsidP="006C3ADE">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00EA3C27" w:rsidRPr="00EA3C27">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несет ответственность за исполнение и результаты реализации муниципальной программы, рациональное использование выделяемых на ее выполнение финансовых ресурсов, а также достоверность представляемых сведений о финансировании и реализации муниципальной программы.</w:t>
      </w:r>
    </w:p>
    <w:p w:rsidR="006C3ADE" w:rsidRDefault="006C3ADE" w:rsidP="006C3ADE">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5.2. Исполнитель представляет Заказчику муниципальной программы информацию, документацию, отчеты о реализации муниципальной программы в установленные Заказчиком сроки.</w:t>
      </w:r>
    </w:p>
    <w:p w:rsidR="006C3ADE" w:rsidRDefault="006C3ADE" w:rsidP="006C3ADE">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5.3. Если срок реализации муниципальной программы завершился в отчетном году, исполнение муниципальной программы за отчетный год и за весь период реализации муниципальной программы отражается в одном отчете.</w:t>
      </w:r>
    </w:p>
    <w:p w:rsidR="00F672E7"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5.4. Отчет включает следующие разделы:</w:t>
      </w:r>
    </w:p>
    <w:p w:rsidR="00F672E7" w:rsidRPr="006C3ADE"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lang w:val="en-US"/>
        </w:rPr>
        <w:t>I</w:t>
      </w:r>
      <w:r w:rsidRPr="006C3ADE">
        <w:rPr>
          <w:rFonts w:ascii="Times New Roman" w:hAnsi="Times New Roman" w:cs="Times New Roman"/>
          <w:b w:val="0"/>
          <w:color w:val="000000" w:themeColor="text1"/>
          <w:sz w:val="28"/>
          <w:szCs w:val="28"/>
        </w:rPr>
        <w:t>. Анализ выполнения целей и задач.</w:t>
      </w:r>
      <w:proofErr w:type="gramEnd"/>
    </w:p>
    <w:p w:rsidR="00F672E7"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lang w:val="en-US"/>
        </w:rPr>
        <w:t>II</w:t>
      </w:r>
      <w:r>
        <w:rPr>
          <w:rFonts w:ascii="Times New Roman" w:hAnsi="Times New Roman" w:cs="Times New Roman"/>
          <w:b w:val="0"/>
          <w:color w:val="000000" w:themeColor="text1"/>
          <w:sz w:val="28"/>
          <w:szCs w:val="28"/>
        </w:rPr>
        <w:t>. Финансовые расходы на реализацию муниципальной программы.</w:t>
      </w:r>
    </w:p>
    <w:p w:rsidR="00F672E7" w:rsidRPr="00C9193C"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lang w:val="en-US"/>
        </w:rPr>
        <w:t>III</w:t>
      </w:r>
      <w:r>
        <w:rPr>
          <w:rFonts w:ascii="Times New Roman" w:hAnsi="Times New Roman" w:cs="Times New Roman"/>
          <w:b w:val="0"/>
          <w:color w:val="000000" w:themeColor="text1"/>
          <w:sz w:val="28"/>
          <w:szCs w:val="28"/>
        </w:rPr>
        <w:t>. Оценка достижений плановых значений целевых показателей (индикаторов).</w:t>
      </w:r>
    </w:p>
    <w:p w:rsidR="00F672E7"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lang w:val="en-US"/>
        </w:rPr>
        <w:t>IV</w:t>
      </w:r>
      <w:r>
        <w:rPr>
          <w:rFonts w:ascii="Times New Roman" w:hAnsi="Times New Roman" w:cs="Times New Roman"/>
          <w:b w:val="0"/>
          <w:color w:val="000000" w:themeColor="text1"/>
          <w:sz w:val="28"/>
          <w:szCs w:val="28"/>
        </w:rPr>
        <w:t>. Оценка эффективности реализации муниципальной программы.</w:t>
      </w:r>
    </w:p>
    <w:p w:rsidR="00F672E7"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Раздел формируется в соответствии с методикой оценки эффективности реализации муниципальной программы, которая является неотъемлемой частью каждой утвержденной муниципальной программы.</w:t>
      </w:r>
    </w:p>
    <w:p w:rsidR="00F672E7" w:rsidRDefault="00F672E7" w:rsidP="00F672E7">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В данный раздел включается информация о ходе реализации муниципальной программы, включающая перечень мероприятий, выполненных и не выполненных (с указанием причин невыполнения) в установленные сроки, данные по финансированию мероприятий в разрезе источников, рассчитывается эффективность реализации муниципальной программы и формируется вывод.</w:t>
      </w:r>
    </w:p>
    <w:p w:rsidR="006050FA" w:rsidRDefault="006050FA" w:rsidP="006050FA">
      <w:pPr>
        <w:pStyle w:val="ConsPlusNormal"/>
        <w:spacing w:line="276" w:lineRule="auto"/>
        <w:ind w:firstLine="709"/>
        <w:jc w:val="both"/>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lang w:val="en-US"/>
        </w:rPr>
        <w:t>V</w:t>
      </w:r>
      <w:r>
        <w:rPr>
          <w:rFonts w:ascii="Times New Roman" w:hAnsi="Times New Roman" w:cs="Times New Roman"/>
          <w:b w:val="0"/>
          <w:color w:val="000000" w:themeColor="text1"/>
          <w:sz w:val="28"/>
          <w:szCs w:val="28"/>
        </w:rPr>
        <w:t>. Социально-экономический эффект по результатам реализации муниципальной программы.</w:t>
      </w:r>
      <w:proofErr w:type="gramEnd"/>
    </w:p>
    <w:p w:rsidR="006050FA" w:rsidRDefault="006050FA" w:rsidP="006050FA">
      <w:pPr>
        <w:pStyle w:val="ConsPlusNormal"/>
        <w:spacing w:line="276" w:lineRule="auto"/>
        <w:ind w:firstLine="709"/>
        <w:jc w:val="both"/>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rPr>
        <w:t>В разделе дается анализ достижения показателей (индикаторов), в том числе прогнозируемых значений наиболее важных показателей (индикаторов) конечного результата, характеризующих достижение целей муниципальной программы, оценка влияния фактических результатов реализации муниципальной программы на различные сферы экономики городского округа Похвистнево, оценка социальной эффективности реализации муниципальной программы, показатели которой не могут быть выражены в стоимостной оценке.</w:t>
      </w:r>
      <w:proofErr w:type="gramEnd"/>
    </w:p>
    <w:p w:rsidR="006050FA" w:rsidRDefault="006050FA" w:rsidP="006050FA">
      <w:pPr>
        <w:pStyle w:val="ConsPlusNormal"/>
        <w:spacing w:line="276" w:lineRule="auto"/>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5.5. Годовой (итоговый) отчет о реализации муниципальной программы утверждается постановлением Администрации городского округа Похвистнево и подлежит опубликованию в средствах массовой информации и размещению на официальном сайте Администрации в сети Интернет.</w:t>
      </w:r>
    </w:p>
    <w:p w:rsidR="008A687B" w:rsidRPr="00F00541" w:rsidRDefault="008A687B" w:rsidP="008A687B">
      <w:pPr>
        <w:pStyle w:val="ae"/>
        <w:spacing w:line="276" w:lineRule="auto"/>
        <w:ind w:firstLine="709"/>
        <w:jc w:val="both"/>
        <w:rPr>
          <w:rFonts w:ascii="Times New Roman" w:hAnsi="Times New Roman"/>
          <w:color w:val="000000" w:themeColor="text1"/>
          <w:sz w:val="28"/>
          <w:szCs w:val="28"/>
        </w:rPr>
      </w:pPr>
      <w:r w:rsidRPr="00F00541">
        <w:rPr>
          <w:rFonts w:ascii="Times New Roman" w:hAnsi="Times New Roman"/>
          <w:color w:val="000000" w:themeColor="text1"/>
          <w:sz w:val="28"/>
          <w:szCs w:val="28"/>
        </w:rPr>
        <w:t>5.6. Копии отчетов об исполнении муниципальных программ городского округа Похвистнево направляются организационным отделом Администрации городского округа Похвистнево в  экономический отдел Управления по экономике и финансам.</w:t>
      </w:r>
    </w:p>
    <w:p w:rsidR="008A687B" w:rsidRPr="00F00541" w:rsidRDefault="008A687B" w:rsidP="008A687B">
      <w:pPr>
        <w:pStyle w:val="ae"/>
        <w:spacing w:line="276" w:lineRule="auto"/>
        <w:ind w:firstLine="709"/>
        <w:jc w:val="both"/>
        <w:rPr>
          <w:rFonts w:ascii="Times New Roman" w:hAnsi="Times New Roman"/>
          <w:color w:val="000000" w:themeColor="text1"/>
          <w:sz w:val="28"/>
          <w:szCs w:val="28"/>
        </w:rPr>
      </w:pPr>
      <w:r w:rsidRPr="00F00541">
        <w:rPr>
          <w:rFonts w:ascii="Times New Roman" w:hAnsi="Times New Roman"/>
          <w:color w:val="000000" w:themeColor="text1"/>
          <w:sz w:val="28"/>
          <w:szCs w:val="28"/>
          <w:shd w:val="clear" w:color="auto" w:fill="FFFFFF"/>
        </w:rPr>
        <w:t xml:space="preserve">5.7. </w:t>
      </w:r>
      <w:r w:rsidRPr="00F00541">
        <w:rPr>
          <w:rFonts w:ascii="Times New Roman" w:hAnsi="Times New Roman"/>
          <w:color w:val="000000" w:themeColor="text1"/>
          <w:sz w:val="28"/>
          <w:szCs w:val="28"/>
        </w:rPr>
        <w:t>Экономический отдел ежегодно до 1 июня, следующего за отчетным годом, подготавливает сводный годовой доклад о ходе реализации  и оценке эффективности реализации муниципальных программ (далее  - сводный годовой доклад), который содержит сводную оценку эффективности реализации муниципальных программ.</w:t>
      </w:r>
    </w:p>
    <w:p w:rsidR="0045661C" w:rsidRPr="00F00541" w:rsidRDefault="0045661C" w:rsidP="0045661C">
      <w:pPr>
        <w:pStyle w:val="ae"/>
        <w:spacing w:line="276" w:lineRule="auto"/>
        <w:ind w:firstLine="709"/>
        <w:jc w:val="both"/>
        <w:rPr>
          <w:rFonts w:ascii="Times New Roman" w:hAnsi="Times New Roman"/>
          <w:sz w:val="28"/>
          <w:szCs w:val="28"/>
        </w:rPr>
      </w:pPr>
      <w:r w:rsidRPr="00F00541">
        <w:rPr>
          <w:rFonts w:ascii="Times New Roman" w:hAnsi="Times New Roman"/>
          <w:sz w:val="28"/>
          <w:szCs w:val="28"/>
          <w:shd w:val="clear" w:color="auto" w:fill="FFFFFF"/>
        </w:rPr>
        <w:t xml:space="preserve">5.8. </w:t>
      </w:r>
      <w:r w:rsidRPr="00F00541">
        <w:rPr>
          <w:rFonts w:ascii="Times New Roman" w:hAnsi="Times New Roman"/>
          <w:sz w:val="28"/>
          <w:szCs w:val="28"/>
        </w:rPr>
        <w:t>Сводный годовой доклад рассматривается по решению Главы городского округа Похвистнево на заседании коллегии Администрации городского округа Похвистнево.</w:t>
      </w:r>
    </w:p>
    <w:p w:rsidR="0045661C" w:rsidRPr="00F00541" w:rsidRDefault="0045661C" w:rsidP="0045661C">
      <w:pPr>
        <w:pStyle w:val="ae"/>
        <w:spacing w:line="276" w:lineRule="auto"/>
        <w:ind w:firstLine="709"/>
        <w:jc w:val="both"/>
        <w:rPr>
          <w:rFonts w:ascii="Times New Roman" w:hAnsi="Times New Roman"/>
          <w:color w:val="000000" w:themeColor="text1"/>
          <w:sz w:val="28"/>
          <w:szCs w:val="28"/>
        </w:rPr>
      </w:pPr>
      <w:r w:rsidRPr="00F00541">
        <w:rPr>
          <w:rFonts w:ascii="Times New Roman" w:hAnsi="Times New Roman"/>
          <w:sz w:val="28"/>
          <w:szCs w:val="28"/>
          <w:shd w:val="clear" w:color="auto" w:fill="FFFFFF"/>
        </w:rPr>
        <w:t xml:space="preserve">5.9. </w:t>
      </w:r>
      <w:r w:rsidRPr="00F00541">
        <w:rPr>
          <w:rFonts w:ascii="Times New Roman" w:hAnsi="Times New Roman"/>
          <w:color w:val="000000" w:themeColor="text1"/>
          <w:sz w:val="28"/>
          <w:szCs w:val="28"/>
        </w:rPr>
        <w:t>Сводный годовой доклад подлежат размещению на официальном сайте органов местного самоуправления городского округа Похвистнево в сети «Интернет».</w:t>
      </w:r>
    </w:p>
    <w:p w:rsidR="005031DD" w:rsidRPr="00F00541" w:rsidRDefault="005031DD" w:rsidP="005031DD">
      <w:pPr>
        <w:pStyle w:val="ae"/>
        <w:spacing w:line="276" w:lineRule="auto"/>
        <w:ind w:firstLine="709"/>
        <w:jc w:val="both"/>
        <w:rPr>
          <w:rFonts w:ascii="Times New Roman" w:hAnsi="Times New Roman"/>
          <w:sz w:val="28"/>
          <w:szCs w:val="28"/>
        </w:rPr>
      </w:pPr>
      <w:r w:rsidRPr="00F00541">
        <w:rPr>
          <w:rFonts w:ascii="Times New Roman" w:hAnsi="Times New Roman"/>
          <w:color w:val="000000" w:themeColor="text1"/>
          <w:sz w:val="28"/>
          <w:szCs w:val="28"/>
        </w:rPr>
        <w:t xml:space="preserve">5.10. </w:t>
      </w:r>
      <w:r w:rsidRPr="00F00541">
        <w:rPr>
          <w:rFonts w:ascii="Times New Roman" w:hAnsi="Times New Roman"/>
          <w:color w:val="000000" w:themeColor="text1"/>
        </w:rPr>
        <w:t xml:space="preserve"> </w:t>
      </w:r>
      <w:r w:rsidRPr="00F00541">
        <w:rPr>
          <w:rFonts w:ascii="Times New Roman" w:hAnsi="Times New Roman"/>
          <w:sz w:val="28"/>
          <w:szCs w:val="28"/>
        </w:rPr>
        <w:t>По результатам оценки эффективности  реализации муниципальной программы принимается  одно из следующих решений:</w:t>
      </w:r>
    </w:p>
    <w:p w:rsidR="005031DD" w:rsidRPr="00F00541" w:rsidRDefault="005031DD" w:rsidP="005031DD">
      <w:pPr>
        <w:pStyle w:val="ae"/>
        <w:spacing w:line="276" w:lineRule="auto"/>
        <w:ind w:firstLine="709"/>
        <w:jc w:val="both"/>
        <w:rPr>
          <w:rFonts w:ascii="Times New Roman" w:hAnsi="Times New Roman"/>
          <w:sz w:val="28"/>
          <w:szCs w:val="28"/>
        </w:rPr>
      </w:pPr>
      <w:r w:rsidRPr="00F00541">
        <w:rPr>
          <w:rFonts w:ascii="Times New Roman" w:hAnsi="Times New Roman"/>
          <w:sz w:val="28"/>
          <w:szCs w:val="28"/>
        </w:rPr>
        <w:t>о продолжении реализации муниципальной программы;</w:t>
      </w:r>
    </w:p>
    <w:p w:rsidR="005031DD" w:rsidRPr="00F00541" w:rsidRDefault="005031DD" w:rsidP="005031DD">
      <w:pPr>
        <w:pStyle w:val="ae"/>
        <w:spacing w:line="276" w:lineRule="auto"/>
        <w:ind w:firstLine="709"/>
        <w:jc w:val="both"/>
        <w:rPr>
          <w:rFonts w:ascii="Times New Roman" w:hAnsi="Times New Roman"/>
          <w:sz w:val="28"/>
          <w:szCs w:val="28"/>
        </w:rPr>
      </w:pPr>
      <w:r w:rsidRPr="00F00541">
        <w:rPr>
          <w:rFonts w:ascii="Times New Roman" w:hAnsi="Times New Roman"/>
          <w:sz w:val="28"/>
          <w:szCs w:val="28"/>
        </w:rPr>
        <w:t>о внесении изменений в муниципальную программу;</w:t>
      </w:r>
    </w:p>
    <w:p w:rsidR="005031DD" w:rsidRPr="00F00541" w:rsidRDefault="005031DD" w:rsidP="005031DD">
      <w:pPr>
        <w:pStyle w:val="ae"/>
        <w:spacing w:line="276" w:lineRule="auto"/>
        <w:ind w:firstLine="709"/>
        <w:jc w:val="both"/>
        <w:rPr>
          <w:rFonts w:ascii="Times New Roman" w:hAnsi="Times New Roman"/>
          <w:sz w:val="28"/>
          <w:szCs w:val="28"/>
        </w:rPr>
      </w:pPr>
      <w:r w:rsidRPr="00F00541">
        <w:rPr>
          <w:rFonts w:ascii="Times New Roman" w:hAnsi="Times New Roman"/>
          <w:sz w:val="28"/>
          <w:szCs w:val="28"/>
        </w:rPr>
        <w:t>о приостановлении реализации муниципальной программы;</w:t>
      </w:r>
    </w:p>
    <w:p w:rsidR="005031DD" w:rsidRPr="00F00541" w:rsidRDefault="005031DD" w:rsidP="005031DD">
      <w:pPr>
        <w:pStyle w:val="ae"/>
        <w:spacing w:line="276" w:lineRule="auto"/>
        <w:ind w:firstLine="709"/>
        <w:jc w:val="both"/>
        <w:rPr>
          <w:rFonts w:ascii="Times New Roman" w:hAnsi="Times New Roman"/>
          <w:sz w:val="28"/>
          <w:szCs w:val="28"/>
        </w:rPr>
      </w:pPr>
      <w:r w:rsidRPr="00F00541">
        <w:rPr>
          <w:rFonts w:ascii="Times New Roman" w:hAnsi="Times New Roman"/>
          <w:sz w:val="28"/>
          <w:szCs w:val="28"/>
        </w:rPr>
        <w:t>о досрочном прекращении реализации муниципальной программы.</w:t>
      </w:r>
    </w:p>
    <w:p w:rsidR="007E15DB" w:rsidRPr="00EA3C27" w:rsidRDefault="00F87A91" w:rsidP="00A36C64">
      <w:pPr>
        <w:pStyle w:val="ae"/>
        <w:spacing w:line="276" w:lineRule="auto"/>
        <w:ind w:firstLine="709"/>
        <w:jc w:val="both"/>
        <w:rPr>
          <w:rFonts w:ascii="Times New Roman" w:hAnsi="Times New Roman"/>
          <w:b/>
          <w:sz w:val="28"/>
          <w:szCs w:val="28"/>
        </w:rPr>
      </w:pPr>
      <w:r w:rsidRPr="00F00541">
        <w:rPr>
          <w:rFonts w:ascii="Times New Roman" w:hAnsi="Times New Roman"/>
          <w:color w:val="000000" w:themeColor="text1"/>
          <w:sz w:val="28"/>
          <w:szCs w:val="28"/>
        </w:rPr>
        <w:t xml:space="preserve">5.11. </w:t>
      </w:r>
      <w:r w:rsidRPr="00F00541">
        <w:rPr>
          <w:rFonts w:ascii="Yandex Sans Text" w:hAnsi="Yandex Sans Text"/>
          <w:color w:val="000000"/>
          <w:sz w:val="28"/>
          <w:szCs w:val="28"/>
          <w:shd w:val="clear" w:color="auto" w:fill="FFFFFF"/>
        </w:rPr>
        <w:t>В случае наличия кредиторской задолженности у мероприятий, их статус определяется как "выполненные" по итогам отчетного финансового года. Это решение основывается на принципе учета обязательств в рамках бухгалтерского учета, где кредиторская задолженность рассматривается как часть финансового состояния организации. Таким образом, даже при наличии неоплаченных обязательств, мероприятия считаются завершенными в отчетном периоде, что отражает их фактическое завершение с точки зрения организационных и управленческих аспектов.</w:t>
      </w:r>
    </w:p>
    <w:p w:rsidR="007E15DB" w:rsidRDefault="007E15DB" w:rsidP="00B86C48">
      <w:pPr>
        <w:pStyle w:val="ConsPlusNormal"/>
        <w:spacing w:line="276" w:lineRule="auto"/>
        <w:ind w:left="5329" w:firstLine="709"/>
        <w:jc w:val="right"/>
        <w:outlineLvl w:val="2"/>
        <w:rPr>
          <w:rFonts w:ascii="Times New Roman" w:hAnsi="Times New Roman" w:cs="Times New Roman"/>
          <w:b w:val="0"/>
          <w:sz w:val="28"/>
          <w:szCs w:val="28"/>
        </w:rPr>
      </w:pPr>
      <w:r>
        <w:rPr>
          <w:rFonts w:ascii="Times New Roman" w:hAnsi="Times New Roman"/>
          <w:sz w:val="28"/>
          <w:szCs w:val="28"/>
        </w:rPr>
        <w:br w:type="page"/>
      </w:r>
      <w:r w:rsidR="00B86C48">
        <w:rPr>
          <w:rFonts w:ascii="Times New Roman" w:hAnsi="Times New Roman"/>
          <w:sz w:val="28"/>
          <w:szCs w:val="28"/>
        </w:rPr>
        <w:t xml:space="preserve">               </w:t>
      </w:r>
      <w:r w:rsidRPr="00320FB4">
        <w:rPr>
          <w:rFonts w:ascii="Times New Roman" w:hAnsi="Times New Roman" w:cs="Times New Roman"/>
          <w:b w:val="0"/>
          <w:sz w:val="28"/>
          <w:szCs w:val="28"/>
        </w:rPr>
        <w:t>П</w:t>
      </w:r>
      <w:r w:rsidR="002702F2">
        <w:rPr>
          <w:rFonts w:ascii="Times New Roman" w:hAnsi="Times New Roman" w:cs="Times New Roman"/>
          <w:b w:val="0"/>
          <w:sz w:val="28"/>
          <w:szCs w:val="28"/>
        </w:rPr>
        <w:t>риложение</w:t>
      </w:r>
      <w:r>
        <w:rPr>
          <w:rFonts w:ascii="Times New Roman" w:hAnsi="Times New Roman" w:cs="Times New Roman"/>
          <w:b w:val="0"/>
          <w:sz w:val="28"/>
          <w:szCs w:val="28"/>
        </w:rPr>
        <w:t xml:space="preserve"> </w:t>
      </w:r>
      <w:r w:rsidR="00B86C48">
        <w:rPr>
          <w:rFonts w:ascii="Times New Roman" w:hAnsi="Times New Roman" w:cs="Times New Roman"/>
          <w:b w:val="0"/>
          <w:sz w:val="28"/>
          <w:szCs w:val="28"/>
        </w:rPr>
        <w:t>№ 1</w:t>
      </w:r>
    </w:p>
    <w:p w:rsid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к</w:t>
      </w:r>
      <w:r w:rsidR="007E15DB">
        <w:rPr>
          <w:rFonts w:ascii="Times New Roman" w:hAnsi="Times New Roman" w:cs="Times New Roman"/>
          <w:b w:val="0"/>
          <w:sz w:val="28"/>
          <w:szCs w:val="28"/>
        </w:rPr>
        <w:t xml:space="preserve"> Порядку </w:t>
      </w:r>
      <w:r>
        <w:rPr>
          <w:rFonts w:ascii="Times New Roman" w:hAnsi="Times New Roman" w:cs="Times New Roman"/>
          <w:b w:val="0"/>
          <w:sz w:val="28"/>
          <w:szCs w:val="28"/>
        </w:rPr>
        <w:t>п</w:t>
      </w:r>
      <w:r w:rsidRPr="00B86C48">
        <w:rPr>
          <w:rFonts w:ascii="Times New Roman" w:hAnsi="Times New Roman" w:cs="Times New Roman"/>
          <w:b w:val="0"/>
          <w:sz w:val="28"/>
          <w:szCs w:val="28"/>
        </w:rPr>
        <w:t xml:space="preserve">ринятия </w:t>
      </w:r>
      <w:r>
        <w:rPr>
          <w:rFonts w:ascii="Times New Roman" w:hAnsi="Times New Roman" w:cs="Times New Roman"/>
          <w:b w:val="0"/>
          <w:sz w:val="28"/>
          <w:szCs w:val="28"/>
        </w:rPr>
        <w:t xml:space="preserve">                    </w:t>
      </w:r>
    </w:p>
    <w:p w:rsid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p>
    <w:p w:rsid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B86C48" w:rsidRPr="00B86C48" w:rsidRDefault="00B86C48" w:rsidP="00B86C4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городского округа Похвистнево</w:t>
      </w:r>
    </w:p>
    <w:p w:rsidR="007E15DB" w:rsidRDefault="007E15DB" w:rsidP="005A0B85">
      <w:pPr>
        <w:pStyle w:val="ConsPlusNormal"/>
        <w:ind w:left="5387" w:firstLine="709"/>
        <w:jc w:val="right"/>
        <w:outlineLvl w:val="2"/>
        <w:rPr>
          <w:rFonts w:ascii="Times New Roman" w:hAnsi="Times New Roman" w:cs="Times New Roman"/>
          <w:b w:val="0"/>
          <w:sz w:val="28"/>
          <w:szCs w:val="28"/>
        </w:rPr>
      </w:pPr>
    </w:p>
    <w:p w:rsidR="007E15DB" w:rsidRDefault="007E15DB" w:rsidP="005A0B85">
      <w:pPr>
        <w:pStyle w:val="ConsPlusNormal"/>
        <w:ind w:left="5387" w:firstLine="709"/>
        <w:jc w:val="center"/>
        <w:outlineLvl w:val="2"/>
        <w:rPr>
          <w:rFonts w:ascii="Times New Roman" w:hAnsi="Times New Roman" w:cs="Times New Roman"/>
          <w:b w:val="0"/>
          <w:sz w:val="28"/>
          <w:szCs w:val="28"/>
        </w:rPr>
      </w:pPr>
    </w:p>
    <w:p w:rsidR="007E15DB" w:rsidRPr="002702F2" w:rsidRDefault="00B86C48" w:rsidP="00B86C48">
      <w:pPr>
        <w:pStyle w:val="ConsPlusNormal"/>
        <w:ind w:firstLine="709"/>
        <w:jc w:val="center"/>
        <w:rPr>
          <w:rFonts w:ascii="Times New Roman" w:hAnsi="Times New Roman" w:cs="Times New Roman"/>
          <w:b w:val="0"/>
          <w:sz w:val="28"/>
          <w:szCs w:val="28"/>
        </w:rPr>
      </w:pPr>
      <w:r w:rsidRPr="002702F2">
        <w:rPr>
          <w:rFonts w:ascii="Times New Roman" w:hAnsi="Times New Roman" w:cs="Times New Roman"/>
          <w:b w:val="0"/>
          <w:sz w:val="28"/>
          <w:szCs w:val="28"/>
        </w:rPr>
        <w:t>Паспорт муниципальной программы</w:t>
      </w:r>
    </w:p>
    <w:p w:rsidR="00B86C48" w:rsidRDefault="00B86C48" w:rsidP="00B86C48">
      <w:pPr>
        <w:pStyle w:val="ConsPlusNormal"/>
        <w:ind w:firstLine="709"/>
        <w:jc w:val="center"/>
        <w:rPr>
          <w:rFonts w:ascii="Times New Roman" w:hAnsi="Times New Roman" w:cs="Times New Roman"/>
          <w:sz w:val="28"/>
          <w:szCs w:val="28"/>
        </w:rPr>
      </w:pPr>
    </w:p>
    <w:tbl>
      <w:tblPr>
        <w:tblStyle w:val="a5"/>
        <w:tblW w:w="0" w:type="auto"/>
        <w:tblInd w:w="250" w:type="dxa"/>
        <w:tblLook w:val="04A0"/>
      </w:tblPr>
      <w:tblGrid>
        <w:gridCol w:w="640"/>
        <w:gridCol w:w="5739"/>
        <w:gridCol w:w="3685"/>
      </w:tblGrid>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1</w:t>
            </w:r>
          </w:p>
        </w:tc>
        <w:tc>
          <w:tcPr>
            <w:tcW w:w="5739" w:type="dxa"/>
          </w:tcPr>
          <w:p w:rsidR="00B86C48" w:rsidRDefault="00B86C48"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Наименование муниципальной программы</w:t>
            </w:r>
          </w:p>
          <w:p w:rsidR="002702F2" w:rsidRPr="00B86C48" w:rsidRDefault="002702F2" w:rsidP="002702F2">
            <w:pPr>
              <w:pStyle w:val="ConsPlusNormal"/>
              <w:ind w:left="386"/>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2</w:t>
            </w:r>
          </w:p>
        </w:tc>
        <w:tc>
          <w:tcPr>
            <w:tcW w:w="5739" w:type="dxa"/>
          </w:tcPr>
          <w:p w:rsidR="00B86C48" w:rsidRDefault="00B86C48"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Основание для разработки муниципальной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3</w:t>
            </w:r>
          </w:p>
        </w:tc>
        <w:tc>
          <w:tcPr>
            <w:tcW w:w="5739" w:type="dxa"/>
          </w:tcPr>
          <w:p w:rsidR="00B86C48" w:rsidRDefault="00B86C48" w:rsidP="002702F2">
            <w:pPr>
              <w:pStyle w:val="ConsPlusNormal"/>
              <w:rPr>
                <w:rFonts w:ascii="Times New Roman" w:hAnsi="Times New Roman" w:cs="Times New Roman"/>
                <w:b w:val="0"/>
                <w:sz w:val="28"/>
                <w:szCs w:val="28"/>
                <w:vertAlign w:val="superscript"/>
              </w:rPr>
            </w:pPr>
            <w:r>
              <w:rPr>
                <w:rFonts w:ascii="Times New Roman" w:hAnsi="Times New Roman" w:cs="Times New Roman"/>
                <w:b w:val="0"/>
                <w:sz w:val="28"/>
                <w:szCs w:val="28"/>
              </w:rPr>
              <w:t>Сведения (реквизиты утверждающих правовых актов) об аналогичных государственных программах Российской Федерации, государственных программах Самарской области</w:t>
            </w:r>
            <w:r w:rsidR="002702F2">
              <w:rPr>
                <w:rFonts w:ascii="Times New Roman" w:hAnsi="Times New Roman" w:cs="Times New Roman"/>
                <w:b w:val="0"/>
                <w:sz w:val="28"/>
                <w:szCs w:val="28"/>
                <w:vertAlign w:val="superscript"/>
              </w:rPr>
              <w:t>*</w:t>
            </w:r>
          </w:p>
          <w:p w:rsidR="002702F2" w:rsidRPr="002702F2"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4</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Разработчик и исполнитель муниципальной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5</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Цели и задачи муниципальной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6</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Сроки и этапы реализации муниципальной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7</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Важнейшие целевые показатели (индикаторы)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8</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Объемы и источники финансирования муниципальной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r w:rsidR="00B86C48" w:rsidTr="00A67C2E">
        <w:tc>
          <w:tcPr>
            <w:tcW w:w="640" w:type="dxa"/>
          </w:tcPr>
          <w:p w:rsidR="00B86C48" w:rsidRPr="00B86C48" w:rsidRDefault="00B86C48" w:rsidP="00B86C48">
            <w:pPr>
              <w:pStyle w:val="ConsPlusNormal"/>
              <w:jc w:val="center"/>
              <w:rPr>
                <w:rFonts w:ascii="Times New Roman" w:hAnsi="Times New Roman" w:cs="Times New Roman"/>
                <w:b w:val="0"/>
                <w:sz w:val="28"/>
                <w:szCs w:val="28"/>
              </w:rPr>
            </w:pPr>
            <w:r w:rsidRPr="00B86C48">
              <w:rPr>
                <w:rFonts w:ascii="Times New Roman" w:hAnsi="Times New Roman" w:cs="Times New Roman"/>
                <w:b w:val="0"/>
                <w:sz w:val="28"/>
                <w:szCs w:val="28"/>
              </w:rPr>
              <w:t>9</w:t>
            </w:r>
          </w:p>
        </w:tc>
        <w:tc>
          <w:tcPr>
            <w:tcW w:w="5739" w:type="dxa"/>
          </w:tcPr>
          <w:p w:rsidR="00B86C48" w:rsidRDefault="002702F2" w:rsidP="002702F2">
            <w:pPr>
              <w:pStyle w:val="ConsPlusNormal"/>
              <w:rPr>
                <w:rFonts w:ascii="Times New Roman" w:hAnsi="Times New Roman" w:cs="Times New Roman"/>
                <w:b w:val="0"/>
                <w:sz w:val="28"/>
                <w:szCs w:val="28"/>
              </w:rPr>
            </w:pPr>
            <w:r>
              <w:rPr>
                <w:rFonts w:ascii="Times New Roman" w:hAnsi="Times New Roman" w:cs="Times New Roman"/>
                <w:b w:val="0"/>
                <w:sz w:val="28"/>
                <w:szCs w:val="28"/>
              </w:rPr>
              <w:t xml:space="preserve">Система организации </w:t>
            </w:r>
            <w:proofErr w:type="gramStart"/>
            <w:r>
              <w:rPr>
                <w:rFonts w:ascii="Times New Roman" w:hAnsi="Times New Roman" w:cs="Times New Roman"/>
                <w:b w:val="0"/>
                <w:sz w:val="28"/>
                <w:szCs w:val="28"/>
              </w:rPr>
              <w:t>контроля за</w:t>
            </w:r>
            <w:proofErr w:type="gramEnd"/>
            <w:r>
              <w:rPr>
                <w:rFonts w:ascii="Times New Roman" w:hAnsi="Times New Roman" w:cs="Times New Roman"/>
                <w:b w:val="0"/>
                <w:sz w:val="28"/>
                <w:szCs w:val="28"/>
              </w:rPr>
              <w:t xml:space="preserve"> ходом реализации программы</w:t>
            </w:r>
          </w:p>
          <w:p w:rsidR="002702F2" w:rsidRPr="00B86C48" w:rsidRDefault="002702F2" w:rsidP="002702F2">
            <w:pPr>
              <w:pStyle w:val="ConsPlusNormal"/>
              <w:rPr>
                <w:rFonts w:ascii="Times New Roman" w:hAnsi="Times New Roman" w:cs="Times New Roman"/>
                <w:b w:val="0"/>
                <w:sz w:val="28"/>
                <w:szCs w:val="28"/>
              </w:rPr>
            </w:pPr>
          </w:p>
        </w:tc>
        <w:tc>
          <w:tcPr>
            <w:tcW w:w="3685" w:type="dxa"/>
          </w:tcPr>
          <w:p w:rsidR="00B86C48" w:rsidRPr="00B86C48" w:rsidRDefault="00B86C48" w:rsidP="00B86C48">
            <w:pPr>
              <w:pStyle w:val="ConsPlusNormal"/>
              <w:jc w:val="center"/>
              <w:rPr>
                <w:rFonts w:ascii="Times New Roman" w:hAnsi="Times New Roman" w:cs="Times New Roman"/>
                <w:b w:val="0"/>
                <w:sz w:val="28"/>
                <w:szCs w:val="28"/>
              </w:rPr>
            </w:pPr>
          </w:p>
        </w:tc>
      </w:tr>
    </w:tbl>
    <w:p w:rsidR="00477CCB" w:rsidRDefault="002702F2" w:rsidP="002702F2">
      <w:pPr>
        <w:pStyle w:val="ConsPlusNormal"/>
        <w:tabs>
          <w:tab w:val="left" w:pos="709"/>
        </w:tabs>
        <w:ind w:firstLine="709"/>
        <w:jc w:val="both"/>
        <w:rPr>
          <w:rFonts w:ascii="Times New Roman" w:hAnsi="Times New Roman" w:cs="Times New Roman"/>
          <w:b w:val="0"/>
        </w:rPr>
      </w:pPr>
      <w:r w:rsidRPr="002702F2">
        <w:rPr>
          <w:rFonts w:ascii="Times New Roman" w:hAnsi="Times New Roman" w:cs="Times New Roman"/>
          <w:vertAlign w:val="superscript"/>
        </w:rPr>
        <w:t>*</w:t>
      </w:r>
      <w:r w:rsidRPr="002702F2">
        <w:rPr>
          <w:rFonts w:ascii="Times New Roman" w:hAnsi="Times New Roman" w:cs="Times New Roman"/>
          <w:b w:val="0"/>
        </w:rPr>
        <w:t>Данный пункт вносится в паспо</w:t>
      </w:r>
      <w:proofErr w:type="gramStart"/>
      <w:r w:rsidRPr="002702F2">
        <w:rPr>
          <w:rFonts w:ascii="Times New Roman" w:hAnsi="Times New Roman" w:cs="Times New Roman"/>
          <w:b w:val="0"/>
        </w:rPr>
        <w:t>рт в сл</w:t>
      </w:r>
      <w:proofErr w:type="gramEnd"/>
      <w:r w:rsidRPr="002702F2">
        <w:rPr>
          <w:rFonts w:ascii="Times New Roman" w:hAnsi="Times New Roman" w:cs="Times New Roman"/>
          <w:b w:val="0"/>
        </w:rPr>
        <w:t xml:space="preserve">учае наличия государственных программ </w:t>
      </w:r>
      <w:r w:rsidR="00477CCB">
        <w:rPr>
          <w:rFonts w:ascii="Times New Roman" w:hAnsi="Times New Roman" w:cs="Times New Roman"/>
          <w:b w:val="0"/>
        </w:rPr>
        <w:t xml:space="preserve">  </w:t>
      </w:r>
    </w:p>
    <w:p w:rsidR="00B86C48" w:rsidRPr="002702F2" w:rsidRDefault="00477CCB" w:rsidP="002702F2">
      <w:pPr>
        <w:pStyle w:val="ConsPlusNormal"/>
        <w:tabs>
          <w:tab w:val="left" w:pos="709"/>
        </w:tabs>
        <w:ind w:firstLine="709"/>
        <w:jc w:val="both"/>
        <w:rPr>
          <w:rFonts w:ascii="Times New Roman" w:hAnsi="Times New Roman" w:cs="Times New Roman"/>
          <w:b w:val="0"/>
        </w:rPr>
      </w:pPr>
      <w:r>
        <w:rPr>
          <w:rFonts w:ascii="Times New Roman" w:hAnsi="Times New Roman" w:cs="Times New Roman"/>
          <w:b w:val="0"/>
        </w:rPr>
        <w:t xml:space="preserve"> </w:t>
      </w:r>
      <w:r w:rsidR="002702F2" w:rsidRPr="002702F2">
        <w:rPr>
          <w:rFonts w:ascii="Times New Roman" w:hAnsi="Times New Roman" w:cs="Times New Roman"/>
          <w:b w:val="0"/>
        </w:rPr>
        <w:t>Российской Федерации, государственных программ Самарской области</w:t>
      </w:r>
    </w:p>
    <w:p w:rsidR="00A13B11" w:rsidRDefault="00A13B11" w:rsidP="00B86C48">
      <w:pPr>
        <w:tabs>
          <w:tab w:val="left" w:pos="1134"/>
        </w:tabs>
        <w:spacing w:after="0"/>
        <w:ind w:firstLine="709"/>
        <w:jc w:val="center"/>
        <w:rPr>
          <w:rFonts w:ascii="Times New Roman" w:hAnsi="Times New Roman"/>
          <w:b/>
          <w:sz w:val="28"/>
          <w:szCs w:val="28"/>
        </w:rPr>
      </w:pPr>
    </w:p>
    <w:p w:rsidR="00F00541" w:rsidRDefault="00F00541" w:rsidP="00477CCB">
      <w:pPr>
        <w:pStyle w:val="ConsPlusNormal"/>
        <w:spacing w:line="276" w:lineRule="auto"/>
        <w:ind w:left="5329" w:firstLine="709"/>
        <w:jc w:val="right"/>
        <w:outlineLvl w:val="2"/>
        <w:rPr>
          <w:rFonts w:ascii="Times New Roman" w:hAnsi="Times New Roman" w:cs="Times New Roman"/>
          <w:b w:val="0"/>
          <w:sz w:val="28"/>
          <w:szCs w:val="28"/>
        </w:rPr>
      </w:pPr>
    </w:p>
    <w:p w:rsidR="00477CCB" w:rsidRDefault="00477CCB" w:rsidP="00477CCB">
      <w:pPr>
        <w:pStyle w:val="ConsPlusNormal"/>
        <w:spacing w:line="276" w:lineRule="auto"/>
        <w:ind w:left="5329" w:firstLine="709"/>
        <w:jc w:val="right"/>
        <w:outlineLvl w:val="2"/>
        <w:rPr>
          <w:rFonts w:ascii="Times New Roman" w:hAnsi="Times New Roman" w:cs="Times New Roman"/>
          <w:b w:val="0"/>
          <w:sz w:val="28"/>
          <w:szCs w:val="28"/>
        </w:rPr>
      </w:pPr>
      <w:r w:rsidRPr="00320FB4">
        <w:rPr>
          <w:rFonts w:ascii="Times New Roman" w:hAnsi="Times New Roman" w:cs="Times New Roman"/>
          <w:b w:val="0"/>
          <w:sz w:val="28"/>
          <w:szCs w:val="28"/>
        </w:rPr>
        <w:t>П</w:t>
      </w:r>
      <w:r>
        <w:rPr>
          <w:rFonts w:ascii="Times New Roman" w:hAnsi="Times New Roman" w:cs="Times New Roman"/>
          <w:b w:val="0"/>
          <w:sz w:val="28"/>
          <w:szCs w:val="28"/>
        </w:rPr>
        <w:t>риложение № 2</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к Порядку п</w:t>
      </w:r>
      <w:r w:rsidRPr="00B86C48">
        <w:rPr>
          <w:rFonts w:ascii="Times New Roman" w:hAnsi="Times New Roman" w:cs="Times New Roman"/>
          <w:b w:val="0"/>
          <w:sz w:val="28"/>
          <w:szCs w:val="28"/>
        </w:rPr>
        <w:t xml:space="preserve">ринятия </w:t>
      </w:r>
      <w:r>
        <w:rPr>
          <w:rFonts w:ascii="Times New Roman" w:hAnsi="Times New Roman" w:cs="Times New Roman"/>
          <w:b w:val="0"/>
          <w:sz w:val="28"/>
          <w:szCs w:val="28"/>
        </w:rPr>
        <w:t xml:space="preserve">                    </w:t>
      </w:r>
    </w:p>
    <w:p w:rsidR="00A24671" w:rsidRDefault="00477CCB" w:rsidP="00A36C64">
      <w:pPr>
        <w:pStyle w:val="ConsPlusNormal"/>
        <w:tabs>
          <w:tab w:val="left" w:pos="709"/>
        </w:tabs>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r>
        <w:rPr>
          <w:rFonts w:ascii="Times New Roman" w:hAnsi="Times New Roman" w:cs="Times New Roman"/>
          <w:b w:val="0"/>
          <w:sz w:val="28"/>
          <w:szCs w:val="28"/>
        </w:rPr>
        <w:t xml:space="preserve">                          </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городского округа Похвистнево</w:t>
      </w:r>
    </w:p>
    <w:p w:rsidR="00477CCB" w:rsidRDefault="00477CCB" w:rsidP="00477CCB">
      <w:pPr>
        <w:pStyle w:val="ConsPlusNormal"/>
        <w:spacing w:line="276" w:lineRule="auto"/>
        <w:ind w:firstLine="709"/>
        <w:jc w:val="right"/>
        <w:outlineLvl w:val="1"/>
        <w:rPr>
          <w:rFonts w:ascii="Times New Roman" w:hAnsi="Times New Roman" w:cs="Times New Roman"/>
          <w:b w:val="0"/>
          <w:sz w:val="28"/>
          <w:szCs w:val="28"/>
        </w:rPr>
      </w:pPr>
    </w:p>
    <w:p w:rsidR="00477CCB" w:rsidRDefault="00477CCB" w:rsidP="00477CCB">
      <w:pPr>
        <w:pStyle w:val="ConsPlusNormal"/>
        <w:spacing w:line="276" w:lineRule="auto"/>
        <w:ind w:firstLine="709"/>
        <w:jc w:val="center"/>
        <w:outlineLvl w:val="1"/>
        <w:rPr>
          <w:rFonts w:ascii="Times New Roman" w:hAnsi="Times New Roman" w:cs="Times New Roman"/>
          <w:b w:val="0"/>
          <w:sz w:val="28"/>
          <w:szCs w:val="28"/>
        </w:rPr>
      </w:pPr>
      <w:r>
        <w:rPr>
          <w:rFonts w:ascii="Times New Roman" w:hAnsi="Times New Roman" w:cs="Times New Roman"/>
          <w:b w:val="0"/>
          <w:sz w:val="28"/>
          <w:szCs w:val="28"/>
        </w:rPr>
        <w:t>Перечень мероприятий муниципальной программы и финансовые ресурсы на их реализацию</w:t>
      </w:r>
    </w:p>
    <w:tbl>
      <w:tblPr>
        <w:tblStyle w:val="a5"/>
        <w:tblW w:w="0" w:type="auto"/>
        <w:tblInd w:w="250" w:type="dxa"/>
        <w:tblLayout w:type="fixed"/>
        <w:tblLook w:val="04A0"/>
      </w:tblPr>
      <w:tblGrid>
        <w:gridCol w:w="551"/>
        <w:gridCol w:w="1859"/>
        <w:gridCol w:w="856"/>
        <w:gridCol w:w="814"/>
        <w:gridCol w:w="713"/>
        <w:gridCol w:w="713"/>
        <w:gridCol w:w="713"/>
        <w:gridCol w:w="713"/>
        <w:gridCol w:w="713"/>
        <w:gridCol w:w="1063"/>
        <w:gridCol w:w="1356"/>
      </w:tblGrid>
      <w:tr w:rsidR="00C70492" w:rsidRPr="00C24945" w:rsidTr="00A67C2E">
        <w:tc>
          <w:tcPr>
            <w:tcW w:w="551" w:type="dxa"/>
            <w:vMerge w:val="restart"/>
          </w:tcPr>
          <w:p w:rsidR="00C70492" w:rsidRPr="00C24945" w:rsidRDefault="00C70492" w:rsidP="00477CCB">
            <w:pPr>
              <w:pStyle w:val="ConsPlusNormal"/>
              <w:spacing w:line="276" w:lineRule="auto"/>
              <w:jc w:val="center"/>
              <w:outlineLvl w:val="1"/>
              <w:rPr>
                <w:rFonts w:ascii="Times New Roman" w:hAnsi="Times New Roman" w:cs="Times New Roman"/>
                <w:b w:val="0"/>
              </w:rPr>
            </w:pPr>
            <w:r w:rsidRPr="00C24945">
              <w:rPr>
                <w:rFonts w:ascii="Times New Roman" w:hAnsi="Times New Roman" w:cs="Times New Roman"/>
                <w:b w:val="0"/>
              </w:rPr>
              <w:t>№</w:t>
            </w:r>
          </w:p>
          <w:p w:rsidR="00C70492" w:rsidRPr="00C24945" w:rsidRDefault="00C70492" w:rsidP="00477CCB">
            <w:pPr>
              <w:pStyle w:val="ConsPlusNormal"/>
              <w:spacing w:line="276" w:lineRule="auto"/>
              <w:jc w:val="center"/>
              <w:outlineLvl w:val="1"/>
              <w:rPr>
                <w:rFonts w:ascii="Times New Roman" w:hAnsi="Times New Roman" w:cs="Times New Roman"/>
                <w:b w:val="0"/>
              </w:rPr>
            </w:pPr>
            <w:proofErr w:type="spellStart"/>
            <w:proofErr w:type="gramStart"/>
            <w:r w:rsidRPr="00C24945">
              <w:rPr>
                <w:rFonts w:ascii="Times New Roman" w:hAnsi="Times New Roman" w:cs="Times New Roman"/>
                <w:b w:val="0"/>
              </w:rPr>
              <w:t>п</w:t>
            </w:r>
            <w:proofErr w:type="spellEnd"/>
            <w:proofErr w:type="gramEnd"/>
            <w:r w:rsidRPr="00C24945">
              <w:rPr>
                <w:rFonts w:ascii="Times New Roman" w:hAnsi="Times New Roman" w:cs="Times New Roman"/>
                <w:b w:val="0"/>
              </w:rPr>
              <w:t>/</w:t>
            </w:r>
            <w:proofErr w:type="spellStart"/>
            <w:r w:rsidRPr="00C24945">
              <w:rPr>
                <w:rFonts w:ascii="Times New Roman" w:hAnsi="Times New Roman" w:cs="Times New Roman"/>
                <w:b w:val="0"/>
              </w:rPr>
              <w:t>п</w:t>
            </w:r>
            <w:proofErr w:type="spellEnd"/>
          </w:p>
        </w:tc>
        <w:tc>
          <w:tcPr>
            <w:tcW w:w="1859" w:type="dxa"/>
            <w:vMerge w:val="restart"/>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Наименование</w:t>
            </w:r>
          </w:p>
        </w:tc>
        <w:tc>
          <w:tcPr>
            <w:tcW w:w="856" w:type="dxa"/>
            <w:vMerge w:val="restart"/>
          </w:tcPr>
          <w:p w:rsidR="00C70492"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Срок</w:t>
            </w:r>
          </w:p>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реализа</w:t>
            </w:r>
            <w:proofErr w:type="spellEnd"/>
          </w:p>
          <w:p w:rsidR="00C70492" w:rsidRPr="00C24945"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ции</w:t>
            </w:r>
            <w:proofErr w:type="spellEnd"/>
          </w:p>
        </w:tc>
        <w:tc>
          <w:tcPr>
            <w:tcW w:w="4379" w:type="dxa"/>
            <w:gridSpan w:val="6"/>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Финансовые ресурсы, тыс. руб.</w:t>
            </w:r>
            <w:r>
              <w:rPr>
                <w:rFonts w:ascii="Times New Roman" w:hAnsi="Times New Roman" w:cs="Times New Roman"/>
                <w:b w:val="0"/>
                <w:vertAlign w:val="superscript"/>
              </w:rPr>
              <w:t>**</w:t>
            </w:r>
            <w:r>
              <w:rPr>
                <w:rFonts w:ascii="Times New Roman" w:hAnsi="Times New Roman" w:cs="Times New Roman"/>
                <w:b w:val="0"/>
              </w:rPr>
              <w:t xml:space="preserve"> (объемный показатель по мероприятию</w:t>
            </w:r>
            <w:r>
              <w:rPr>
                <w:rFonts w:ascii="Times New Roman" w:hAnsi="Times New Roman" w:cs="Times New Roman"/>
                <w:b w:val="0"/>
                <w:vertAlign w:val="superscript"/>
              </w:rPr>
              <w:t>***</w:t>
            </w:r>
            <w:r>
              <w:rPr>
                <w:rFonts w:ascii="Times New Roman" w:hAnsi="Times New Roman" w:cs="Times New Roman"/>
                <w:b w:val="0"/>
              </w:rPr>
              <w:t xml:space="preserve">) </w:t>
            </w:r>
          </w:p>
        </w:tc>
        <w:tc>
          <w:tcPr>
            <w:tcW w:w="1063" w:type="dxa"/>
            <w:vMerge w:val="restart"/>
          </w:tcPr>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Получа</w:t>
            </w:r>
            <w:proofErr w:type="spellEnd"/>
          </w:p>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тель</w:t>
            </w:r>
            <w:proofErr w:type="spellEnd"/>
          </w:p>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бюдже</w:t>
            </w:r>
            <w:proofErr w:type="spellEnd"/>
          </w:p>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тных</w:t>
            </w:r>
            <w:proofErr w:type="spellEnd"/>
            <w:r>
              <w:rPr>
                <w:rFonts w:ascii="Times New Roman" w:hAnsi="Times New Roman" w:cs="Times New Roman"/>
                <w:b w:val="0"/>
              </w:rPr>
              <w:t xml:space="preserve"> средств/</w:t>
            </w:r>
          </w:p>
          <w:p w:rsidR="00C70492"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испол</w:t>
            </w:r>
            <w:proofErr w:type="spellEnd"/>
          </w:p>
          <w:p w:rsidR="00C70492" w:rsidRPr="00C24945"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нитель</w:t>
            </w:r>
            <w:proofErr w:type="spellEnd"/>
          </w:p>
        </w:tc>
        <w:tc>
          <w:tcPr>
            <w:tcW w:w="1356" w:type="dxa"/>
            <w:vMerge w:val="restart"/>
          </w:tcPr>
          <w:p w:rsidR="00C70492"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Приме</w:t>
            </w:r>
          </w:p>
          <w:p w:rsidR="00C70492" w:rsidRPr="00C24945" w:rsidRDefault="00C70492" w:rsidP="00477CC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чание</w:t>
            </w:r>
            <w:proofErr w:type="spellEnd"/>
          </w:p>
        </w:tc>
      </w:tr>
      <w:tr w:rsidR="00C70492" w:rsidRPr="00C24945" w:rsidTr="00A67C2E">
        <w:tc>
          <w:tcPr>
            <w:tcW w:w="551"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859"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8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4379" w:type="dxa"/>
            <w:gridSpan w:val="6"/>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План</w:t>
            </w:r>
          </w:p>
        </w:tc>
        <w:tc>
          <w:tcPr>
            <w:tcW w:w="1063"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3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859"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8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814" w:type="dxa"/>
            <w:vMerge w:val="restart"/>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Всего</w:t>
            </w:r>
          </w:p>
        </w:tc>
        <w:tc>
          <w:tcPr>
            <w:tcW w:w="3565" w:type="dxa"/>
            <w:gridSpan w:val="5"/>
          </w:tcPr>
          <w:p w:rsidR="00C70492" w:rsidRPr="00C24945" w:rsidRDefault="00C70492" w:rsidP="00C70492">
            <w:pPr>
              <w:pStyle w:val="ConsPlusNormal"/>
              <w:tabs>
                <w:tab w:val="left" w:pos="649"/>
              </w:tabs>
              <w:spacing w:line="276" w:lineRule="auto"/>
              <w:outlineLvl w:val="1"/>
              <w:rPr>
                <w:rFonts w:ascii="Times New Roman" w:hAnsi="Times New Roman" w:cs="Times New Roman"/>
                <w:b w:val="0"/>
              </w:rPr>
            </w:pPr>
            <w:r>
              <w:rPr>
                <w:rFonts w:ascii="Times New Roman" w:hAnsi="Times New Roman" w:cs="Times New Roman"/>
                <w:b w:val="0"/>
              </w:rPr>
              <w:t>в т.ч. по годам реализации</w:t>
            </w:r>
          </w:p>
        </w:tc>
        <w:tc>
          <w:tcPr>
            <w:tcW w:w="1063"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3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859"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8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814"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713" w:type="dxa"/>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70492"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1063"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c>
          <w:tcPr>
            <w:tcW w:w="1356" w:type="dxa"/>
            <w:vMerge/>
          </w:tcPr>
          <w:p w:rsidR="00C70492" w:rsidRPr="00C24945" w:rsidRDefault="00C70492"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w:t>
            </w:r>
          </w:p>
        </w:tc>
        <w:tc>
          <w:tcPr>
            <w:tcW w:w="1859"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w:t>
            </w:r>
          </w:p>
        </w:tc>
        <w:tc>
          <w:tcPr>
            <w:tcW w:w="856"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3</w:t>
            </w:r>
          </w:p>
        </w:tc>
        <w:tc>
          <w:tcPr>
            <w:tcW w:w="814"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4</w:t>
            </w:r>
          </w:p>
        </w:tc>
        <w:tc>
          <w:tcPr>
            <w:tcW w:w="71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5</w:t>
            </w:r>
          </w:p>
        </w:tc>
        <w:tc>
          <w:tcPr>
            <w:tcW w:w="71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6</w:t>
            </w:r>
          </w:p>
        </w:tc>
        <w:tc>
          <w:tcPr>
            <w:tcW w:w="71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7</w:t>
            </w:r>
          </w:p>
        </w:tc>
        <w:tc>
          <w:tcPr>
            <w:tcW w:w="71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8</w:t>
            </w:r>
          </w:p>
        </w:tc>
        <w:tc>
          <w:tcPr>
            <w:tcW w:w="71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9</w:t>
            </w:r>
          </w:p>
        </w:tc>
        <w:tc>
          <w:tcPr>
            <w:tcW w:w="1063"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10</w:t>
            </w:r>
          </w:p>
        </w:tc>
        <w:tc>
          <w:tcPr>
            <w:tcW w:w="1356" w:type="dxa"/>
          </w:tcPr>
          <w:p w:rsidR="00477CCB" w:rsidRPr="00C24945" w:rsidRDefault="00C70492"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11</w:t>
            </w: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C70492"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Цель 1</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Задача 1</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Мероприятие 1</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Всего</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Федеральный бюджет</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Областной бюджет</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Местный бюджет</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Внебюджетные средства</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 xml:space="preserve">Объемный показатель по мероприятию, ед. </w:t>
            </w:r>
            <w:proofErr w:type="spellStart"/>
            <w:r>
              <w:rPr>
                <w:rFonts w:ascii="Times New Roman" w:hAnsi="Times New Roman" w:cs="Times New Roman"/>
                <w:b w:val="0"/>
              </w:rPr>
              <w:t>изм</w:t>
            </w:r>
            <w:proofErr w:type="spellEnd"/>
            <w:r>
              <w:rPr>
                <w:rFonts w:ascii="Times New Roman" w:hAnsi="Times New Roman" w:cs="Times New Roman"/>
                <w:b w:val="0"/>
              </w:rPr>
              <w:t>.</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Мероприятие 2</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Задача 2</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Мероприятие 1</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Мероприятие 2</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Цель 2</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70492" w:rsidRPr="00C24945" w:rsidTr="00A67C2E">
        <w:tc>
          <w:tcPr>
            <w:tcW w:w="551"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859" w:type="dxa"/>
          </w:tcPr>
          <w:p w:rsidR="00477CCB" w:rsidRPr="00C24945" w:rsidRDefault="00C70492"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Задача 1</w:t>
            </w:r>
          </w:p>
        </w:tc>
        <w:tc>
          <w:tcPr>
            <w:tcW w:w="8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814"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71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063"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c>
          <w:tcPr>
            <w:tcW w:w="1356" w:type="dxa"/>
          </w:tcPr>
          <w:p w:rsidR="00477CCB" w:rsidRPr="00C24945" w:rsidRDefault="00477CCB"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vMerge w:val="restart"/>
          </w:tcPr>
          <w:p w:rsidR="00C81FB6" w:rsidRPr="00C24945" w:rsidRDefault="00C81FB6"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 xml:space="preserve">№ </w:t>
            </w:r>
            <w:proofErr w:type="spellStart"/>
            <w:proofErr w:type="gramStart"/>
            <w:r>
              <w:rPr>
                <w:rFonts w:ascii="Times New Roman" w:hAnsi="Times New Roman" w:cs="Times New Roman"/>
                <w:b w:val="0"/>
              </w:rPr>
              <w:t>п</w:t>
            </w:r>
            <w:proofErr w:type="spellEnd"/>
            <w:proofErr w:type="gramEnd"/>
            <w:r>
              <w:rPr>
                <w:rFonts w:ascii="Times New Roman" w:hAnsi="Times New Roman" w:cs="Times New Roman"/>
                <w:b w:val="0"/>
              </w:rPr>
              <w:t>/</w:t>
            </w:r>
            <w:proofErr w:type="spellStart"/>
            <w:r>
              <w:rPr>
                <w:rFonts w:ascii="Times New Roman" w:hAnsi="Times New Roman" w:cs="Times New Roman"/>
                <w:b w:val="0"/>
              </w:rPr>
              <w:t>п</w:t>
            </w:r>
            <w:proofErr w:type="spellEnd"/>
          </w:p>
        </w:tc>
        <w:tc>
          <w:tcPr>
            <w:tcW w:w="1859" w:type="dxa"/>
            <w:vMerge w:val="restart"/>
          </w:tcPr>
          <w:p w:rsidR="00C81FB6" w:rsidRPr="00C24945" w:rsidRDefault="00C81FB6"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Наименование</w:t>
            </w:r>
          </w:p>
        </w:tc>
        <w:tc>
          <w:tcPr>
            <w:tcW w:w="856" w:type="dxa"/>
            <w:vMerge w:val="restart"/>
          </w:tcPr>
          <w:p w:rsidR="00C81FB6"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Срок</w:t>
            </w:r>
          </w:p>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реализа</w:t>
            </w:r>
            <w:proofErr w:type="spellEnd"/>
          </w:p>
          <w:p w:rsidR="00C81FB6" w:rsidRPr="00C24945"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ции</w:t>
            </w:r>
            <w:proofErr w:type="spellEnd"/>
          </w:p>
        </w:tc>
        <w:tc>
          <w:tcPr>
            <w:tcW w:w="4379" w:type="dxa"/>
            <w:gridSpan w:val="6"/>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Финансовые ресурсы, тыс. руб.</w:t>
            </w:r>
            <w:r>
              <w:rPr>
                <w:rFonts w:ascii="Times New Roman" w:hAnsi="Times New Roman" w:cs="Times New Roman"/>
                <w:b w:val="0"/>
                <w:vertAlign w:val="superscript"/>
              </w:rPr>
              <w:t>**</w:t>
            </w:r>
            <w:r>
              <w:rPr>
                <w:rFonts w:ascii="Times New Roman" w:hAnsi="Times New Roman" w:cs="Times New Roman"/>
                <w:b w:val="0"/>
              </w:rPr>
              <w:t xml:space="preserve"> (объемный показатель по мероприятию</w:t>
            </w:r>
            <w:r>
              <w:rPr>
                <w:rFonts w:ascii="Times New Roman" w:hAnsi="Times New Roman" w:cs="Times New Roman"/>
                <w:b w:val="0"/>
                <w:vertAlign w:val="superscript"/>
              </w:rPr>
              <w:t>***</w:t>
            </w:r>
            <w:r>
              <w:rPr>
                <w:rFonts w:ascii="Times New Roman" w:hAnsi="Times New Roman" w:cs="Times New Roman"/>
                <w:b w:val="0"/>
              </w:rPr>
              <w:t xml:space="preserve">) </w:t>
            </w:r>
          </w:p>
        </w:tc>
        <w:tc>
          <w:tcPr>
            <w:tcW w:w="1063" w:type="dxa"/>
            <w:vMerge w:val="restart"/>
          </w:tcPr>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Получа</w:t>
            </w:r>
            <w:proofErr w:type="spellEnd"/>
          </w:p>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тель</w:t>
            </w:r>
            <w:proofErr w:type="spellEnd"/>
          </w:p>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бюдже</w:t>
            </w:r>
            <w:proofErr w:type="spellEnd"/>
          </w:p>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тных</w:t>
            </w:r>
            <w:proofErr w:type="spellEnd"/>
            <w:r>
              <w:rPr>
                <w:rFonts w:ascii="Times New Roman" w:hAnsi="Times New Roman" w:cs="Times New Roman"/>
                <w:b w:val="0"/>
              </w:rPr>
              <w:t xml:space="preserve"> средств/</w:t>
            </w:r>
          </w:p>
          <w:p w:rsidR="00C81FB6"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испол</w:t>
            </w:r>
            <w:proofErr w:type="spellEnd"/>
          </w:p>
          <w:p w:rsidR="00C81FB6" w:rsidRPr="00C24945"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нитель</w:t>
            </w:r>
            <w:proofErr w:type="spellEnd"/>
          </w:p>
        </w:tc>
        <w:tc>
          <w:tcPr>
            <w:tcW w:w="1356" w:type="dxa"/>
            <w:vMerge w:val="restart"/>
          </w:tcPr>
          <w:p w:rsidR="00C81FB6"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Приме</w:t>
            </w:r>
          </w:p>
          <w:p w:rsidR="00C81FB6" w:rsidRPr="00C24945" w:rsidRDefault="00C81FB6" w:rsidP="00812E8B">
            <w:pPr>
              <w:pStyle w:val="ConsPlusNormal"/>
              <w:spacing w:line="276" w:lineRule="auto"/>
              <w:jc w:val="center"/>
              <w:outlineLvl w:val="1"/>
              <w:rPr>
                <w:rFonts w:ascii="Times New Roman" w:hAnsi="Times New Roman" w:cs="Times New Roman"/>
                <w:b w:val="0"/>
              </w:rPr>
            </w:pPr>
            <w:proofErr w:type="spellStart"/>
            <w:r>
              <w:rPr>
                <w:rFonts w:ascii="Times New Roman" w:hAnsi="Times New Roman" w:cs="Times New Roman"/>
                <w:b w:val="0"/>
              </w:rPr>
              <w:t>чание</w:t>
            </w:r>
            <w:proofErr w:type="spellEnd"/>
          </w:p>
        </w:tc>
      </w:tr>
      <w:tr w:rsidR="00C81FB6" w:rsidRPr="00C24945" w:rsidTr="00A67C2E">
        <w:tc>
          <w:tcPr>
            <w:tcW w:w="551"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vMerge/>
          </w:tcPr>
          <w:p w:rsidR="00C81FB6" w:rsidRPr="00C24945" w:rsidRDefault="00C81FB6" w:rsidP="00C70492">
            <w:pPr>
              <w:pStyle w:val="ConsPlusNormal"/>
              <w:spacing w:line="276" w:lineRule="auto"/>
              <w:outlineLvl w:val="1"/>
              <w:rPr>
                <w:rFonts w:ascii="Times New Roman" w:hAnsi="Times New Roman" w:cs="Times New Roman"/>
                <w:b w:val="0"/>
              </w:rPr>
            </w:pPr>
          </w:p>
        </w:tc>
        <w:tc>
          <w:tcPr>
            <w:tcW w:w="8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4379" w:type="dxa"/>
            <w:gridSpan w:val="6"/>
          </w:tcPr>
          <w:p w:rsidR="00C81FB6" w:rsidRPr="00C24945" w:rsidRDefault="00C81FB6"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План</w:t>
            </w:r>
          </w:p>
        </w:tc>
        <w:tc>
          <w:tcPr>
            <w:tcW w:w="1063"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vMerge/>
          </w:tcPr>
          <w:p w:rsidR="00C81FB6" w:rsidRPr="00C24945" w:rsidRDefault="00C81FB6" w:rsidP="00C70492">
            <w:pPr>
              <w:pStyle w:val="ConsPlusNormal"/>
              <w:spacing w:line="276" w:lineRule="auto"/>
              <w:outlineLvl w:val="1"/>
              <w:rPr>
                <w:rFonts w:ascii="Times New Roman" w:hAnsi="Times New Roman" w:cs="Times New Roman"/>
                <w:b w:val="0"/>
              </w:rPr>
            </w:pPr>
          </w:p>
        </w:tc>
        <w:tc>
          <w:tcPr>
            <w:tcW w:w="8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vMerge w:val="restart"/>
          </w:tcPr>
          <w:p w:rsidR="00C81FB6" w:rsidRPr="00C24945" w:rsidRDefault="00C81FB6" w:rsidP="00477CC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Всего</w:t>
            </w:r>
          </w:p>
        </w:tc>
        <w:tc>
          <w:tcPr>
            <w:tcW w:w="3565" w:type="dxa"/>
            <w:gridSpan w:val="5"/>
          </w:tcPr>
          <w:p w:rsidR="00C81FB6" w:rsidRPr="00C24945" w:rsidRDefault="00C81FB6" w:rsidP="00812E8B">
            <w:pPr>
              <w:pStyle w:val="ConsPlusNormal"/>
              <w:tabs>
                <w:tab w:val="left" w:pos="649"/>
              </w:tabs>
              <w:spacing w:line="276" w:lineRule="auto"/>
              <w:outlineLvl w:val="1"/>
              <w:rPr>
                <w:rFonts w:ascii="Times New Roman" w:hAnsi="Times New Roman" w:cs="Times New Roman"/>
                <w:b w:val="0"/>
              </w:rPr>
            </w:pPr>
            <w:r>
              <w:rPr>
                <w:rFonts w:ascii="Times New Roman" w:hAnsi="Times New Roman" w:cs="Times New Roman"/>
                <w:b w:val="0"/>
              </w:rPr>
              <w:t>в т.ч. по годам реализации</w:t>
            </w:r>
          </w:p>
        </w:tc>
        <w:tc>
          <w:tcPr>
            <w:tcW w:w="1063"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vMerge/>
          </w:tcPr>
          <w:p w:rsidR="00C81FB6" w:rsidRPr="00C24945" w:rsidRDefault="00C81FB6" w:rsidP="00C70492">
            <w:pPr>
              <w:pStyle w:val="ConsPlusNormal"/>
              <w:spacing w:line="276" w:lineRule="auto"/>
              <w:outlineLvl w:val="1"/>
              <w:rPr>
                <w:rFonts w:ascii="Times New Roman" w:hAnsi="Times New Roman" w:cs="Times New Roman"/>
                <w:b w:val="0"/>
              </w:rPr>
            </w:pPr>
          </w:p>
        </w:tc>
        <w:tc>
          <w:tcPr>
            <w:tcW w:w="8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713" w:type="dxa"/>
          </w:tcPr>
          <w:p w:rsidR="00C81FB6" w:rsidRPr="00C24945" w:rsidRDefault="00C81FB6" w:rsidP="00812E8B">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20__</w:t>
            </w:r>
          </w:p>
        </w:tc>
        <w:tc>
          <w:tcPr>
            <w:tcW w:w="1063"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vMerge/>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w:t>
            </w:r>
          </w:p>
        </w:tc>
        <w:tc>
          <w:tcPr>
            <w:tcW w:w="1859"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2</w:t>
            </w:r>
          </w:p>
        </w:tc>
        <w:tc>
          <w:tcPr>
            <w:tcW w:w="856"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3</w:t>
            </w:r>
          </w:p>
        </w:tc>
        <w:tc>
          <w:tcPr>
            <w:tcW w:w="814"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4</w:t>
            </w:r>
          </w:p>
        </w:tc>
        <w:tc>
          <w:tcPr>
            <w:tcW w:w="71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5</w:t>
            </w:r>
          </w:p>
        </w:tc>
        <w:tc>
          <w:tcPr>
            <w:tcW w:w="71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6</w:t>
            </w:r>
          </w:p>
        </w:tc>
        <w:tc>
          <w:tcPr>
            <w:tcW w:w="71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7</w:t>
            </w:r>
          </w:p>
        </w:tc>
        <w:tc>
          <w:tcPr>
            <w:tcW w:w="71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8</w:t>
            </w:r>
          </w:p>
        </w:tc>
        <w:tc>
          <w:tcPr>
            <w:tcW w:w="71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9</w:t>
            </w:r>
          </w:p>
        </w:tc>
        <w:tc>
          <w:tcPr>
            <w:tcW w:w="1063"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10</w:t>
            </w:r>
          </w:p>
        </w:tc>
        <w:tc>
          <w:tcPr>
            <w:tcW w:w="1356" w:type="dxa"/>
          </w:tcPr>
          <w:p w:rsidR="00C81FB6" w:rsidRPr="00C24945" w:rsidRDefault="00C81FB6" w:rsidP="00C81FB6">
            <w:pPr>
              <w:pStyle w:val="ConsPlusNormal"/>
              <w:spacing w:line="276" w:lineRule="auto"/>
              <w:jc w:val="center"/>
              <w:outlineLvl w:val="1"/>
              <w:rPr>
                <w:rFonts w:ascii="Times New Roman" w:hAnsi="Times New Roman" w:cs="Times New Roman"/>
                <w:b w:val="0"/>
              </w:rPr>
            </w:pPr>
            <w:r>
              <w:rPr>
                <w:rFonts w:ascii="Times New Roman" w:hAnsi="Times New Roman" w:cs="Times New Roman"/>
                <w:b w:val="0"/>
              </w:rPr>
              <w:t>11</w:t>
            </w: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C70492">
            <w:pPr>
              <w:pStyle w:val="ConsPlusNormal"/>
              <w:spacing w:line="276" w:lineRule="auto"/>
              <w:outlineLvl w:val="1"/>
              <w:rPr>
                <w:rFonts w:ascii="Times New Roman" w:hAnsi="Times New Roman" w:cs="Times New Roman"/>
                <w:b w:val="0"/>
              </w:rPr>
            </w:pPr>
            <w:r>
              <w:rPr>
                <w:rFonts w:ascii="Times New Roman" w:hAnsi="Times New Roman" w:cs="Times New Roman"/>
                <w:b w:val="0"/>
              </w:rPr>
              <w:t>Мероприятие 2</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375A60">
            <w:pPr>
              <w:pStyle w:val="ConsPlusNormal"/>
              <w:spacing w:line="276" w:lineRule="auto"/>
              <w:outlineLvl w:val="1"/>
              <w:rPr>
                <w:rFonts w:ascii="Times New Roman" w:hAnsi="Times New Roman" w:cs="Times New Roman"/>
                <w:b w:val="0"/>
              </w:rPr>
            </w:pPr>
            <w:r>
              <w:rPr>
                <w:rFonts w:ascii="Times New Roman" w:hAnsi="Times New Roman" w:cs="Times New Roman"/>
                <w:b w:val="0"/>
              </w:rPr>
              <w:t>…….</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375A60">
            <w:pPr>
              <w:pStyle w:val="ConsPlusNormal"/>
              <w:spacing w:line="276" w:lineRule="auto"/>
              <w:outlineLvl w:val="1"/>
              <w:rPr>
                <w:rFonts w:ascii="Times New Roman" w:hAnsi="Times New Roman" w:cs="Times New Roman"/>
                <w:b w:val="0"/>
              </w:rPr>
            </w:pPr>
            <w:r>
              <w:rPr>
                <w:rFonts w:ascii="Times New Roman" w:hAnsi="Times New Roman" w:cs="Times New Roman"/>
                <w:b w:val="0"/>
              </w:rPr>
              <w:t>ИТОГО по программе</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375A60">
            <w:pPr>
              <w:pStyle w:val="ConsPlusNormal"/>
              <w:spacing w:line="276" w:lineRule="auto"/>
              <w:outlineLvl w:val="1"/>
              <w:rPr>
                <w:rFonts w:ascii="Times New Roman" w:hAnsi="Times New Roman" w:cs="Times New Roman"/>
                <w:b w:val="0"/>
              </w:rPr>
            </w:pPr>
            <w:r>
              <w:rPr>
                <w:rFonts w:ascii="Times New Roman" w:hAnsi="Times New Roman" w:cs="Times New Roman"/>
                <w:b w:val="0"/>
              </w:rPr>
              <w:t>Федеральный Бюджет</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C81FB6" w:rsidRPr="00C24945" w:rsidTr="00A67C2E">
        <w:tc>
          <w:tcPr>
            <w:tcW w:w="551"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859" w:type="dxa"/>
          </w:tcPr>
          <w:p w:rsidR="00C81FB6" w:rsidRPr="00C24945" w:rsidRDefault="00375A60" w:rsidP="00375A60">
            <w:pPr>
              <w:pStyle w:val="ConsPlusNormal"/>
              <w:spacing w:line="276" w:lineRule="auto"/>
              <w:outlineLvl w:val="1"/>
              <w:rPr>
                <w:rFonts w:ascii="Times New Roman" w:hAnsi="Times New Roman" w:cs="Times New Roman"/>
                <w:b w:val="0"/>
              </w:rPr>
            </w:pPr>
            <w:r>
              <w:rPr>
                <w:rFonts w:ascii="Times New Roman" w:hAnsi="Times New Roman" w:cs="Times New Roman"/>
                <w:b w:val="0"/>
              </w:rPr>
              <w:t>Областной бюджет</w:t>
            </w:r>
          </w:p>
        </w:tc>
        <w:tc>
          <w:tcPr>
            <w:tcW w:w="8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814"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71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063"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c>
          <w:tcPr>
            <w:tcW w:w="1356" w:type="dxa"/>
          </w:tcPr>
          <w:p w:rsidR="00C81FB6" w:rsidRPr="00C24945" w:rsidRDefault="00C81FB6" w:rsidP="00477CCB">
            <w:pPr>
              <w:pStyle w:val="ConsPlusNormal"/>
              <w:spacing w:line="276" w:lineRule="auto"/>
              <w:jc w:val="center"/>
              <w:outlineLvl w:val="1"/>
              <w:rPr>
                <w:rFonts w:ascii="Times New Roman" w:hAnsi="Times New Roman" w:cs="Times New Roman"/>
                <w:b w:val="0"/>
              </w:rPr>
            </w:pPr>
          </w:p>
        </w:tc>
      </w:tr>
      <w:tr w:rsidR="00375A60" w:rsidRPr="00C24945" w:rsidTr="00A67C2E">
        <w:tc>
          <w:tcPr>
            <w:tcW w:w="551"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859" w:type="dxa"/>
          </w:tcPr>
          <w:p w:rsidR="00375A60" w:rsidRPr="00C24945" w:rsidRDefault="00375A60" w:rsidP="00812E8B">
            <w:pPr>
              <w:pStyle w:val="ConsPlusNormal"/>
              <w:spacing w:line="276" w:lineRule="auto"/>
              <w:outlineLvl w:val="1"/>
              <w:rPr>
                <w:rFonts w:ascii="Times New Roman" w:hAnsi="Times New Roman" w:cs="Times New Roman"/>
                <w:b w:val="0"/>
              </w:rPr>
            </w:pPr>
            <w:r>
              <w:rPr>
                <w:rFonts w:ascii="Times New Roman" w:hAnsi="Times New Roman" w:cs="Times New Roman"/>
                <w:b w:val="0"/>
              </w:rPr>
              <w:t>Местный бюджет</w:t>
            </w:r>
          </w:p>
        </w:tc>
        <w:tc>
          <w:tcPr>
            <w:tcW w:w="856"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814"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06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356"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r>
      <w:tr w:rsidR="00375A60" w:rsidRPr="00C24945" w:rsidTr="00A67C2E">
        <w:tc>
          <w:tcPr>
            <w:tcW w:w="551"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859" w:type="dxa"/>
          </w:tcPr>
          <w:p w:rsidR="00375A60" w:rsidRPr="00C24945" w:rsidRDefault="00375A60" w:rsidP="00812E8B">
            <w:pPr>
              <w:pStyle w:val="ConsPlusNormal"/>
              <w:spacing w:line="276" w:lineRule="auto"/>
              <w:outlineLvl w:val="1"/>
              <w:rPr>
                <w:rFonts w:ascii="Times New Roman" w:hAnsi="Times New Roman" w:cs="Times New Roman"/>
                <w:b w:val="0"/>
              </w:rPr>
            </w:pPr>
            <w:r>
              <w:rPr>
                <w:rFonts w:ascii="Times New Roman" w:hAnsi="Times New Roman" w:cs="Times New Roman"/>
                <w:b w:val="0"/>
              </w:rPr>
              <w:t>Внебюджетные средства</w:t>
            </w:r>
          </w:p>
        </w:tc>
        <w:tc>
          <w:tcPr>
            <w:tcW w:w="856"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814"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71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063"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c>
          <w:tcPr>
            <w:tcW w:w="1356" w:type="dxa"/>
          </w:tcPr>
          <w:p w:rsidR="00375A60" w:rsidRPr="00C24945" w:rsidRDefault="00375A60" w:rsidP="00477CCB">
            <w:pPr>
              <w:pStyle w:val="ConsPlusNormal"/>
              <w:spacing w:line="276" w:lineRule="auto"/>
              <w:jc w:val="center"/>
              <w:outlineLvl w:val="1"/>
              <w:rPr>
                <w:rFonts w:ascii="Times New Roman" w:hAnsi="Times New Roman" w:cs="Times New Roman"/>
                <w:b w:val="0"/>
              </w:rPr>
            </w:pPr>
          </w:p>
        </w:tc>
      </w:tr>
    </w:tbl>
    <w:p w:rsidR="00477CCB" w:rsidRDefault="00375A60" w:rsidP="00375A60">
      <w:pPr>
        <w:pStyle w:val="ConsPlusNormal"/>
        <w:spacing w:line="276" w:lineRule="auto"/>
        <w:ind w:firstLine="709"/>
        <w:jc w:val="both"/>
        <w:outlineLvl w:val="1"/>
        <w:rPr>
          <w:rFonts w:ascii="Times New Roman" w:hAnsi="Times New Roman" w:cs="Times New Roman"/>
          <w:b w:val="0"/>
        </w:rPr>
      </w:pPr>
      <w:r>
        <w:rPr>
          <w:rFonts w:ascii="Times New Roman" w:hAnsi="Times New Roman" w:cs="Times New Roman"/>
          <w:b w:val="0"/>
          <w:vertAlign w:val="superscript"/>
        </w:rPr>
        <w:t xml:space="preserve">** </w:t>
      </w:r>
      <w:r>
        <w:rPr>
          <w:rFonts w:ascii="Times New Roman" w:hAnsi="Times New Roman" w:cs="Times New Roman"/>
          <w:b w:val="0"/>
        </w:rPr>
        <w:t>для мероприятий, требующих финансирования</w:t>
      </w:r>
    </w:p>
    <w:p w:rsidR="00375A60" w:rsidRDefault="00375A60" w:rsidP="00375A60">
      <w:pPr>
        <w:pStyle w:val="ConsPlusNormal"/>
        <w:spacing w:line="276" w:lineRule="auto"/>
        <w:ind w:firstLine="709"/>
        <w:jc w:val="both"/>
        <w:outlineLvl w:val="1"/>
        <w:rPr>
          <w:rFonts w:ascii="Times New Roman" w:hAnsi="Times New Roman" w:cs="Times New Roman"/>
          <w:b w:val="0"/>
        </w:rPr>
      </w:pPr>
      <w:r>
        <w:rPr>
          <w:rFonts w:ascii="Times New Roman" w:hAnsi="Times New Roman" w:cs="Times New Roman"/>
          <w:b w:val="0"/>
          <w:vertAlign w:val="superscript"/>
        </w:rPr>
        <w:t xml:space="preserve">*** </w:t>
      </w:r>
      <w:r>
        <w:rPr>
          <w:rFonts w:ascii="Times New Roman" w:hAnsi="Times New Roman" w:cs="Times New Roman"/>
          <w:b w:val="0"/>
        </w:rPr>
        <w:t>для мероприятий, имеющих количественное (объемное) измерение</w:t>
      </w: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E70DB" w:rsidRDefault="00FE70DB" w:rsidP="00375A60">
      <w:pPr>
        <w:pStyle w:val="ConsPlusNormal"/>
        <w:spacing w:line="276" w:lineRule="auto"/>
        <w:ind w:firstLine="709"/>
        <w:jc w:val="both"/>
        <w:outlineLvl w:val="1"/>
        <w:rPr>
          <w:rFonts w:ascii="Times New Roman" w:hAnsi="Times New Roman" w:cs="Times New Roman"/>
          <w:b w:val="0"/>
        </w:rPr>
      </w:pPr>
    </w:p>
    <w:p w:rsidR="00F00541" w:rsidRDefault="00FE70DB" w:rsidP="00FE70DB">
      <w:pPr>
        <w:pStyle w:val="ConsPlusNormal"/>
        <w:spacing w:line="276" w:lineRule="auto"/>
        <w:ind w:left="5329" w:firstLine="709"/>
        <w:jc w:val="right"/>
        <w:outlineLvl w:val="2"/>
        <w:rPr>
          <w:rFonts w:ascii="Times New Roman" w:hAnsi="Times New Roman" w:cs="Times New Roman"/>
          <w:b w:val="0"/>
        </w:rPr>
      </w:pPr>
      <w:r>
        <w:rPr>
          <w:rFonts w:ascii="Times New Roman" w:hAnsi="Times New Roman" w:cs="Times New Roman"/>
          <w:b w:val="0"/>
        </w:rPr>
        <w:tab/>
      </w:r>
    </w:p>
    <w:p w:rsidR="00F00541" w:rsidRDefault="00F00541" w:rsidP="00FE70DB">
      <w:pPr>
        <w:pStyle w:val="ConsPlusNormal"/>
        <w:spacing w:line="276" w:lineRule="auto"/>
        <w:ind w:left="5329" w:firstLine="709"/>
        <w:jc w:val="right"/>
        <w:outlineLvl w:val="2"/>
        <w:rPr>
          <w:rFonts w:ascii="Times New Roman" w:hAnsi="Times New Roman" w:cs="Times New Roman"/>
          <w:b w:val="0"/>
        </w:rPr>
      </w:pPr>
    </w:p>
    <w:p w:rsidR="00FE70DB" w:rsidRDefault="00FE70DB" w:rsidP="00FE70DB">
      <w:pPr>
        <w:pStyle w:val="ConsPlusNormal"/>
        <w:spacing w:line="276" w:lineRule="auto"/>
        <w:ind w:left="5329" w:firstLine="709"/>
        <w:jc w:val="right"/>
        <w:outlineLvl w:val="2"/>
        <w:rPr>
          <w:rFonts w:ascii="Times New Roman" w:hAnsi="Times New Roman" w:cs="Times New Roman"/>
          <w:b w:val="0"/>
          <w:sz w:val="28"/>
          <w:szCs w:val="28"/>
        </w:rPr>
      </w:pPr>
      <w:r w:rsidRPr="00320FB4">
        <w:rPr>
          <w:rFonts w:ascii="Times New Roman" w:hAnsi="Times New Roman" w:cs="Times New Roman"/>
          <w:b w:val="0"/>
          <w:sz w:val="28"/>
          <w:szCs w:val="28"/>
        </w:rPr>
        <w:t>П</w:t>
      </w:r>
      <w:r>
        <w:rPr>
          <w:rFonts w:ascii="Times New Roman" w:hAnsi="Times New Roman" w:cs="Times New Roman"/>
          <w:b w:val="0"/>
          <w:sz w:val="28"/>
          <w:szCs w:val="28"/>
        </w:rPr>
        <w:t>риложение № 3</w:t>
      </w:r>
    </w:p>
    <w:p w:rsidR="00FE70DB" w:rsidRDefault="00FE70DB" w:rsidP="00FE70D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к Порядку п</w:t>
      </w:r>
      <w:r w:rsidRPr="00B86C48">
        <w:rPr>
          <w:rFonts w:ascii="Times New Roman" w:hAnsi="Times New Roman" w:cs="Times New Roman"/>
          <w:b w:val="0"/>
          <w:sz w:val="28"/>
          <w:szCs w:val="28"/>
        </w:rPr>
        <w:t xml:space="preserve">ринятия </w:t>
      </w:r>
      <w:r>
        <w:rPr>
          <w:rFonts w:ascii="Times New Roman" w:hAnsi="Times New Roman" w:cs="Times New Roman"/>
          <w:b w:val="0"/>
          <w:sz w:val="28"/>
          <w:szCs w:val="28"/>
        </w:rPr>
        <w:t xml:space="preserve">                    </w:t>
      </w:r>
    </w:p>
    <w:p w:rsidR="00FE70DB" w:rsidRDefault="00FE70DB" w:rsidP="00FE70DB">
      <w:pPr>
        <w:pStyle w:val="ConsPlusNormal"/>
        <w:tabs>
          <w:tab w:val="left" w:pos="709"/>
        </w:tabs>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p>
    <w:p w:rsidR="00FE70DB" w:rsidRDefault="00FE70DB" w:rsidP="00FE70D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FE70DB" w:rsidRDefault="00FE70DB" w:rsidP="00FE70D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FE70DB" w:rsidRDefault="00FE70DB" w:rsidP="00FE70DB">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FE70DB" w:rsidRDefault="00FE70DB" w:rsidP="00FE70DB">
      <w:pPr>
        <w:pStyle w:val="ConsPlusNormal"/>
        <w:tabs>
          <w:tab w:val="left" w:pos="6646"/>
        </w:tabs>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городского округа Похвистнево</w:t>
      </w:r>
    </w:p>
    <w:p w:rsidR="00FE70DB" w:rsidRDefault="00FE70DB" w:rsidP="00FE70DB">
      <w:pPr>
        <w:pStyle w:val="ConsPlusNormal"/>
        <w:tabs>
          <w:tab w:val="left" w:pos="6646"/>
        </w:tabs>
        <w:spacing w:line="276" w:lineRule="auto"/>
        <w:ind w:firstLine="709"/>
        <w:jc w:val="both"/>
        <w:outlineLvl w:val="1"/>
        <w:rPr>
          <w:rFonts w:ascii="Times New Roman" w:hAnsi="Times New Roman" w:cs="Times New Roman"/>
          <w:b w:val="0"/>
          <w:sz w:val="28"/>
          <w:szCs w:val="28"/>
        </w:rPr>
      </w:pPr>
    </w:p>
    <w:p w:rsidR="00FE70DB" w:rsidRDefault="00FE70DB" w:rsidP="00FE70DB">
      <w:pPr>
        <w:pStyle w:val="ConsPlusNormal"/>
        <w:tabs>
          <w:tab w:val="left" w:pos="6646"/>
        </w:tabs>
        <w:spacing w:line="276" w:lineRule="auto"/>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Показатели (индикаторы) реализации муниципальной программы</w:t>
      </w:r>
    </w:p>
    <w:p w:rsidR="00FE70DB" w:rsidRDefault="00FE70DB" w:rsidP="00FE70DB">
      <w:pPr>
        <w:pStyle w:val="ConsPlusNormal"/>
        <w:tabs>
          <w:tab w:val="left" w:pos="6646"/>
        </w:tabs>
        <w:spacing w:line="276" w:lineRule="auto"/>
        <w:ind w:firstLine="709"/>
        <w:jc w:val="both"/>
        <w:outlineLvl w:val="1"/>
        <w:rPr>
          <w:rFonts w:ascii="Times New Roman" w:hAnsi="Times New Roman" w:cs="Times New Roman"/>
          <w:b w:val="0"/>
          <w:sz w:val="28"/>
          <w:szCs w:val="28"/>
        </w:rPr>
      </w:pPr>
    </w:p>
    <w:tbl>
      <w:tblPr>
        <w:tblStyle w:val="a5"/>
        <w:tblW w:w="0" w:type="auto"/>
        <w:tblLook w:val="04A0"/>
      </w:tblPr>
      <w:tblGrid>
        <w:gridCol w:w="675"/>
        <w:gridCol w:w="1964"/>
        <w:gridCol w:w="1155"/>
        <w:gridCol w:w="1276"/>
        <w:gridCol w:w="725"/>
        <w:gridCol w:w="1015"/>
        <w:gridCol w:w="1015"/>
        <w:gridCol w:w="1015"/>
        <w:gridCol w:w="1474"/>
      </w:tblGrid>
      <w:tr w:rsidR="00FE70DB" w:rsidTr="00A67C2E">
        <w:tc>
          <w:tcPr>
            <w:tcW w:w="675" w:type="dxa"/>
            <w:vMerge w:val="restart"/>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 xml:space="preserve">№ </w:t>
            </w:r>
            <w:proofErr w:type="spellStart"/>
            <w:proofErr w:type="gramStart"/>
            <w:r>
              <w:rPr>
                <w:rFonts w:ascii="Times New Roman" w:hAnsi="Times New Roman" w:cs="Times New Roman"/>
                <w:b w:val="0"/>
              </w:rPr>
              <w:t>п</w:t>
            </w:r>
            <w:proofErr w:type="spellEnd"/>
            <w:proofErr w:type="gramEnd"/>
            <w:r>
              <w:rPr>
                <w:rFonts w:ascii="Times New Roman" w:hAnsi="Times New Roman" w:cs="Times New Roman"/>
                <w:b w:val="0"/>
              </w:rPr>
              <w:t>/</w:t>
            </w:r>
            <w:proofErr w:type="spellStart"/>
            <w:r>
              <w:rPr>
                <w:rFonts w:ascii="Times New Roman" w:hAnsi="Times New Roman" w:cs="Times New Roman"/>
                <w:b w:val="0"/>
              </w:rPr>
              <w:t>п</w:t>
            </w:r>
            <w:proofErr w:type="spellEnd"/>
          </w:p>
        </w:tc>
        <w:tc>
          <w:tcPr>
            <w:tcW w:w="1964" w:type="dxa"/>
            <w:vMerge w:val="restart"/>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Наименование</w:t>
            </w:r>
          </w:p>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показателя (индикатора)</w:t>
            </w:r>
          </w:p>
        </w:tc>
        <w:tc>
          <w:tcPr>
            <w:tcW w:w="1155" w:type="dxa"/>
            <w:vMerge w:val="restart"/>
          </w:tcPr>
          <w:p w:rsidR="00FE70DB" w:rsidRDefault="00FE70DB"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 xml:space="preserve">Ед. </w:t>
            </w:r>
            <w:proofErr w:type="spellStart"/>
            <w:r>
              <w:rPr>
                <w:rFonts w:ascii="Times New Roman" w:hAnsi="Times New Roman" w:cs="Times New Roman"/>
                <w:b w:val="0"/>
              </w:rPr>
              <w:t>изм</w:t>
            </w:r>
            <w:proofErr w:type="spellEnd"/>
            <w:r w:rsidR="00D97E9C">
              <w:rPr>
                <w:rFonts w:ascii="Times New Roman" w:hAnsi="Times New Roman" w:cs="Times New Roman"/>
                <w:b w:val="0"/>
              </w:rPr>
              <w:t>.</w:t>
            </w:r>
          </w:p>
        </w:tc>
        <w:tc>
          <w:tcPr>
            <w:tcW w:w="1276" w:type="dxa"/>
            <w:vMerge w:val="restart"/>
          </w:tcPr>
          <w:p w:rsidR="00FE70DB" w:rsidRDefault="00FE70DB"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Базовое значение</w:t>
            </w:r>
          </w:p>
        </w:tc>
        <w:tc>
          <w:tcPr>
            <w:tcW w:w="5244" w:type="dxa"/>
            <w:gridSpan w:val="5"/>
          </w:tcPr>
          <w:p w:rsidR="00FE70DB" w:rsidRDefault="00FE70DB"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Значение показателей (индикаторов) по годам</w:t>
            </w:r>
          </w:p>
        </w:tc>
      </w:tr>
      <w:tr w:rsidR="00FE70DB" w:rsidTr="00A67C2E">
        <w:tc>
          <w:tcPr>
            <w:tcW w:w="675" w:type="dxa"/>
            <w:vMerge/>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vMerge/>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155" w:type="dxa"/>
            <w:vMerge/>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vMerge/>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20__</w:t>
            </w: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20__</w:t>
            </w: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20__</w:t>
            </w: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20__</w:t>
            </w: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20__</w:t>
            </w:r>
          </w:p>
        </w:tc>
      </w:tr>
      <w:tr w:rsidR="00FE70DB" w:rsidTr="00A67C2E">
        <w:tc>
          <w:tcPr>
            <w:tcW w:w="67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1</w:t>
            </w:r>
          </w:p>
        </w:tc>
        <w:tc>
          <w:tcPr>
            <w:tcW w:w="1964"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2</w:t>
            </w:r>
          </w:p>
        </w:tc>
        <w:tc>
          <w:tcPr>
            <w:tcW w:w="115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3</w:t>
            </w:r>
          </w:p>
        </w:tc>
        <w:tc>
          <w:tcPr>
            <w:tcW w:w="1276"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4</w:t>
            </w:r>
          </w:p>
        </w:tc>
        <w:tc>
          <w:tcPr>
            <w:tcW w:w="72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5</w:t>
            </w:r>
          </w:p>
        </w:tc>
        <w:tc>
          <w:tcPr>
            <w:tcW w:w="101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6</w:t>
            </w:r>
          </w:p>
        </w:tc>
        <w:tc>
          <w:tcPr>
            <w:tcW w:w="101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7</w:t>
            </w:r>
          </w:p>
        </w:tc>
        <w:tc>
          <w:tcPr>
            <w:tcW w:w="1015"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8</w:t>
            </w:r>
          </w:p>
        </w:tc>
        <w:tc>
          <w:tcPr>
            <w:tcW w:w="1474" w:type="dxa"/>
          </w:tcPr>
          <w:p w:rsidR="00FE70DB" w:rsidRDefault="00D97E9C" w:rsidP="00D97E9C">
            <w:pPr>
              <w:pStyle w:val="ConsPlusNormal"/>
              <w:tabs>
                <w:tab w:val="left" w:pos="6646"/>
              </w:tabs>
              <w:spacing w:line="276" w:lineRule="auto"/>
              <w:jc w:val="center"/>
              <w:outlineLvl w:val="1"/>
              <w:rPr>
                <w:rFonts w:ascii="Times New Roman" w:hAnsi="Times New Roman" w:cs="Times New Roman"/>
                <w:b w:val="0"/>
              </w:rPr>
            </w:pPr>
            <w:r>
              <w:rPr>
                <w:rFonts w:ascii="Times New Roman" w:hAnsi="Times New Roman" w:cs="Times New Roman"/>
                <w:b w:val="0"/>
              </w:rPr>
              <w:t>9</w:t>
            </w: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Цель 1</w:t>
            </w:r>
          </w:p>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Задача 1</w:t>
            </w:r>
          </w:p>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Задача 2</w:t>
            </w:r>
          </w:p>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Цель 2</w:t>
            </w:r>
          </w:p>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Задача 1</w:t>
            </w:r>
          </w:p>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D97E9C" w:rsidTr="00A67C2E">
        <w:tc>
          <w:tcPr>
            <w:tcW w:w="10314" w:type="dxa"/>
            <w:gridSpan w:val="9"/>
          </w:tcPr>
          <w:p w:rsidR="00D97E9C"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Задача 2</w:t>
            </w: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r w:rsidR="00FE70DB" w:rsidTr="00A67C2E">
        <w:tc>
          <w:tcPr>
            <w:tcW w:w="67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964" w:type="dxa"/>
          </w:tcPr>
          <w:p w:rsidR="00FE70DB" w:rsidRDefault="00D97E9C" w:rsidP="00FE70DB">
            <w:pPr>
              <w:pStyle w:val="ConsPlusNormal"/>
              <w:tabs>
                <w:tab w:val="left" w:pos="6646"/>
              </w:tabs>
              <w:spacing w:line="276" w:lineRule="auto"/>
              <w:jc w:val="both"/>
              <w:outlineLvl w:val="1"/>
              <w:rPr>
                <w:rFonts w:ascii="Times New Roman" w:hAnsi="Times New Roman" w:cs="Times New Roman"/>
                <w:b w:val="0"/>
              </w:rPr>
            </w:pPr>
            <w:r>
              <w:rPr>
                <w:rFonts w:ascii="Times New Roman" w:hAnsi="Times New Roman" w:cs="Times New Roman"/>
                <w:b w:val="0"/>
              </w:rPr>
              <w:t>……</w:t>
            </w:r>
          </w:p>
        </w:tc>
        <w:tc>
          <w:tcPr>
            <w:tcW w:w="115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276"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72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015"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c>
          <w:tcPr>
            <w:tcW w:w="1474" w:type="dxa"/>
          </w:tcPr>
          <w:p w:rsidR="00FE70DB" w:rsidRDefault="00FE70DB" w:rsidP="00FE70DB">
            <w:pPr>
              <w:pStyle w:val="ConsPlusNormal"/>
              <w:tabs>
                <w:tab w:val="left" w:pos="6646"/>
              </w:tabs>
              <w:spacing w:line="276" w:lineRule="auto"/>
              <w:jc w:val="both"/>
              <w:outlineLvl w:val="1"/>
              <w:rPr>
                <w:rFonts w:ascii="Times New Roman" w:hAnsi="Times New Roman" w:cs="Times New Roman"/>
                <w:b w:val="0"/>
              </w:rPr>
            </w:pPr>
          </w:p>
        </w:tc>
      </w:tr>
    </w:tbl>
    <w:p w:rsidR="00FE70DB" w:rsidRPr="00375A60" w:rsidRDefault="00FE70DB" w:rsidP="00FE70DB">
      <w:pPr>
        <w:pStyle w:val="ConsPlusNormal"/>
        <w:tabs>
          <w:tab w:val="left" w:pos="6646"/>
        </w:tabs>
        <w:spacing w:line="276" w:lineRule="auto"/>
        <w:ind w:firstLine="709"/>
        <w:jc w:val="both"/>
        <w:outlineLvl w:val="1"/>
        <w:rPr>
          <w:rFonts w:ascii="Times New Roman" w:hAnsi="Times New Roman" w:cs="Times New Roman"/>
          <w:b w:val="0"/>
        </w:rPr>
      </w:pPr>
    </w:p>
    <w:p w:rsidR="00477CCB" w:rsidRDefault="00477CCB"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9063C1" w:rsidRDefault="009063C1" w:rsidP="00B86C48">
      <w:pPr>
        <w:tabs>
          <w:tab w:val="left" w:pos="1134"/>
        </w:tabs>
        <w:spacing w:after="0"/>
        <w:ind w:firstLine="709"/>
        <w:jc w:val="center"/>
        <w:rPr>
          <w:rFonts w:ascii="Times New Roman" w:hAnsi="Times New Roman"/>
          <w:b/>
          <w:sz w:val="24"/>
          <w:szCs w:val="24"/>
        </w:rPr>
      </w:pPr>
    </w:p>
    <w:p w:rsidR="00F00541" w:rsidRDefault="00F00541" w:rsidP="009063C1">
      <w:pPr>
        <w:pStyle w:val="ConsPlusNormal"/>
        <w:spacing w:line="276" w:lineRule="auto"/>
        <w:ind w:left="5329" w:firstLine="709"/>
        <w:jc w:val="right"/>
        <w:outlineLvl w:val="2"/>
        <w:rPr>
          <w:rFonts w:ascii="Times New Roman" w:hAnsi="Times New Roman" w:cs="Times New Roman"/>
          <w:b w:val="0"/>
          <w:sz w:val="28"/>
          <w:szCs w:val="28"/>
        </w:rPr>
      </w:pPr>
    </w:p>
    <w:p w:rsidR="009063C1" w:rsidRDefault="009063C1" w:rsidP="009063C1">
      <w:pPr>
        <w:pStyle w:val="ConsPlusNormal"/>
        <w:spacing w:line="276" w:lineRule="auto"/>
        <w:ind w:left="5329" w:firstLine="709"/>
        <w:jc w:val="right"/>
        <w:outlineLvl w:val="2"/>
        <w:rPr>
          <w:rFonts w:ascii="Times New Roman" w:hAnsi="Times New Roman" w:cs="Times New Roman"/>
          <w:b w:val="0"/>
          <w:sz w:val="28"/>
          <w:szCs w:val="28"/>
        </w:rPr>
      </w:pPr>
      <w:r w:rsidRPr="00320FB4">
        <w:rPr>
          <w:rFonts w:ascii="Times New Roman" w:hAnsi="Times New Roman" w:cs="Times New Roman"/>
          <w:b w:val="0"/>
          <w:sz w:val="28"/>
          <w:szCs w:val="28"/>
        </w:rPr>
        <w:t>П</w:t>
      </w:r>
      <w:r>
        <w:rPr>
          <w:rFonts w:ascii="Times New Roman" w:hAnsi="Times New Roman" w:cs="Times New Roman"/>
          <w:b w:val="0"/>
          <w:sz w:val="28"/>
          <w:szCs w:val="28"/>
        </w:rPr>
        <w:t>риложение № 4</w:t>
      </w:r>
    </w:p>
    <w:p w:rsidR="009063C1" w:rsidRDefault="009063C1" w:rsidP="009063C1">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к Порядку п</w:t>
      </w:r>
      <w:r w:rsidRPr="00B86C48">
        <w:rPr>
          <w:rFonts w:ascii="Times New Roman" w:hAnsi="Times New Roman" w:cs="Times New Roman"/>
          <w:b w:val="0"/>
          <w:sz w:val="28"/>
          <w:szCs w:val="28"/>
        </w:rPr>
        <w:t>ринятия</w:t>
      </w:r>
      <w:r>
        <w:rPr>
          <w:rFonts w:ascii="Times New Roman" w:hAnsi="Times New Roman" w:cs="Times New Roman"/>
          <w:b w:val="0"/>
          <w:sz w:val="28"/>
          <w:szCs w:val="28"/>
        </w:rPr>
        <w:t xml:space="preserve">                  </w:t>
      </w:r>
    </w:p>
    <w:p w:rsidR="009063C1" w:rsidRDefault="009063C1" w:rsidP="009063C1">
      <w:pPr>
        <w:pStyle w:val="ConsPlusNormal"/>
        <w:tabs>
          <w:tab w:val="left" w:pos="709"/>
        </w:tabs>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p>
    <w:p w:rsidR="009063C1" w:rsidRDefault="009063C1" w:rsidP="009063C1">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9063C1" w:rsidRDefault="009063C1" w:rsidP="009063C1">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9063C1" w:rsidRDefault="009063C1" w:rsidP="009063C1">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9063C1" w:rsidRDefault="009063C1" w:rsidP="009063C1">
      <w:pPr>
        <w:tabs>
          <w:tab w:val="left" w:pos="1134"/>
        </w:tabs>
        <w:spacing w:after="0"/>
        <w:ind w:firstLine="709"/>
        <w:jc w:val="center"/>
        <w:rPr>
          <w:rFonts w:ascii="Times New Roman" w:hAnsi="Times New Roman"/>
          <w:sz w:val="28"/>
          <w:szCs w:val="28"/>
        </w:rPr>
      </w:pPr>
      <w:r>
        <w:rPr>
          <w:rFonts w:ascii="Times New Roman" w:hAnsi="Times New Roman"/>
          <w:b/>
          <w:sz w:val="28"/>
          <w:szCs w:val="28"/>
        </w:rPr>
        <w:t xml:space="preserve">                                                                      </w:t>
      </w:r>
      <w:r w:rsidRPr="009063C1">
        <w:rPr>
          <w:rFonts w:ascii="Times New Roman" w:hAnsi="Times New Roman"/>
          <w:sz w:val="28"/>
          <w:szCs w:val="28"/>
        </w:rPr>
        <w:t>городского округа Похвистнево</w:t>
      </w:r>
    </w:p>
    <w:p w:rsidR="00812E8B" w:rsidRDefault="00812E8B" w:rsidP="009063C1">
      <w:pPr>
        <w:tabs>
          <w:tab w:val="left" w:pos="1134"/>
        </w:tabs>
        <w:spacing w:after="0"/>
        <w:ind w:firstLine="709"/>
        <w:jc w:val="center"/>
        <w:rPr>
          <w:rFonts w:ascii="Times New Roman" w:hAnsi="Times New Roman"/>
          <w:sz w:val="28"/>
          <w:szCs w:val="28"/>
        </w:rPr>
      </w:pPr>
    </w:p>
    <w:p w:rsidR="00812E8B" w:rsidRDefault="00812E8B" w:rsidP="009063C1">
      <w:pPr>
        <w:tabs>
          <w:tab w:val="left" w:pos="1134"/>
        </w:tabs>
        <w:spacing w:after="0"/>
        <w:ind w:firstLine="709"/>
        <w:jc w:val="center"/>
        <w:rPr>
          <w:rFonts w:ascii="Times New Roman" w:hAnsi="Times New Roman"/>
          <w:sz w:val="28"/>
          <w:szCs w:val="28"/>
        </w:rPr>
      </w:pPr>
      <w:r>
        <w:rPr>
          <w:rFonts w:ascii="Times New Roman" w:hAnsi="Times New Roman"/>
          <w:sz w:val="28"/>
          <w:szCs w:val="28"/>
        </w:rPr>
        <w:t xml:space="preserve">Методика </w:t>
      </w:r>
      <w:proofErr w:type="gramStart"/>
      <w:r>
        <w:rPr>
          <w:rFonts w:ascii="Times New Roman" w:hAnsi="Times New Roman"/>
          <w:sz w:val="28"/>
          <w:szCs w:val="28"/>
        </w:rPr>
        <w:t>проведения оценки эффективности реализации муниципальной программы</w:t>
      </w:r>
      <w:proofErr w:type="gramEnd"/>
    </w:p>
    <w:p w:rsidR="00812E8B" w:rsidRDefault="00812E8B" w:rsidP="00812E8B">
      <w:pPr>
        <w:tabs>
          <w:tab w:val="left" w:pos="1134"/>
        </w:tabs>
        <w:spacing w:after="0"/>
        <w:ind w:firstLine="709"/>
        <w:jc w:val="both"/>
        <w:rPr>
          <w:rFonts w:ascii="Times New Roman" w:hAnsi="Times New Roman"/>
          <w:sz w:val="28"/>
          <w:szCs w:val="28"/>
        </w:rPr>
      </w:pPr>
    </w:p>
    <w:p w:rsidR="00812E8B" w:rsidRDefault="00812E8B" w:rsidP="00812E8B">
      <w:pPr>
        <w:tabs>
          <w:tab w:val="left" w:pos="1134"/>
        </w:tabs>
        <w:spacing w:after="0"/>
        <w:ind w:firstLine="709"/>
        <w:jc w:val="both"/>
        <w:rPr>
          <w:rFonts w:ascii="Times New Roman" w:hAnsi="Times New Roman"/>
          <w:sz w:val="28"/>
          <w:szCs w:val="28"/>
        </w:rPr>
      </w:pPr>
      <w:r w:rsidRPr="00812E8B">
        <w:rPr>
          <w:rFonts w:ascii="Times New Roman" w:hAnsi="Times New Roman"/>
          <w:sz w:val="28"/>
          <w:szCs w:val="28"/>
        </w:rPr>
        <w:t>1.</w:t>
      </w:r>
      <w:r>
        <w:rPr>
          <w:rFonts w:ascii="Times New Roman" w:hAnsi="Times New Roman"/>
          <w:sz w:val="28"/>
          <w:szCs w:val="28"/>
        </w:rPr>
        <w:t xml:space="preserve"> </w:t>
      </w:r>
      <w:r w:rsidRPr="00812E8B">
        <w:rPr>
          <w:rFonts w:ascii="Times New Roman" w:hAnsi="Times New Roman"/>
          <w:sz w:val="28"/>
          <w:szCs w:val="28"/>
        </w:rPr>
        <w:t xml:space="preserve">Оценка эффективности реализации муниципальной программы осуществляется ежегодно за отчетный </w:t>
      </w:r>
      <w:r>
        <w:rPr>
          <w:rFonts w:ascii="Times New Roman" w:hAnsi="Times New Roman"/>
          <w:sz w:val="28"/>
          <w:szCs w:val="28"/>
        </w:rPr>
        <w:t>финансовый год и в целом после завершения реализации муниципальной программы.</w:t>
      </w:r>
    </w:p>
    <w:p w:rsidR="00812E8B" w:rsidRDefault="00812E8B"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2. Оценка эффективности осуществляется исходя из принципа результативности и эффективности использования финансовых средств.</w:t>
      </w:r>
    </w:p>
    <w:p w:rsidR="00BD3736" w:rsidRDefault="00812E8B"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3. Эффективность реализации муниципальной программы оценивается на основании данных таблиц №</w:t>
      </w:r>
      <w:r w:rsidR="00BD3736">
        <w:rPr>
          <w:rFonts w:ascii="Times New Roman" w:hAnsi="Times New Roman"/>
          <w:sz w:val="28"/>
          <w:szCs w:val="28"/>
        </w:rPr>
        <w:t xml:space="preserve">№ </w:t>
      </w:r>
      <w:r>
        <w:rPr>
          <w:rFonts w:ascii="Times New Roman" w:hAnsi="Times New Roman"/>
          <w:sz w:val="28"/>
          <w:szCs w:val="28"/>
        </w:rPr>
        <w:t>1</w:t>
      </w:r>
      <w:r w:rsidR="00BD3736">
        <w:rPr>
          <w:rFonts w:ascii="Times New Roman" w:hAnsi="Times New Roman"/>
          <w:sz w:val="28"/>
          <w:szCs w:val="28"/>
        </w:rPr>
        <w:t>-2</w:t>
      </w:r>
    </w:p>
    <w:p w:rsidR="00812E8B" w:rsidRDefault="00BD3736"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 xml:space="preserve">4. В качестве </w:t>
      </w:r>
      <w:proofErr w:type="gramStart"/>
      <w:r>
        <w:rPr>
          <w:rFonts w:ascii="Times New Roman" w:hAnsi="Times New Roman"/>
          <w:sz w:val="28"/>
          <w:szCs w:val="28"/>
        </w:rPr>
        <w:t>критериев оценки эффективности реализации муниципальной программы</w:t>
      </w:r>
      <w:proofErr w:type="gramEnd"/>
      <w:r>
        <w:rPr>
          <w:rFonts w:ascii="Times New Roman" w:hAnsi="Times New Roman"/>
          <w:sz w:val="28"/>
          <w:szCs w:val="28"/>
        </w:rPr>
        <w:t xml:space="preserve"> используются коэффициенты результативности:</w:t>
      </w:r>
    </w:p>
    <w:p w:rsidR="00BD3736" w:rsidRDefault="00BD3736"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К</w:t>
      </w:r>
      <w:proofErr w:type="gramStart"/>
      <w:r>
        <w:rPr>
          <w:rFonts w:ascii="Times New Roman" w:hAnsi="Times New Roman"/>
          <w:sz w:val="28"/>
          <w:szCs w:val="28"/>
        </w:rPr>
        <w:t>1</w:t>
      </w:r>
      <w:proofErr w:type="gramEnd"/>
      <w:r>
        <w:rPr>
          <w:rFonts w:ascii="Times New Roman" w:hAnsi="Times New Roman"/>
          <w:sz w:val="28"/>
          <w:szCs w:val="28"/>
        </w:rPr>
        <w:t xml:space="preserve"> – уровень финансирования;</w:t>
      </w:r>
    </w:p>
    <w:p w:rsidR="00BD3736" w:rsidRDefault="00BD3736"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К</w:t>
      </w:r>
      <w:proofErr w:type="gramStart"/>
      <w:r>
        <w:rPr>
          <w:rFonts w:ascii="Times New Roman" w:hAnsi="Times New Roman"/>
          <w:sz w:val="28"/>
          <w:szCs w:val="28"/>
        </w:rPr>
        <w:t>2</w:t>
      </w:r>
      <w:proofErr w:type="gramEnd"/>
      <w:r>
        <w:rPr>
          <w:rFonts w:ascii="Times New Roman" w:hAnsi="Times New Roman"/>
          <w:sz w:val="28"/>
          <w:szCs w:val="28"/>
        </w:rPr>
        <w:t xml:space="preserve"> – степень достижения показателей (индикаторов);</w:t>
      </w:r>
    </w:p>
    <w:p w:rsidR="00BD3736" w:rsidRDefault="00BD3736"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К3 – степень исполнения плана реализации мероприятий.</w:t>
      </w:r>
    </w:p>
    <w:p w:rsidR="00BD3736" w:rsidRDefault="00BD3736" w:rsidP="00812E8B">
      <w:pPr>
        <w:tabs>
          <w:tab w:val="left" w:pos="1134"/>
        </w:tabs>
        <w:spacing w:after="0"/>
        <w:ind w:firstLine="709"/>
        <w:jc w:val="both"/>
        <w:rPr>
          <w:rFonts w:ascii="Times New Roman" w:hAnsi="Times New Roman"/>
          <w:sz w:val="28"/>
          <w:szCs w:val="28"/>
        </w:rPr>
      </w:pPr>
      <w:r>
        <w:rPr>
          <w:rFonts w:ascii="Times New Roman" w:hAnsi="Times New Roman"/>
          <w:sz w:val="28"/>
          <w:szCs w:val="28"/>
        </w:rPr>
        <w:t>5. Эффективность реализации муниципальной программы (Э</w:t>
      </w:r>
      <w:proofErr w:type="gramStart"/>
      <w:r>
        <w:rPr>
          <w:rFonts w:ascii="Times New Roman" w:hAnsi="Times New Roman"/>
          <w:sz w:val="28"/>
          <w:szCs w:val="28"/>
          <w:lang w:val="en-US"/>
        </w:rPr>
        <w:t>j</w:t>
      </w:r>
      <w:proofErr w:type="gramEnd"/>
      <w:r>
        <w:rPr>
          <w:rFonts w:ascii="Times New Roman" w:hAnsi="Times New Roman"/>
          <w:sz w:val="28"/>
          <w:szCs w:val="28"/>
        </w:rPr>
        <w:t>) в отчетном периоде оценивается на основе полученных оценок по коэффициентам результативности (К</w:t>
      </w:r>
      <w:proofErr w:type="spellStart"/>
      <w:r>
        <w:rPr>
          <w:rFonts w:ascii="Times New Roman" w:hAnsi="Times New Roman"/>
          <w:sz w:val="28"/>
          <w:szCs w:val="28"/>
          <w:lang w:val="en-US"/>
        </w:rPr>
        <w:t>i</w:t>
      </w:r>
      <w:proofErr w:type="spellEnd"/>
      <w:r>
        <w:rPr>
          <w:rFonts w:ascii="Times New Roman" w:hAnsi="Times New Roman"/>
          <w:sz w:val="28"/>
          <w:szCs w:val="28"/>
        </w:rPr>
        <w:t>) с учетом весовых коэффициентов (</w:t>
      </w:r>
      <w:r>
        <w:rPr>
          <w:rFonts w:ascii="Times New Roman" w:hAnsi="Times New Roman"/>
          <w:sz w:val="28"/>
          <w:szCs w:val="28"/>
          <w:lang w:val="en-US"/>
        </w:rPr>
        <w:t>Bi</w:t>
      </w:r>
      <w:r>
        <w:rPr>
          <w:rFonts w:ascii="Times New Roman" w:hAnsi="Times New Roman"/>
          <w:sz w:val="28"/>
          <w:szCs w:val="28"/>
        </w:rPr>
        <w:t>) по следующей формуле:</w:t>
      </w:r>
    </w:p>
    <w:p w:rsidR="00BD3736" w:rsidRDefault="00BD3736" w:rsidP="00C00C4D">
      <w:pPr>
        <w:tabs>
          <w:tab w:val="left" w:pos="1134"/>
        </w:tabs>
        <w:spacing w:after="0"/>
        <w:ind w:firstLine="709"/>
        <w:jc w:val="center"/>
        <w:rPr>
          <w:rFonts w:ascii="Times New Roman" w:hAnsi="Times New Roman"/>
          <w:sz w:val="28"/>
          <w:szCs w:val="28"/>
        </w:rPr>
      </w:pPr>
      <w:r>
        <w:rPr>
          <w:rFonts w:ascii="Times New Roman" w:hAnsi="Times New Roman"/>
          <w:sz w:val="28"/>
          <w:szCs w:val="28"/>
        </w:rPr>
        <w:t>Э</w:t>
      </w:r>
      <w:r>
        <w:rPr>
          <w:rFonts w:ascii="Times New Roman" w:hAnsi="Times New Roman"/>
          <w:sz w:val="28"/>
          <w:szCs w:val="28"/>
          <w:lang w:val="en-US"/>
        </w:rPr>
        <w:t>j</w:t>
      </w:r>
      <w:r w:rsidRPr="00BD3736">
        <w:rPr>
          <w:rFonts w:ascii="Times New Roman" w:hAnsi="Times New Roman"/>
          <w:sz w:val="28"/>
          <w:szCs w:val="28"/>
        </w:rPr>
        <w:t xml:space="preserve"> = </w:t>
      </w:r>
      <w:r>
        <w:rPr>
          <w:rFonts w:ascii="Times New Roman" w:hAnsi="Times New Roman"/>
          <w:sz w:val="28"/>
          <w:szCs w:val="28"/>
        </w:rPr>
        <w:t>К</w:t>
      </w:r>
      <w:proofErr w:type="gramStart"/>
      <w:r>
        <w:rPr>
          <w:rFonts w:ascii="Times New Roman" w:hAnsi="Times New Roman"/>
          <w:sz w:val="28"/>
          <w:szCs w:val="28"/>
        </w:rPr>
        <w:t>1</w:t>
      </w:r>
      <w:proofErr w:type="gramEnd"/>
      <w:r>
        <w:rPr>
          <w:rFonts w:ascii="Times New Roman" w:hAnsi="Times New Roman"/>
          <w:sz w:val="28"/>
          <w:szCs w:val="28"/>
        </w:rPr>
        <w:t xml:space="preserve"> </w:t>
      </w:r>
      <w:r>
        <w:rPr>
          <w:rFonts w:ascii="Times New Roman" w:hAnsi="Times New Roman"/>
          <w:sz w:val="28"/>
          <w:szCs w:val="28"/>
          <w:lang w:val="en-US"/>
        </w:rPr>
        <w:t>x</w:t>
      </w:r>
      <w:r w:rsidRPr="00BD3736">
        <w:rPr>
          <w:rFonts w:ascii="Times New Roman" w:hAnsi="Times New Roman"/>
          <w:sz w:val="28"/>
          <w:szCs w:val="28"/>
        </w:rPr>
        <w:t xml:space="preserve"> </w:t>
      </w:r>
      <w:r>
        <w:rPr>
          <w:rFonts w:ascii="Times New Roman" w:hAnsi="Times New Roman"/>
          <w:sz w:val="28"/>
          <w:szCs w:val="28"/>
        </w:rPr>
        <w:t xml:space="preserve">В1 + К2 </w:t>
      </w:r>
      <w:r>
        <w:rPr>
          <w:rFonts w:ascii="Times New Roman" w:hAnsi="Times New Roman"/>
          <w:sz w:val="28"/>
          <w:szCs w:val="28"/>
          <w:lang w:val="en-US"/>
        </w:rPr>
        <w:t>x</w:t>
      </w:r>
      <w:r w:rsidRPr="00BD3736">
        <w:rPr>
          <w:rFonts w:ascii="Times New Roman" w:hAnsi="Times New Roman"/>
          <w:sz w:val="28"/>
          <w:szCs w:val="28"/>
        </w:rPr>
        <w:t xml:space="preserve"> </w:t>
      </w:r>
      <w:r>
        <w:rPr>
          <w:rFonts w:ascii="Times New Roman" w:hAnsi="Times New Roman"/>
          <w:sz w:val="28"/>
          <w:szCs w:val="28"/>
        </w:rPr>
        <w:t xml:space="preserve">В2 + К3 </w:t>
      </w:r>
      <w:r>
        <w:rPr>
          <w:rFonts w:ascii="Times New Roman" w:hAnsi="Times New Roman"/>
          <w:sz w:val="28"/>
          <w:szCs w:val="28"/>
          <w:lang w:val="en-US"/>
        </w:rPr>
        <w:t>x</w:t>
      </w:r>
      <w:r w:rsidRPr="00BD3736">
        <w:rPr>
          <w:rFonts w:ascii="Times New Roman" w:hAnsi="Times New Roman"/>
          <w:sz w:val="28"/>
          <w:szCs w:val="28"/>
        </w:rPr>
        <w:t xml:space="preserve"> </w:t>
      </w:r>
      <w:r>
        <w:rPr>
          <w:rFonts w:ascii="Times New Roman" w:hAnsi="Times New Roman"/>
          <w:sz w:val="28"/>
          <w:szCs w:val="28"/>
        </w:rPr>
        <w:t>В3,</w:t>
      </w:r>
    </w:p>
    <w:p w:rsidR="00BD3736" w:rsidRDefault="00BD3736" w:rsidP="00BD3736">
      <w:pPr>
        <w:tabs>
          <w:tab w:val="left" w:pos="1134"/>
        </w:tabs>
        <w:spacing w:after="0"/>
        <w:ind w:firstLine="709"/>
        <w:jc w:val="both"/>
        <w:rPr>
          <w:rFonts w:ascii="Times New Roman" w:hAnsi="Times New Roman"/>
          <w:sz w:val="28"/>
          <w:szCs w:val="28"/>
        </w:rPr>
      </w:pPr>
      <w:r>
        <w:rPr>
          <w:rFonts w:ascii="Times New Roman" w:hAnsi="Times New Roman"/>
          <w:sz w:val="28"/>
          <w:szCs w:val="28"/>
        </w:rPr>
        <w:t>где:</w:t>
      </w:r>
    </w:p>
    <w:p w:rsidR="00BD3736" w:rsidRDefault="00BD3736" w:rsidP="00BD3736">
      <w:pPr>
        <w:tabs>
          <w:tab w:val="left" w:pos="1134"/>
        </w:tabs>
        <w:spacing w:after="0"/>
        <w:ind w:firstLine="709"/>
        <w:jc w:val="both"/>
        <w:rPr>
          <w:rFonts w:ascii="Times New Roman" w:hAnsi="Times New Roman"/>
          <w:sz w:val="28"/>
          <w:szCs w:val="28"/>
        </w:rPr>
      </w:pPr>
      <w:r>
        <w:rPr>
          <w:rFonts w:ascii="Times New Roman" w:hAnsi="Times New Roman"/>
          <w:sz w:val="28"/>
          <w:szCs w:val="28"/>
        </w:rPr>
        <w:t>весовые коэффициенты: В</w:t>
      </w:r>
      <w:proofErr w:type="gramStart"/>
      <w:r>
        <w:rPr>
          <w:rFonts w:ascii="Times New Roman" w:hAnsi="Times New Roman"/>
          <w:sz w:val="28"/>
          <w:szCs w:val="28"/>
        </w:rPr>
        <w:t>1</w:t>
      </w:r>
      <w:proofErr w:type="gramEnd"/>
      <w:r>
        <w:rPr>
          <w:rFonts w:ascii="Times New Roman" w:hAnsi="Times New Roman"/>
          <w:sz w:val="28"/>
          <w:szCs w:val="28"/>
        </w:rPr>
        <w:t xml:space="preserve"> = 02;   В2 = 0,5;   В3 = 0,3.</w:t>
      </w:r>
    </w:p>
    <w:p w:rsidR="00BD3736" w:rsidRDefault="00906476" w:rsidP="00BD3736">
      <w:pPr>
        <w:tabs>
          <w:tab w:val="left" w:pos="1134"/>
        </w:tabs>
        <w:spacing w:after="0"/>
        <w:ind w:firstLine="709"/>
        <w:jc w:val="both"/>
        <w:rPr>
          <w:rFonts w:ascii="Times New Roman" w:hAnsi="Times New Roman"/>
          <w:sz w:val="28"/>
          <w:szCs w:val="28"/>
        </w:rPr>
      </w:pPr>
      <w:r>
        <w:rPr>
          <w:rFonts w:ascii="Times New Roman" w:hAnsi="Times New Roman"/>
          <w:sz w:val="28"/>
          <w:szCs w:val="28"/>
        </w:rPr>
        <w:t>6. Оценка степени достижения показателей (индикаторов) муниципальной программы осуществляется на основе интегрального показателя эффективности реализации муниципальной программы.</w:t>
      </w:r>
    </w:p>
    <w:p w:rsidR="00906476" w:rsidRDefault="00906476" w:rsidP="00BD3736">
      <w:pPr>
        <w:tabs>
          <w:tab w:val="left" w:pos="1134"/>
        </w:tabs>
        <w:spacing w:after="0"/>
        <w:ind w:firstLine="709"/>
        <w:jc w:val="both"/>
        <w:rPr>
          <w:rFonts w:ascii="Times New Roman" w:hAnsi="Times New Roman"/>
          <w:sz w:val="28"/>
          <w:szCs w:val="28"/>
        </w:rPr>
      </w:pPr>
      <w:r>
        <w:rPr>
          <w:rFonts w:ascii="Times New Roman" w:hAnsi="Times New Roman"/>
          <w:sz w:val="28"/>
          <w:szCs w:val="28"/>
        </w:rPr>
        <w:t>Фактическое достижение показателей (индикаторов) реализации мероприятий муниципальной программы в отчетном финансовом году является подтверждением эффективности использования финансовых средств.</w:t>
      </w:r>
    </w:p>
    <w:p w:rsidR="00906476" w:rsidRDefault="00906476" w:rsidP="00BD3736">
      <w:pPr>
        <w:tabs>
          <w:tab w:val="left" w:pos="1134"/>
        </w:tabs>
        <w:spacing w:after="0"/>
        <w:ind w:firstLine="709"/>
        <w:jc w:val="both"/>
        <w:rPr>
          <w:rFonts w:ascii="Times New Roman" w:hAnsi="Times New Roman"/>
          <w:sz w:val="28"/>
          <w:szCs w:val="28"/>
        </w:rPr>
      </w:pPr>
      <w:r>
        <w:rPr>
          <w:rFonts w:ascii="Times New Roman" w:hAnsi="Times New Roman"/>
          <w:sz w:val="28"/>
          <w:szCs w:val="28"/>
        </w:rPr>
        <w:t>7. Уровень финансирования (К</w:t>
      </w:r>
      <w:proofErr w:type="gramStart"/>
      <w:r>
        <w:rPr>
          <w:rFonts w:ascii="Times New Roman" w:hAnsi="Times New Roman"/>
          <w:sz w:val="28"/>
          <w:szCs w:val="28"/>
        </w:rPr>
        <w:t>1</w:t>
      </w:r>
      <w:proofErr w:type="gramEnd"/>
      <w:r>
        <w:rPr>
          <w:rFonts w:ascii="Times New Roman" w:hAnsi="Times New Roman"/>
          <w:sz w:val="28"/>
          <w:szCs w:val="28"/>
        </w:rPr>
        <w:t>) характеризуется степенью соответствии фактического и планового уровня использования финансовых средств и определяется по формуле:</w:t>
      </w:r>
    </w:p>
    <w:p w:rsidR="00906476" w:rsidRDefault="00906476" w:rsidP="00BD3736">
      <w:pPr>
        <w:tabs>
          <w:tab w:val="left" w:pos="1134"/>
        </w:tabs>
        <w:spacing w:after="0"/>
        <w:ind w:firstLine="709"/>
        <w:jc w:val="both"/>
        <w:rPr>
          <w:rFonts w:ascii="Times New Roman" w:hAnsi="Times New Roman"/>
          <w:sz w:val="28"/>
          <w:szCs w:val="28"/>
        </w:rPr>
      </w:pPr>
    </w:p>
    <w:p w:rsidR="00906476" w:rsidRPr="00906476" w:rsidRDefault="00C00C4D" w:rsidP="00C00C4D">
      <w:pPr>
        <w:tabs>
          <w:tab w:val="left" w:pos="1915"/>
        </w:tabs>
        <w:spacing w:after="0"/>
        <w:ind w:firstLine="709"/>
        <w:rPr>
          <w:rFonts w:ascii="Times New Roman" w:hAnsi="Times New Roman"/>
          <w:sz w:val="28"/>
          <w:szCs w:val="28"/>
        </w:rPr>
      </w:pPr>
      <w:r>
        <w:rPr>
          <w:rFonts w:ascii="Times New Roman" w:hAnsi="Times New Roman"/>
          <w:sz w:val="28"/>
          <w:szCs w:val="28"/>
        </w:rPr>
        <w:t xml:space="preserve">                   </w:t>
      </w:r>
      <w:r w:rsidR="00906476">
        <w:rPr>
          <w:rFonts w:ascii="Times New Roman" w:hAnsi="Times New Roman"/>
          <w:sz w:val="28"/>
          <w:szCs w:val="28"/>
          <w:lang w:val="en-US"/>
        </w:rPr>
        <w:t>F</w:t>
      </w:r>
      <w:proofErr w:type="spellStart"/>
      <w:r w:rsidR="00906476">
        <w:rPr>
          <w:rFonts w:ascii="Times New Roman" w:hAnsi="Times New Roman"/>
          <w:sz w:val="28"/>
          <w:szCs w:val="28"/>
        </w:rPr>
        <w:t>ф</w:t>
      </w:r>
      <w:proofErr w:type="spellEnd"/>
    </w:p>
    <w:p w:rsidR="00906476" w:rsidRPr="00906476" w:rsidRDefault="00C00C4D" w:rsidP="00C00C4D">
      <w:pPr>
        <w:tabs>
          <w:tab w:val="left" w:pos="851"/>
          <w:tab w:val="left" w:pos="1134"/>
        </w:tabs>
        <w:spacing w:after="0"/>
        <w:ind w:firstLine="709"/>
        <w:rPr>
          <w:rFonts w:ascii="Times New Roman" w:hAnsi="Times New Roman"/>
          <w:sz w:val="28"/>
          <w:szCs w:val="28"/>
        </w:rPr>
      </w:pPr>
      <w:r>
        <w:rPr>
          <w:rFonts w:ascii="Times New Roman" w:hAnsi="Times New Roman"/>
          <w:sz w:val="28"/>
          <w:szCs w:val="28"/>
        </w:rPr>
        <w:t xml:space="preserve">   </w:t>
      </w:r>
      <w:r w:rsidR="00906476">
        <w:rPr>
          <w:rFonts w:ascii="Times New Roman" w:hAnsi="Times New Roman"/>
          <w:sz w:val="28"/>
          <w:szCs w:val="28"/>
        </w:rPr>
        <w:t>К</w:t>
      </w:r>
      <w:proofErr w:type="gramStart"/>
      <w:r w:rsidR="00906476">
        <w:rPr>
          <w:rFonts w:ascii="Times New Roman" w:hAnsi="Times New Roman"/>
          <w:sz w:val="28"/>
          <w:szCs w:val="28"/>
        </w:rPr>
        <w:t>1</w:t>
      </w:r>
      <w:proofErr w:type="gramEnd"/>
      <w:r w:rsidR="00906476">
        <w:rPr>
          <w:rFonts w:ascii="Times New Roman" w:hAnsi="Times New Roman"/>
          <w:sz w:val="28"/>
          <w:szCs w:val="28"/>
        </w:rPr>
        <w:t xml:space="preserve"> = </w:t>
      </w:r>
      <w:r w:rsidR="00906476" w:rsidRPr="00C9193C">
        <w:rPr>
          <w:rFonts w:ascii="Times New Roman" w:hAnsi="Times New Roman"/>
          <w:sz w:val="28"/>
          <w:szCs w:val="28"/>
        </w:rPr>
        <w:t xml:space="preserve">   </w:t>
      </w:r>
      <w:r w:rsidR="00906476">
        <w:rPr>
          <w:rFonts w:ascii="Times New Roman" w:hAnsi="Times New Roman"/>
          <w:sz w:val="28"/>
          <w:szCs w:val="28"/>
        </w:rPr>
        <w:t xml:space="preserve">--------- </w:t>
      </w:r>
      <w:r w:rsidR="00906476">
        <w:rPr>
          <w:rFonts w:ascii="Times New Roman" w:hAnsi="Times New Roman"/>
          <w:sz w:val="28"/>
          <w:szCs w:val="28"/>
          <w:lang w:val="en-US"/>
        </w:rPr>
        <w:t>x</w:t>
      </w:r>
      <w:r w:rsidR="00906476" w:rsidRPr="00C9193C">
        <w:rPr>
          <w:rFonts w:ascii="Times New Roman" w:hAnsi="Times New Roman"/>
          <w:sz w:val="28"/>
          <w:szCs w:val="28"/>
        </w:rPr>
        <w:t xml:space="preserve"> 100  (%)</w:t>
      </w:r>
      <w:r w:rsidR="00906476">
        <w:rPr>
          <w:rFonts w:ascii="Times New Roman" w:hAnsi="Times New Roman"/>
          <w:sz w:val="28"/>
          <w:szCs w:val="28"/>
        </w:rPr>
        <w:t>,</w:t>
      </w:r>
    </w:p>
    <w:p w:rsidR="00BD3736" w:rsidRPr="00906476" w:rsidRDefault="00C00C4D" w:rsidP="00C00C4D">
      <w:pPr>
        <w:tabs>
          <w:tab w:val="left" w:pos="2010"/>
        </w:tabs>
        <w:spacing w:after="0"/>
        <w:ind w:firstLine="709"/>
        <w:rPr>
          <w:rFonts w:ascii="Times New Roman" w:hAnsi="Times New Roman"/>
          <w:sz w:val="28"/>
          <w:szCs w:val="28"/>
        </w:rPr>
      </w:pPr>
      <w:r>
        <w:rPr>
          <w:rFonts w:ascii="Times New Roman" w:hAnsi="Times New Roman"/>
          <w:sz w:val="28"/>
          <w:szCs w:val="28"/>
        </w:rPr>
        <w:t xml:space="preserve">                  </w:t>
      </w:r>
      <w:r w:rsidR="00906476">
        <w:rPr>
          <w:rFonts w:ascii="Times New Roman" w:hAnsi="Times New Roman"/>
          <w:sz w:val="28"/>
          <w:szCs w:val="28"/>
          <w:lang w:val="en-US"/>
        </w:rPr>
        <w:t>F</w:t>
      </w:r>
      <w:proofErr w:type="spellStart"/>
      <w:r w:rsidR="00906476">
        <w:rPr>
          <w:rFonts w:ascii="Times New Roman" w:hAnsi="Times New Roman"/>
          <w:sz w:val="28"/>
          <w:szCs w:val="28"/>
        </w:rPr>
        <w:t>п</w:t>
      </w:r>
      <w:proofErr w:type="spellEnd"/>
    </w:p>
    <w:p w:rsidR="00812E8B" w:rsidRDefault="00812E8B" w:rsidP="009063C1">
      <w:pPr>
        <w:tabs>
          <w:tab w:val="left" w:pos="1134"/>
        </w:tabs>
        <w:spacing w:after="0"/>
        <w:ind w:firstLine="709"/>
        <w:jc w:val="center"/>
        <w:rPr>
          <w:rFonts w:ascii="Times New Roman" w:hAnsi="Times New Roman"/>
          <w:sz w:val="28"/>
          <w:szCs w:val="28"/>
        </w:rPr>
      </w:pPr>
    </w:p>
    <w:p w:rsidR="00812E8B" w:rsidRDefault="00906476" w:rsidP="00812E8B">
      <w:pPr>
        <w:pStyle w:val="ab"/>
        <w:tabs>
          <w:tab w:val="left" w:pos="709"/>
          <w:tab w:val="left" w:pos="1134"/>
        </w:tabs>
        <w:spacing w:after="0"/>
        <w:ind w:left="1069"/>
        <w:jc w:val="both"/>
        <w:rPr>
          <w:rFonts w:ascii="Times New Roman" w:hAnsi="Times New Roman"/>
          <w:sz w:val="28"/>
          <w:szCs w:val="28"/>
        </w:rPr>
      </w:pPr>
      <w:r>
        <w:rPr>
          <w:rFonts w:ascii="Times New Roman" w:hAnsi="Times New Roman"/>
          <w:sz w:val="28"/>
          <w:szCs w:val="28"/>
        </w:rPr>
        <w:t>г</w:t>
      </w:r>
      <w:r w:rsidRPr="00906476">
        <w:rPr>
          <w:rFonts w:ascii="Times New Roman" w:hAnsi="Times New Roman"/>
          <w:sz w:val="28"/>
          <w:szCs w:val="28"/>
        </w:rPr>
        <w:t>де:</w:t>
      </w:r>
    </w:p>
    <w:p w:rsidR="00906476" w:rsidRDefault="00906476" w:rsidP="00812E8B">
      <w:pPr>
        <w:pStyle w:val="ab"/>
        <w:tabs>
          <w:tab w:val="left" w:pos="709"/>
          <w:tab w:val="left" w:pos="1134"/>
        </w:tabs>
        <w:spacing w:after="0"/>
        <w:ind w:left="1069"/>
        <w:jc w:val="both"/>
        <w:rPr>
          <w:rFonts w:ascii="Times New Roman" w:hAnsi="Times New Roman"/>
          <w:sz w:val="28"/>
          <w:szCs w:val="28"/>
        </w:rPr>
      </w:pPr>
      <w:r>
        <w:rPr>
          <w:rFonts w:ascii="Times New Roman" w:hAnsi="Times New Roman"/>
          <w:sz w:val="28"/>
          <w:szCs w:val="28"/>
          <w:lang w:val="en-US"/>
        </w:rPr>
        <w:t>F</w:t>
      </w:r>
      <w:proofErr w:type="spellStart"/>
      <w:r>
        <w:rPr>
          <w:rFonts w:ascii="Times New Roman" w:hAnsi="Times New Roman"/>
          <w:sz w:val="28"/>
          <w:szCs w:val="28"/>
        </w:rPr>
        <w:t>ф</w:t>
      </w:r>
      <w:proofErr w:type="spellEnd"/>
      <w:r>
        <w:rPr>
          <w:rFonts w:ascii="Times New Roman" w:hAnsi="Times New Roman"/>
          <w:sz w:val="28"/>
          <w:szCs w:val="28"/>
        </w:rPr>
        <w:t xml:space="preserve"> – фактический объем финансирования программных мероприятий;</w:t>
      </w:r>
    </w:p>
    <w:p w:rsidR="00906476" w:rsidRDefault="00453DB2" w:rsidP="00453DB2">
      <w:pPr>
        <w:pStyle w:val="ab"/>
        <w:tabs>
          <w:tab w:val="left" w:pos="709"/>
          <w:tab w:val="left" w:pos="1134"/>
        </w:tabs>
        <w:spacing w:after="0"/>
        <w:ind w:left="1069"/>
        <w:jc w:val="both"/>
        <w:rPr>
          <w:rFonts w:ascii="Times New Roman" w:hAnsi="Times New Roman"/>
          <w:sz w:val="28"/>
          <w:szCs w:val="28"/>
        </w:rPr>
      </w:pPr>
      <w:proofErr w:type="gramStart"/>
      <w:r>
        <w:rPr>
          <w:rFonts w:ascii="Times New Roman" w:hAnsi="Times New Roman"/>
          <w:sz w:val="28"/>
          <w:szCs w:val="28"/>
          <w:lang w:val="en-US"/>
        </w:rPr>
        <w:t>F</w:t>
      </w:r>
      <w:proofErr w:type="spellStart"/>
      <w:r>
        <w:rPr>
          <w:rFonts w:ascii="Times New Roman" w:hAnsi="Times New Roman"/>
          <w:sz w:val="28"/>
          <w:szCs w:val="28"/>
        </w:rPr>
        <w:t>п</w:t>
      </w:r>
      <w:proofErr w:type="spellEnd"/>
      <w:r>
        <w:rPr>
          <w:rFonts w:ascii="Times New Roman" w:hAnsi="Times New Roman"/>
          <w:sz w:val="28"/>
          <w:szCs w:val="28"/>
        </w:rPr>
        <w:t xml:space="preserve"> – плановый объем финансирования программных мероприятий.</w:t>
      </w:r>
      <w:proofErr w:type="gramEnd"/>
    </w:p>
    <w:p w:rsidR="00453DB2" w:rsidRDefault="00453DB2" w:rsidP="00453DB2">
      <w:pPr>
        <w:pStyle w:val="ab"/>
        <w:tabs>
          <w:tab w:val="left" w:pos="709"/>
        </w:tabs>
        <w:spacing w:after="0"/>
        <w:ind w:left="0" w:firstLine="1069"/>
        <w:jc w:val="both"/>
        <w:rPr>
          <w:rFonts w:ascii="Times New Roman" w:hAnsi="Times New Roman"/>
          <w:sz w:val="28"/>
          <w:szCs w:val="28"/>
        </w:rPr>
      </w:pPr>
      <w:r>
        <w:rPr>
          <w:rFonts w:ascii="Times New Roman" w:hAnsi="Times New Roman"/>
          <w:sz w:val="28"/>
          <w:szCs w:val="28"/>
        </w:rPr>
        <w:t>При определении эффективности финансовых расходов муниципальной программы учитываются средства бюджета всех уровней, а также внебюджетных средств.</w:t>
      </w:r>
    </w:p>
    <w:p w:rsidR="00453DB2" w:rsidRDefault="00453DB2" w:rsidP="00453DB2">
      <w:pPr>
        <w:pStyle w:val="ab"/>
        <w:tabs>
          <w:tab w:val="left" w:pos="709"/>
        </w:tabs>
        <w:spacing w:after="0"/>
        <w:ind w:left="0" w:firstLine="1069"/>
        <w:jc w:val="both"/>
        <w:rPr>
          <w:rFonts w:ascii="Times New Roman" w:hAnsi="Times New Roman"/>
          <w:sz w:val="28"/>
          <w:szCs w:val="28"/>
        </w:rPr>
      </w:pPr>
      <w:r>
        <w:rPr>
          <w:rFonts w:ascii="Times New Roman" w:hAnsi="Times New Roman"/>
          <w:sz w:val="28"/>
          <w:szCs w:val="28"/>
        </w:rPr>
        <w:t>8. Оценка степени достижения показателей (индикаторов) муниципальной программы (К</w:t>
      </w:r>
      <w:proofErr w:type="gramStart"/>
      <w:r>
        <w:rPr>
          <w:rFonts w:ascii="Times New Roman" w:hAnsi="Times New Roman"/>
          <w:sz w:val="28"/>
          <w:szCs w:val="28"/>
        </w:rPr>
        <w:t>2</w:t>
      </w:r>
      <w:proofErr w:type="gramEnd"/>
      <w:r>
        <w:rPr>
          <w:rFonts w:ascii="Times New Roman" w:hAnsi="Times New Roman"/>
          <w:sz w:val="28"/>
          <w:szCs w:val="28"/>
        </w:rPr>
        <w:t>) за отчетный год определяется по следующей формуле:</w:t>
      </w:r>
    </w:p>
    <w:p w:rsidR="00453DB2" w:rsidRPr="00C00C4D" w:rsidRDefault="00C00C4D" w:rsidP="00C00C4D">
      <w:pPr>
        <w:pStyle w:val="ab"/>
        <w:tabs>
          <w:tab w:val="left" w:pos="709"/>
          <w:tab w:val="left" w:pos="2374"/>
        </w:tabs>
        <w:spacing w:after="0"/>
        <w:ind w:left="0" w:firstLine="1069"/>
        <w:rPr>
          <w:rFonts w:ascii="Times New Roman" w:hAnsi="Times New Roman"/>
          <w:sz w:val="28"/>
          <w:szCs w:val="28"/>
        </w:rPr>
      </w:pPr>
      <w:r>
        <w:rPr>
          <w:rFonts w:ascii="Times New Roman" w:hAnsi="Times New Roman"/>
          <w:sz w:val="28"/>
          <w:szCs w:val="28"/>
        </w:rPr>
        <w:t xml:space="preserve">                 </w:t>
      </w:r>
      <w:proofErr w:type="gramStart"/>
      <w:r w:rsidR="00453DB2" w:rsidRPr="00453DB2">
        <w:rPr>
          <w:rFonts w:ascii="Times New Roman" w:hAnsi="Times New Roman"/>
          <w:sz w:val="28"/>
          <w:szCs w:val="28"/>
          <w:lang w:val="en-US"/>
        </w:rPr>
        <w:t>n</w:t>
      </w:r>
      <w:proofErr w:type="gramEnd"/>
    </w:p>
    <w:p w:rsidR="00453DB2" w:rsidRPr="00C00C4D" w:rsidRDefault="00C00C4D" w:rsidP="00C00C4D">
      <w:pPr>
        <w:pStyle w:val="ab"/>
        <w:tabs>
          <w:tab w:val="left" w:pos="709"/>
        </w:tabs>
        <w:spacing w:after="0"/>
        <w:ind w:left="0" w:firstLine="1069"/>
        <w:rPr>
          <w:rFonts w:ascii="Times New Roman" w:hAnsi="Times New Roman"/>
          <w:sz w:val="28"/>
          <w:szCs w:val="28"/>
        </w:rPr>
      </w:pPr>
      <w:r>
        <w:rPr>
          <w:rFonts w:ascii="Times New Roman" w:hAnsi="Times New Roman"/>
          <w:sz w:val="28"/>
          <w:szCs w:val="28"/>
        </w:rPr>
        <w:t xml:space="preserve">             </w:t>
      </w:r>
      <w:r w:rsidR="00453DB2">
        <w:rPr>
          <w:rFonts w:ascii="Times New Roman" w:hAnsi="Times New Roman"/>
          <w:sz w:val="28"/>
          <w:szCs w:val="28"/>
          <w:lang w:val="en-US"/>
        </w:rPr>
        <w:t>SUM</w:t>
      </w:r>
      <w:r w:rsidR="00453DB2" w:rsidRPr="00C00C4D">
        <w:rPr>
          <w:rFonts w:ascii="Times New Roman" w:hAnsi="Times New Roman"/>
          <w:sz w:val="28"/>
          <w:szCs w:val="28"/>
        </w:rPr>
        <w:t xml:space="preserve"> </w:t>
      </w:r>
      <w:r w:rsidR="00453DB2">
        <w:rPr>
          <w:rFonts w:ascii="Times New Roman" w:hAnsi="Times New Roman"/>
          <w:sz w:val="28"/>
          <w:szCs w:val="28"/>
          <w:lang w:val="en-US"/>
        </w:rPr>
        <w:t>Pi</w:t>
      </w:r>
    </w:p>
    <w:p w:rsidR="00453DB2" w:rsidRPr="00C00C4D" w:rsidRDefault="00C00C4D" w:rsidP="00C00C4D">
      <w:pPr>
        <w:pStyle w:val="ab"/>
        <w:tabs>
          <w:tab w:val="left" w:pos="709"/>
        </w:tabs>
        <w:spacing w:after="0"/>
        <w:ind w:left="0" w:firstLine="1069"/>
        <w:rPr>
          <w:rFonts w:ascii="Times New Roman" w:hAnsi="Times New Roman"/>
          <w:sz w:val="28"/>
          <w:szCs w:val="28"/>
        </w:rPr>
      </w:pPr>
      <w:r>
        <w:rPr>
          <w:rFonts w:ascii="Times New Roman" w:hAnsi="Times New Roman"/>
          <w:sz w:val="28"/>
          <w:szCs w:val="28"/>
        </w:rPr>
        <w:t xml:space="preserve">                 </w:t>
      </w:r>
      <w:r w:rsidR="00453DB2" w:rsidRPr="00C00C4D">
        <w:rPr>
          <w:rFonts w:ascii="Times New Roman" w:hAnsi="Times New Roman"/>
          <w:sz w:val="28"/>
          <w:szCs w:val="28"/>
        </w:rPr>
        <w:t>1</w:t>
      </w:r>
    </w:p>
    <w:p w:rsidR="00453DB2" w:rsidRPr="00C00C4D" w:rsidRDefault="00C00C4D" w:rsidP="00C00C4D">
      <w:pPr>
        <w:tabs>
          <w:tab w:val="left" w:pos="709"/>
        </w:tabs>
        <w:spacing w:after="0"/>
        <w:rPr>
          <w:rFonts w:ascii="Times New Roman" w:hAnsi="Times New Roman"/>
          <w:sz w:val="28"/>
          <w:szCs w:val="28"/>
        </w:rPr>
      </w:pPr>
      <w:r>
        <w:rPr>
          <w:rFonts w:ascii="Times New Roman" w:hAnsi="Times New Roman"/>
          <w:sz w:val="28"/>
          <w:szCs w:val="28"/>
        </w:rPr>
        <w:t xml:space="preserve">            </w:t>
      </w:r>
      <w:r w:rsidR="00453DB2" w:rsidRPr="00C00C4D">
        <w:rPr>
          <w:rFonts w:ascii="Times New Roman" w:hAnsi="Times New Roman"/>
          <w:sz w:val="28"/>
          <w:szCs w:val="28"/>
        </w:rPr>
        <w:t>К</w:t>
      </w:r>
      <w:proofErr w:type="gramStart"/>
      <w:r w:rsidR="00453DB2" w:rsidRPr="00C00C4D">
        <w:rPr>
          <w:rFonts w:ascii="Times New Roman" w:hAnsi="Times New Roman"/>
          <w:sz w:val="28"/>
          <w:szCs w:val="28"/>
        </w:rPr>
        <w:t>2</w:t>
      </w:r>
      <w:proofErr w:type="gramEnd"/>
      <w:r w:rsidR="00453DB2" w:rsidRPr="00C00C4D">
        <w:rPr>
          <w:rFonts w:ascii="Times New Roman" w:hAnsi="Times New Roman"/>
          <w:sz w:val="28"/>
          <w:szCs w:val="28"/>
        </w:rPr>
        <w:t xml:space="preserve"> = ---------------- </w:t>
      </w:r>
      <w:r w:rsidR="00453DB2" w:rsidRPr="00C00C4D">
        <w:rPr>
          <w:rFonts w:ascii="Times New Roman" w:hAnsi="Times New Roman"/>
          <w:sz w:val="28"/>
          <w:szCs w:val="28"/>
          <w:lang w:val="en-US"/>
        </w:rPr>
        <w:t>x</w:t>
      </w:r>
      <w:r w:rsidR="00453DB2" w:rsidRPr="00C00C4D">
        <w:rPr>
          <w:rFonts w:ascii="Times New Roman" w:hAnsi="Times New Roman"/>
          <w:sz w:val="28"/>
          <w:szCs w:val="28"/>
        </w:rPr>
        <w:t xml:space="preserve"> 100 (%),</w:t>
      </w:r>
    </w:p>
    <w:p w:rsidR="00453DB2" w:rsidRPr="00C00C4D" w:rsidRDefault="00C00C4D" w:rsidP="00C00C4D">
      <w:pPr>
        <w:tabs>
          <w:tab w:val="left" w:pos="2437"/>
        </w:tabs>
        <w:rPr>
          <w:rFonts w:ascii="Times New Roman" w:hAnsi="Times New Roman"/>
          <w:sz w:val="28"/>
          <w:szCs w:val="28"/>
        </w:rPr>
      </w:pPr>
      <w:r>
        <w:rPr>
          <w:rFonts w:ascii="Times New Roman" w:hAnsi="Times New Roman"/>
          <w:sz w:val="28"/>
          <w:szCs w:val="28"/>
        </w:rPr>
        <w:t xml:space="preserve">                                </w:t>
      </w:r>
      <w:proofErr w:type="gramStart"/>
      <w:r w:rsidR="00453DB2">
        <w:rPr>
          <w:rFonts w:ascii="Times New Roman" w:hAnsi="Times New Roman"/>
          <w:sz w:val="28"/>
          <w:szCs w:val="28"/>
          <w:lang w:val="en-US"/>
        </w:rPr>
        <w:t>n</w:t>
      </w:r>
      <w:proofErr w:type="gramEnd"/>
    </w:p>
    <w:p w:rsidR="00453DB2" w:rsidRDefault="00453DB2" w:rsidP="00453DB2">
      <w:pPr>
        <w:tabs>
          <w:tab w:val="left" w:pos="2437"/>
        </w:tabs>
        <w:spacing w:after="0"/>
        <w:ind w:firstLine="709"/>
        <w:rPr>
          <w:rFonts w:ascii="Times New Roman" w:hAnsi="Times New Roman"/>
          <w:sz w:val="28"/>
          <w:szCs w:val="28"/>
        </w:rPr>
      </w:pPr>
      <w:r>
        <w:rPr>
          <w:rFonts w:ascii="Times New Roman" w:hAnsi="Times New Roman"/>
          <w:sz w:val="28"/>
          <w:szCs w:val="28"/>
        </w:rPr>
        <w:t xml:space="preserve">где: </w:t>
      </w:r>
    </w:p>
    <w:p w:rsidR="00453DB2" w:rsidRDefault="00453DB2" w:rsidP="00453DB2">
      <w:pPr>
        <w:tabs>
          <w:tab w:val="left" w:pos="2437"/>
        </w:tabs>
        <w:spacing w:after="0"/>
        <w:ind w:firstLine="709"/>
        <w:rPr>
          <w:rFonts w:ascii="Times New Roman" w:hAnsi="Times New Roman"/>
          <w:sz w:val="28"/>
          <w:szCs w:val="28"/>
        </w:rPr>
      </w:pPr>
      <w:r>
        <w:rPr>
          <w:rFonts w:ascii="Times New Roman" w:hAnsi="Times New Roman"/>
          <w:sz w:val="28"/>
          <w:szCs w:val="28"/>
          <w:lang w:val="en-US"/>
        </w:rPr>
        <w:t>n</w:t>
      </w:r>
      <w:r>
        <w:rPr>
          <w:rFonts w:ascii="Times New Roman" w:hAnsi="Times New Roman"/>
          <w:sz w:val="28"/>
          <w:szCs w:val="28"/>
        </w:rPr>
        <w:t xml:space="preserve"> – </w:t>
      </w:r>
      <w:proofErr w:type="gramStart"/>
      <w:r>
        <w:rPr>
          <w:rFonts w:ascii="Times New Roman" w:hAnsi="Times New Roman"/>
          <w:sz w:val="28"/>
          <w:szCs w:val="28"/>
        </w:rPr>
        <w:t>количество</w:t>
      </w:r>
      <w:proofErr w:type="gramEnd"/>
      <w:r>
        <w:rPr>
          <w:rFonts w:ascii="Times New Roman" w:hAnsi="Times New Roman"/>
          <w:sz w:val="28"/>
          <w:szCs w:val="28"/>
        </w:rPr>
        <w:t xml:space="preserve"> показателей (индикаторов) муниципальной программы;</w:t>
      </w:r>
    </w:p>
    <w:p w:rsidR="00453DB2" w:rsidRDefault="00453DB2" w:rsidP="00453DB2">
      <w:pPr>
        <w:tabs>
          <w:tab w:val="left" w:pos="2437"/>
        </w:tabs>
        <w:spacing w:after="0"/>
        <w:ind w:firstLine="709"/>
        <w:rPr>
          <w:rFonts w:ascii="Times New Roman" w:hAnsi="Times New Roman"/>
          <w:sz w:val="28"/>
          <w:szCs w:val="28"/>
        </w:rPr>
      </w:pPr>
      <w:r>
        <w:rPr>
          <w:rFonts w:ascii="Times New Roman" w:hAnsi="Times New Roman"/>
          <w:sz w:val="28"/>
          <w:szCs w:val="28"/>
        </w:rPr>
        <w:t>Р</w:t>
      </w:r>
      <w:proofErr w:type="spellStart"/>
      <w:proofErr w:type="gramStart"/>
      <w:r>
        <w:rPr>
          <w:rFonts w:ascii="Times New Roman" w:hAnsi="Times New Roman"/>
          <w:sz w:val="28"/>
          <w:szCs w:val="28"/>
          <w:lang w:val="en-US"/>
        </w:rPr>
        <w:t>i</w:t>
      </w:r>
      <w:proofErr w:type="spellEnd"/>
      <w:proofErr w:type="gramEnd"/>
      <w:r w:rsidR="00856562" w:rsidRPr="00856562">
        <w:rPr>
          <w:rFonts w:ascii="Times New Roman" w:hAnsi="Times New Roman"/>
          <w:sz w:val="28"/>
          <w:szCs w:val="28"/>
        </w:rPr>
        <w:t xml:space="preserve"> </w:t>
      </w:r>
      <w:r w:rsidR="00856562">
        <w:rPr>
          <w:rFonts w:ascii="Times New Roman" w:hAnsi="Times New Roman"/>
          <w:sz w:val="28"/>
          <w:szCs w:val="28"/>
        </w:rPr>
        <w:t xml:space="preserve">– индекс результативности достижения  </w:t>
      </w:r>
      <w:proofErr w:type="spellStart"/>
      <w:r w:rsidR="00856562">
        <w:rPr>
          <w:rFonts w:ascii="Times New Roman" w:hAnsi="Times New Roman"/>
          <w:sz w:val="28"/>
          <w:szCs w:val="28"/>
          <w:lang w:val="en-US"/>
        </w:rPr>
        <w:t>i</w:t>
      </w:r>
      <w:proofErr w:type="spellEnd"/>
      <w:r w:rsidR="00856562">
        <w:rPr>
          <w:rFonts w:ascii="Times New Roman" w:hAnsi="Times New Roman"/>
          <w:sz w:val="28"/>
          <w:szCs w:val="28"/>
        </w:rPr>
        <w:t>-го  показателя (индикатора), характеризующего ход реализации муниципальной программы.</w:t>
      </w:r>
    </w:p>
    <w:p w:rsidR="00856562" w:rsidRDefault="00856562" w:rsidP="00856562">
      <w:pPr>
        <w:tabs>
          <w:tab w:val="left" w:pos="2437"/>
        </w:tabs>
        <w:spacing w:after="0"/>
        <w:ind w:firstLine="709"/>
        <w:jc w:val="both"/>
        <w:rPr>
          <w:rFonts w:ascii="Times New Roman" w:hAnsi="Times New Roman"/>
          <w:sz w:val="28"/>
          <w:szCs w:val="28"/>
        </w:rPr>
      </w:pPr>
      <w:r>
        <w:rPr>
          <w:rFonts w:ascii="Times New Roman" w:hAnsi="Times New Roman"/>
          <w:sz w:val="28"/>
          <w:szCs w:val="28"/>
        </w:rPr>
        <w:t>Индекс результативности достижения показателей (индикаторов) реализации муниципальной программы оценивается по каждому целевому показателю (индикатору) за отчетный год по формуле:</w:t>
      </w:r>
    </w:p>
    <w:p w:rsidR="00856562" w:rsidRDefault="00856562" w:rsidP="00C00C4D">
      <w:pPr>
        <w:tabs>
          <w:tab w:val="left" w:pos="2437"/>
        </w:tabs>
        <w:spacing w:after="0"/>
        <w:ind w:firstLine="709"/>
        <w:rPr>
          <w:rFonts w:ascii="Times New Roman" w:hAnsi="Times New Roman"/>
          <w:sz w:val="28"/>
          <w:szCs w:val="28"/>
        </w:rPr>
      </w:pPr>
    </w:p>
    <w:p w:rsidR="00856562" w:rsidRPr="00C9193C" w:rsidRDefault="00C00C4D" w:rsidP="00C00C4D">
      <w:pPr>
        <w:tabs>
          <w:tab w:val="left" w:pos="1519"/>
          <w:tab w:val="left" w:pos="1614"/>
        </w:tabs>
        <w:spacing w:after="0"/>
        <w:ind w:firstLine="709"/>
        <w:rPr>
          <w:rFonts w:ascii="Times New Roman" w:hAnsi="Times New Roman"/>
          <w:sz w:val="28"/>
          <w:szCs w:val="28"/>
        </w:rPr>
      </w:pPr>
      <w:r w:rsidRPr="00001FA5">
        <w:rPr>
          <w:rFonts w:ascii="Times New Roman" w:hAnsi="Times New Roman"/>
          <w:sz w:val="28"/>
          <w:szCs w:val="28"/>
        </w:rPr>
        <w:t xml:space="preserve">    </w:t>
      </w:r>
      <w:r>
        <w:rPr>
          <w:rFonts w:ascii="Times New Roman" w:hAnsi="Times New Roman"/>
          <w:sz w:val="28"/>
          <w:szCs w:val="28"/>
        </w:rPr>
        <w:t xml:space="preserve">        </w:t>
      </w:r>
      <w:r w:rsidRPr="00001FA5">
        <w:rPr>
          <w:rFonts w:ascii="Times New Roman" w:hAnsi="Times New Roman"/>
          <w:sz w:val="28"/>
          <w:szCs w:val="28"/>
        </w:rPr>
        <w:t xml:space="preserve"> </w:t>
      </w:r>
      <w:proofErr w:type="spellStart"/>
      <w:r w:rsidR="00856562">
        <w:rPr>
          <w:rFonts w:ascii="Times New Roman" w:hAnsi="Times New Roman"/>
          <w:sz w:val="28"/>
          <w:szCs w:val="28"/>
        </w:rPr>
        <w:t>Пф</w:t>
      </w:r>
      <w:proofErr w:type="gramStart"/>
      <w:r w:rsidR="00856562">
        <w:rPr>
          <w:rFonts w:ascii="Times New Roman" w:hAnsi="Times New Roman"/>
          <w:sz w:val="28"/>
          <w:szCs w:val="28"/>
          <w:lang w:val="en-US"/>
        </w:rPr>
        <w:t>i</w:t>
      </w:r>
      <w:proofErr w:type="spellEnd"/>
      <w:proofErr w:type="gramEnd"/>
    </w:p>
    <w:p w:rsidR="00856562" w:rsidRPr="00856562" w:rsidRDefault="00856562" w:rsidP="00C00C4D">
      <w:pPr>
        <w:tabs>
          <w:tab w:val="left" w:pos="2437"/>
        </w:tabs>
        <w:spacing w:after="0"/>
        <w:ind w:firstLine="709"/>
        <w:rPr>
          <w:rFonts w:ascii="Times New Roman" w:hAnsi="Times New Roman"/>
          <w:sz w:val="28"/>
          <w:szCs w:val="28"/>
        </w:rPr>
      </w:pPr>
      <w:r>
        <w:rPr>
          <w:rFonts w:ascii="Times New Roman" w:hAnsi="Times New Roman"/>
          <w:sz w:val="28"/>
          <w:szCs w:val="28"/>
          <w:lang w:val="en-US"/>
        </w:rPr>
        <w:t>Pi</w:t>
      </w:r>
      <w:r w:rsidRPr="00C9193C">
        <w:rPr>
          <w:rFonts w:ascii="Times New Roman" w:hAnsi="Times New Roman"/>
          <w:sz w:val="28"/>
          <w:szCs w:val="28"/>
        </w:rPr>
        <w:t xml:space="preserve"> = ------------</w:t>
      </w:r>
      <w:r>
        <w:rPr>
          <w:rFonts w:ascii="Times New Roman" w:hAnsi="Times New Roman"/>
          <w:sz w:val="28"/>
          <w:szCs w:val="28"/>
        </w:rPr>
        <w:t>,</w:t>
      </w:r>
    </w:p>
    <w:p w:rsidR="00453DB2" w:rsidRPr="00C9193C" w:rsidRDefault="00C00C4D" w:rsidP="00C00C4D">
      <w:pPr>
        <w:tabs>
          <w:tab w:val="left" w:pos="1630"/>
          <w:tab w:val="left" w:pos="1677"/>
        </w:tabs>
        <w:spacing w:after="0"/>
        <w:rPr>
          <w:rFonts w:ascii="Times New Roman" w:hAnsi="Times New Roman"/>
          <w:sz w:val="28"/>
          <w:szCs w:val="28"/>
        </w:rPr>
      </w:pPr>
      <w:r w:rsidRPr="00C9193C">
        <w:rPr>
          <w:rFonts w:ascii="Times New Roman" w:hAnsi="Times New Roman"/>
          <w:sz w:val="28"/>
          <w:szCs w:val="28"/>
        </w:rPr>
        <w:t xml:space="preserve">             </w:t>
      </w:r>
      <w:r>
        <w:rPr>
          <w:rFonts w:ascii="Times New Roman" w:hAnsi="Times New Roman"/>
          <w:sz w:val="28"/>
          <w:szCs w:val="28"/>
        </w:rPr>
        <w:t xml:space="preserve">         </w:t>
      </w:r>
      <w:r w:rsidRPr="00C9193C">
        <w:rPr>
          <w:rFonts w:ascii="Times New Roman" w:hAnsi="Times New Roman"/>
          <w:sz w:val="28"/>
          <w:szCs w:val="28"/>
        </w:rPr>
        <w:t xml:space="preserve"> </w:t>
      </w:r>
      <w:proofErr w:type="spellStart"/>
      <w:r w:rsidR="00856562">
        <w:rPr>
          <w:rFonts w:ascii="Times New Roman" w:hAnsi="Times New Roman"/>
          <w:sz w:val="28"/>
          <w:szCs w:val="28"/>
        </w:rPr>
        <w:t>Пп</w:t>
      </w:r>
      <w:proofErr w:type="gramStart"/>
      <w:r w:rsidR="00856562">
        <w:rPr>
          <w:rFonts w:ascii="Times New Roman" w:hAnsi="Times New Roman"/>
          <w:sz w:val="28"/>
          <w:szCs w:val="28"/>
          <w:lang w:val="en-US"/>
        </w:rPr>
        <w:t>i</w:t>
      </w:r>
      <w:proofErr w:type="spellEnd"/>
      <w:proofErr w:type="gramEnd"/>
    </w:p>
    <w:p w:rsidR="00453DB2" w:rsidRPr="00453DB2" w:rsidRDefault="00453DB2" w:rsidP="00453DB2">
      <w:pPr>
        <w:tabs>
          <w:tab w:val="left" w:pos="2437"/>
        </w:tabs>
        <w:spacing w:after="0"/>
        <w:rPr>
          <w:rFonts w:ascii="Times New Roman" w:hAnsi="Times New Roman"/>
          <w:sz w:val="28"/>
          <w:szCs w:val="28"/>
        </w:rPr>
      </w:pPr>
    </w:p>
    <w:p w:rsidR="00453DB2" w:rsidRDefault="00856562" w:rsidP="00856562">
      <w:pPr>
        <w:tabs>
          <w:tab w:val="left" w:pos="2437"/>
        </w:tabs>
        <w:spacing w:after="0"/>
        <w:ind w:firstLine="709"/>
        <w:rPr>
          <w:rFonts w:ascii="Times New Roman" w:hAnsi="Times New Roman"/>
          <w:sz w:val="28"/>
          <w:szCs w:val="28"/>
        </w:rPr>
      </w:pPr>
      <w:r>
        <w:rPr>
          <w:rFonts w:ascii="Times New Roman" w:hAnsi="Times New Roman"/>
          <w:sz w:val="28"/>
          <w:szCs w:val="28"/>
        </w:rPr>
        <w:t>где:</w:t>
      </w:r>
    </w:p>
    <w:p w:rsidR="00856562" w:rsidRDefault="00856562" w:rsidP="00856562">
      <w:pPr>
        <w:tabs>
          <w:tab w:val="left" w:pos="2437"/>
        </w:tabs>
        <w:spacing w:after="0"/>
        <w:ind w:firstLine="709"/>
        <w:jc w:val="both"/>
        <w:rPr>
          <w:rFonts w:ascii="Times New Roman" w:hAnsi="Times New Roman"/>
          <w:sz w:val="28"/>
          <w:szCs w:val="28"/>
        </w:rPr>
      </w:pPr>
      <w:proofErr w:type="spellStart"/>
      <w:r>
        <w:rPr>
          <w:rFonts w:ascii="Times New Roman" w:hAnsi="Times New Roman"/>
          <w:sz w:val="28"/>
          <w:szCs w:val="28"/>
        </w:rPr>
        <w:t>Пф</w:t>
      </w:r>
      <w:proofErr w:type="gramStart"/>
      <w:r>
        <w:rPr>
          <w:rFonts w:ascii="Times New Roman" w:hAnsi="Times New Roman"/>
          <w:sz w:val="28"/>
          <w:szCs w:val="28"/>
          <w:lang w:val="en-US"/>
        </w:rPr>
        <w:t>i</w:t>
      </w:r>
      <w:proofErr w:type="spellEnd"/>
      <w:proofErr w:type="gramEnd"/>
      <w:r>
        <w:rPr>
          <w:rFonts w:ascii="Times New Roman" w:hAnsi="Times New Roman"/>
          <w:sz w:val="28"/>
          <w:szCs w:val="28"/>
        </w:rPr>
        <w:t xml:space="preserve"> – фактическое значение </w:t>
      </w:r>
      <w:proofErr w:type="spellStart"/>
      <w:r>
        <w:rPr>
          <w:rFonts w:ascii="Times New Roman" w:hAnsi="Times New Roman"/>
          <w:sz w:val="28"/>
          <w:szCs w:val="28"/>
          <w:lang w:val="en-US"/>
        </w:rPr>
        <w:t>i</w:t>
      </w:r>
      <w:proofErr w:type="spellEnd"/>
      <w:r>
        <w:rPr>
          <w:rFonts w:ascii="Times New Roman" w:hAnsi="Times New Roman"/>
          <w:sz w:val="28"/>
          <w:szCs w:val="28"/>
        </w:rPr>
        <w:t>-го показателя (индикатора), характеризующего реализацию муниципальной программы;</w:t>
      </w:r>
    </w:p>
    <w:p w:rsidR="00856562" w:rsidRDefault="00856562" w:rsidP="00856562">
      <w:pPr>
        <w:tabs>
          <w:tab w:val="left" w:pos="2437"/>
        </w:tabs>
        <w:spacing w:after="0"/>
        <w:ind w:firstLine="709"/>
        <w:jc w:val="both"/>
        <w:rPr>
          <w:rFonts w:ascii="Times New Roman" w:hAnsi="Times New Roman"/>
          <w:sz w:val="28"/>
          <w:szCs w:val="28"/>
        </w:rPr>
      </w:pPr>
      <w:proofErr w:type="spellStart"/>
      <w:r>
        <w:rPr>
          <w:rFonts w:ascii="Times New Roman" w:hAnsi="Times New Roman"/>
          <w:sz w:val="28"/>
          <w:szCs w:val="28"/>
        </w:rPr>
        <w:t>Пп</w:t>
      </w:r>
      <w:proofErr w:type="gramStart"/>
      <w:r>
        <w:rPr>
          <w:rFonts w:ascii="Times New Roman" w:hAnsi="Times New Roman"/>
          <w:sz w:val="28"/>
          <w:szCs w:val="28"/>
          <w:lang w:val="en-US"/>
        </w:rPr>
        <w:t>i</w:t>
      </w:r>
      <w:proofErr w:type="spellEnd"/>
      <w:proofErr w:type="gramEnd"/>
      <w:r>
        <w:rPr>
          <w:rFonts w:ascii="Times New Roman" w:hAnsi="Times New Roman"/>
          <w:sz w:val="28"/>
          <w:szCs w:val="28"/>
        </w:rPr>
        <w:t xml:space="preserve">  –  плановое значение </w:t>
      </w:r>
      <w:proofErr w:type="spellStart"/>
      <w:r>
        <w:rPr>
          <w:rFonts w:ascii="Times New Roman" w:hAnsi="Times New Roman"/>
          <w:sz w:val="28"/>
          <w:szCs w:val="28"/>
          <w:lang w:val="en-US"/>
        </w:rPr>
        <w:t>i</w:t>
      </w:r>
      <w:proofErr w:type="spellEnd"/>
      <w:r>
        <w:rPr>
          <w:rFonts w:ascii="Times New Roman" w:hAnsi="Times New Roman"/>
          <w:sz w:val="28"/>
          <w:szCs w:val="28"/>
        </w:rPr>
        <w:t>-го показателя (индикатора), характеризующего реализацию муниципальной программы.</w:t>
      </w:r>
    </w:p>
    <w:p w:rsidR="00856562" w:rsidRDefault="00856562" w:rsidP="00856562">
      <w:pPr>
        <w:tabs>
          <w:tab w:val="left" w:pos="2437"/>
        </w:tabs>
        <w:spacing w:after="0"/>
        <w:ind w:firstLine="709"/>
        <w:jc w:val="both"/>
        <w:rPr>
          <w:rFonts w:ascii="Times New Roman" w:hAnsi="Times New Roman"/>
          <w:sz w:val="28"/>
          <w:szCs w:val="28"/>
        </w:rPr>
      </w:pPr>
      <w:r>
        <w:rPr>
          <w:rFonts w:ascii="Times New Roman" w:hAnsi="Times New Roman"/>
          <w:sz w:val="28"/>
          <w:szCs w:val="28"/>
        </w:rPr>
        <w:t>При расчете индекса результативности достижения показателей (индикаторов), отрицательная динамика которых свидетельствует о положительном качестве их исполнения, используется обратная формула:</w:t>
      </w:r>
    </w:p>
    <w:p w:rsidR="00856562" w:rsidRDefault="00856562" w:rsidP="00C00C4D">
      <w:pPr>
        <w:tabs>
          <w:tab w:val="left" w:pos="2437"/>
        </w:tabs>
        <w:spacing w:after="0"/>
        <w:ind w:firstLine="709"/>
        <w:rPr>
          <w:rFonts w:ascii="Times New Roman" w:hAnsi="Times New Roman"/>
          <w:sz w:val="28"/>
          <w:szCs w:val="28"/>
        </w:rPr>
      </w:pPr>
    </w:p>
    <w:p w:rsidR="00856562" w:rsidRPr="00C9193C" w:rsidRDefault="00C00C4D" w:rsidP="00C00C4D">
      <w:pPr>
        <w:tabs>
          <w:tab w:val="left" w:pos="1978"/>
        </w:tabs>
        <w:spacing w:after="0"/>
        <w:ind w:firstLine="709"/>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Пп</w:t>
      </w:r>
      <w:proofErr w:type="gramStart"/>
      <w:r>
        <w:rPr>
          <w:rFonts w:ascii="Times New Roman" w:hAnsi="Times New Roman"/>
          <w:sz w:val="28"/>
          <w:szCs w:val="28"/>
          <w:lang w:val="en-US"/>
        </w:rPr>
        <w:t>i</w:t>
      </w:r>
      <w:proofErr w:type="spellEnd"/>
      <w:proofErr w:type="gramEnd"/>
    </w:p>
    <w:p w:rsidR="00856562" w:rsidRPr="00C9193C" w:rsidRDefault="00C00C4D" w:rsidP="00C00C4D">
      <w:pPr>
        <w:tabs>
          <w:tab w:val="left" w:pos="2437"/>
        </w:tabs>
        <w:spacing w:after="0"/>
        <w:ind w:firstLine="709"/>
        <w:rPr>
          <w:rFonts w:ascii="Times New Roman" w:hAnsi="Times New Roman"/>
          <w:sz w:val="28"/>
          <w:szCs w:val="28"/>
        </w:rPr>
      </w:pPr>
      <w:r>
        <w:rPr>
          <w:rFonts w:ascii="Times New Roman" w:hAnsi="Times New Roman"/>
          <w:sz w:val="28"/>
          <w:szCs w:val="28"/>
          <w:lang w:val="en-US"/>
        </w:rPr>
        <w:t>Pi</w:t>
      </w:r>
      <w:r w:rsidRPr="00C9193C">
        <w:rPr>
          <w:rFonts w:ascii="Times New Roman" w:hAnsi="Times New Roman"/>
          <w:sz w:val="28"/>
          <w:szCs w:val="28"/>
        </w:rPr>
        <w:t xml:space="preserve"> = ------------</w:t>
      </w:r>
    </w:p>
    <w:p w:rsidR="00856562" w:rsidRPr="00C9193C" w:rsidRDefault="00C00C4D" w:rsidP="00C00C4D">
      <w:pPr>
        <w:tabs>
          <w:tab w:val="left" w:pos="2025"/>
        </w:tabs>
        <w:spacing w:after="0"/>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Пф</w:t>
      </w:r>
      <w:proofErr w:type="gramStart"/>
      <w:r>
        <w:rPr>
          <w:rFonts w:ascii="Times New Roman" w:hAnsi="Times New Roman"/>
          <w:sz w:val="28"/>
          <w:szCs w:val="28"/>
          <w:lang w:val="en-US"/>
        </w:rPr>
        <w:t>i</w:t>
      </w:r>
      <w:proofErr w:type="spellEnd"/>
      <w:proofErr w:type="gramEnd"/>
    </w:p>
    <w:p w:rsidR="00856562" w:rsidRDefault="00856562" w:rsidP="00C00C4D">
      <w:pPr>
        <w:tabs>
          <w:tab w:val="left" w:pos="2437"/>
        </w:tabs>
        <w:spacing w:after="0"/>
        <w:ind w:firstLine="709"/>
        <w:rPr>
          <w:rFonts w:ascii="Times New Roman" w:hAnsi="Times New Roman"/>
          <w:sz w:val="28"/>
          <w:szCs w:val="28"/>
        </w:rPr>
      </w:pPr>
    </w:p>
    <w:p w:rsidR="00C00C4D" w:rsidRDefault="00C00C4D" w:rsidP="00C00C4D">
      <w:pPr>
        <w:tabs>
          <w:tab w:val="left" w:pos="2437"/>
        </w:tabs>
        <w:spacing w:after="0"/>
        <w:ind w:firstLine="709"/>
        <w:jc w:val="both"/>
        <w:rPr>
          <w:rFonts w:ascii="Times New Roman" w:hAnsi="Times New Roman"/>
          <w:sz w:val="28"/>
          <w:szCs w:val="28"/>
        </w:rPr>
      </w:pPr>
      <w:r>
        <w:rPr>
          <w:rFonts w:ascii="Times New Roman" w:hAnsi="Times New Roman"/>
          <w:sz w:val="28"/>
          <w:szCs w:val="28"/>
        </w:rPr>
        <w:t xml:space="preserve">9. Для оценки </w:t>
      </w:r>
      <w:proofErr w:type="gramStart"/>
      <w:r>
        <w:rPr>
          <w:rFonts w:ascii="Times New Roman" w:hAnsi="Times New Roman"/>
          <w:sz w:val="28"/>
          <w:szCs w:val="28"/>
        </w:rPr>
        <w:t>степени исполнения плана реализации мероприятий муниципальной программы</w:t>
      </w:r>
      <w:proofErr w:type="gramEnd"/>
      <w:r>
        <w:rPr>
          <w:rFonts w:ascii="Times New Roman" w:hAnsi="Times New Roman"/>
          <w:sz w:val="28"/>
          <w:szCs w:val="28"/>
        </w:rPr>
        <w:t xml:space="preserve"> проводится сравнение фактически выполненных мероприятий с запланированными мероприятиями. </w:t>
      </w:r>
    </w:p>
    <w:p w:rsidR="00C00C4D" w:rsidRDefault="00C00C4D" w:rsidP="00C00C4D">
      <w:pPr>
        <w:tabs>
          <w:tab w:val="left" w:pos="2437"/>
        </w:tabs>
        <w:spacing w:after="0"/>
        <w:ind w:firstLine="709"/>
        <w:jc w:val="both"/>
        <w:rPr>
          <w:rFonts w:ascii="Times New Roman" w:hAnsi="Times New Roman"/>
          <w:sz w:val="28"/>
          <w:szCs w:val="28"/>
        </w:rPr>
      </w:pPr>
      <w:r>
        <w:rPr>
          <w:rFonts w:ascii="Times New Roman" w:hAnsi="Times New Roman"/>
          <w:sz w:val="28"/>
          <w:szCs w:val="28"/>
        </w:rPr>
        <w:t xml:space="preserve">Оценка </w:t>
      </w:r>
      <w:proofErr w:type="gramStart"/>
      <w:r>
        <w:rPr>
          <w:rFonts w:ascii="Times New Roman" w:hAnsi="Times New Roman"/>
          <w:sz w:val="28"/>
          <w:szCs w:val="28"/>
        </w:rPr>
        <w:t>степени исполнения плана реализации мероприятий муниципальной программы</w:t>
      </w:r>
      <w:proofErr w:type="gramEnd"/>
      <w:r>
        <w:rPr>
          <w:rFonts w:ascii="Times New Roman" w:hAnsi="Times New Roman"/>
          <w:sz w:val="28"/>
          <w:szCs w:val="28"/>
        </w:rPr>
        <w:t xml:space="preserve"> определяется по следующей формуле:</w:t>
      </w:r>
    </w:p>
    <w:p w:rsidR="00C00C4D" w:rsidRPr="00C9193C" w:rsidRDefault="00C00C4D" w:rsidP="00C00C4D">
      <w:pPr>
        <w:tabs>
          <w:tab w:val="left" w:pos="2437"/>
        </w:tabs>
        <w:spacing w:after="0"/>
        <w:ind w:firstLine="709"/>
        <w:jc w:val="both"/>
        <w:rPr>
          <w:rFonts w:ascii="Times New Roman" w:hAnsi="Times New Roman"/>
          <w:sz w:val="28"/>
          <w:szCs w:val="28"/>
        </w:rPr>
      </w:pPr>
      <w:r>
        <w:rPr>
          <w:rFonts w:ascii="Times New Roman" w:hAnsi="Times New Roman"/>
          <w:sz w:val="28"/>
          <w:szCs w:val="28"/>
        </w:rPr>
        <w:tab/>
      </w:r>
    </w:p>
    <w:p w:rsidR="00C00C4D" w:rsidRPr="00C9193C" w:rsidRDefault="00C00C4D" w:rsidP="00C00C4D">
      <w:pPr>
        <w:tabs>
          <w:tab w:val="left" w:pos="2437"/>
        </w:tabs>
        <w:spacing w:after="0"/>
        <w:ind w:firstLine="709"/>
        <w:jc w:val="both"/>
        <w:rPr>
          <w:rFonts w:ascii="Times New Roman" w:hAnsi="Times New Roman"/>
          <w:sz w:val="28"/>
          <w:szCs w:val="28"/>
        </w:rPr>
      </w:pPr>
      <w:r w:rsidRPr="00C9193C">
        <w:rPr>
          <w:rFonts w:ascii="Times New Roman" w:hAnsi="Times New Roman"/>
          <w:sz w:val="28"/>
          <w:szCs w:val="28"/>
        </w:rPr>
        <w:t xml:space="preserve">                     </w:t>
      </w:r>
      <w:proofErr w:type="gramStart"/>
      <w:r>
        <w:rPr>
          <w:rFonts w:ascii="Times New Roman" w:hAnsi="Times New Roman"/>
          <w:sz w:val="28"/>
          <w:szCs w:val="28"/>
          <w:lang w:val="en-US"/>
        </w:rPr>
        <w:t>n</w:t>
      </w:r>
      <w:proofErr w:type="gramEnd"/>
    </w:p>
    <w:p w:rsidR="00C00C4D" w:rsidRPr="00C9193C" w:rsidRDefault="00C00C4D" w:rsidP="00C00C4D">
      <w:pPr>
        <w:tabs>
          <w:tab w:val="left" w:pos="2437"/>
        </w:tabs>
        <w:spacing w:after="0"/>
        <w:ind w:firstLine="709"/>
        <w:jc w:val="both"/>
        <w:rPr>
          <w:rFonts w:ascii="Times New Roman" w:hAnsi="Times New Roman"/>
          <w:sz w:val="28"/>
          <w:szCs w:val="28"/>
        </w:rPr>
      </w:pPr>
      <w:r w:rsidRPr="00C9193C">
        <w:rPr>
          <w:rFonts w:ascii="Times New Roman" w:hAnsi="Times New Roman"/>
          <w:sz w:val="28"/>
          <w:szCs w:val="28"/>
        </w:rPr>
        <w:t xml:space="preserve">               </w:t>
      </w:r>
      <w:r>
        <w:rPr>
          <w:rFonts w:ascii="Times New Roman" w:hAnsi="Times New Roman"/>
          <w:sz w:val="28"/>
          <w:szCs w:val="28"/>
          <w:lang w:val="en-US"/>
        </w:rPr>
        <w:t>SUM</w:t>
      </w:r>
      <w:r w:rsidRPr="00C9193C">
        <w:rPr>
          <w:rFonts w:ascii="Times New Roman" w:hAnsi="Times New Roman"/>
          <w:sz w:val="28"/>
          <w:szCs w:val="28"/>
        </w:rPr>
        <w:t xml:space="preserve"> </w:t>
      </w:r>
      <w:r>
        <w:rPr>
          <w:rFonts w:ascii="Times New Roman" w:hAnsi="Times New Roman"/>
          <w:sz w:val="28"/>
          <w:szCs w:val="28"/>
          <w:lang w:val="en-US"/>
        </w:rPr>
        <w:t>Mi</w:t>
      </w:r>
    </w:p>
    <w:p w:rsidR="00C00C4D" w:rsidRPr="00C9193C" w:rsidRDefault="00C00C4D" w:rsidP="000D7EE9">
      <w:pPr>
        <w:tabs>
          <w:tab w:val="left" w:pos="2437"/>
          <w:tab w:val="left" w:pos="3007"/>
        </w:tabs>
        <w:spacing w:after="0"/>
        <w:ind w:firstLine="709"/>
        <w:jc w:val="both"/>
        <w:rPr>
          <w:rFonts w:ascii="Times New Roman" w:hAnsi="Times New Roman"/>
          <w:sz w:val="28"/>
          <w:szCs w:val="28"/>
        </w:rPr>
      </w:pPr>
      <w:r>
        <w:rPr>
          <w:rFonts w:ascii="Times New Roman" w:hAnsi="Times New Roman"/>
          <w:sz w:val="28"/>
          <w:szCs w:val="28"/>
        </w:rPr>
        <w:tab/>
      </w:r>
      <w:r w:rsidRPr="00C9193C">
        <w:rPr>
          <w:rFonts w:ascii="Times New Roman" w:hAnsi="Times New Roman"/>
          <w:sz w:val="28"/>
          <w:szCs w:val="28"/>
        </w:rPr>
        <w:t>1</w:t>
      </w:r>
      <w:r w:rsidR="000D7EE9">
        <w:rPr>
          <w:rFonts w:ascii="Times New Roman" w:hAnsi="Times New Roman"/>
          <w:sz w:val="28"/>
          <w:szCs w:val="28"/>
        </w:rPr>
        <w:tab/>
      </w:r>
    </w:p>
    <w:p w:rsidR="00C00C4D" w:rsidRPr="00C00C4D" w:rsidRDefault="00C00C4D" w:rsidP="00C00C4D">
      <w:pPr>
        <w:tabs>
          <w:tab w:val="left" w:pos="2437"/>
        </w:tabs>
        <w:spacing w:after="0"/>
        <w:ind w:firstLine="709"/>
        <w:jc w:val="both"/>
        <w:rPr>
          <w:rFonts w:ascii="Times New Roman" w:hAnsi="Times New Roman"/>
          <w:sz w:val="28"/>
          <w:szCs w:val="28"/>
        </w:rPr>
      </w:pPr>
      <w:r w:rsidRPr="00C9193C">
        <w:rPr>
          <w:rFonts w:ascii="Times New Roman" w:hAnsi="Times New Roman"/>
          <w:sz w:val="28"/>
          <w:szCs w:val="28"/>
        </w:rPr>
        <w:t xml:space="preserve">    </w:t>
      </w:r>
      <w:r>
        <w:rPr>
          <w:rFonts w:ascii="Times New Roman" w:hAnsi="Times New Roman"/>
          <w:sz w:val="28"/>
          <w:szCs w:val="28"/>
        </w:rPr>
        <w:t xml:space="preserve">К3 = </w:t>
      </w:r>
      <w:r w:rsidRPr="00C9193C">
        <w:rPr>
          <w:rFonts w:ascii="Times New Roman" w:hAnsi="Times New Roman"/>
          <w:sz w:val="28"/>
          <w:szCs w:val="28"/>
        </w:rPr>
        <w:t xml:space="preserve">---------------- </w:t>
      </w:r>
      <w:r>
        <w:rPr>
          <w:rFonts w:ascii="Times New Roman" w:hAnsi="Times New Roman"/>
          <w:sz w:val="28"/>
          <w:szCs w:val="28"/>
          <w:lang w:val="en-US"/>
        </w:rPr>
        <w:t>x</w:t>
      </w:r>
      <w:r w:rsidRPr="00C9193C">
        <w:rPr>
          <w:rFonts w:ascii="Times New Roman" w:hAnsi="Times New Roman"/>
          <w:sz w:val="28"/>
          <w:szCs w:val="28"/>
        </w:rPr>
        <w:t xml:space="preserve"> 100 (%)</w:t>
      </w:r>
      <w:r>
        <w:rPr>
          <w:rFonts w:ascii="Times New Roman" w:hAnsi="Times New Roman"/>
          <w:sz w:val="28"/>
          <w:szCs w:val="28"/>
        </w:rPr>
        <w:t>,</w:t>
      </w:r>
    </w:p>
    <w:p w:rsidR="00C00C4D" w:rsidRDefault="00C00C4D" w:rsidP="00C9193C">
      <w:pPr>
        <w:tabs>
          <w:tab w:val="left" w:pos="2437"/>
        </w:tabs>
        <w:rPr>
          <w:rFonts w:ascii="Times New Roman" w:hAnsi="Times New Roman"/>
          <w:sz w:val="28"/>
          <w:szCs w:val="28"/>
        </w:rPr>
      </w:pPr>
      <w:r w:rsidRPr="00C9193C">
        <w:rPr>
          <w:rFonts w:ascii="Times New Roman" w:hAnsi="Times New Roman"/>
          <w:sz w:val="28"/>
          <w:szCs w:val="28"/>
        </w:rPr>
        <w:tab/>
      </w:r>
      <w:proofErr w:type="gramStart"/>
      <w:r>
        <w:rPr>
          <w:rFonts w:ascii="Times New Roman" w:hAnsi="Times New Roman"/>
          <w:sz w:val="28"/>
          <w:szCs w:val="28"/>
          <w:lang w:val="en-US"/>
        </w:rPr>
        <w:t>n</w:t>
      </w:r>
      <w:proofErr w:type="gramEnd"/>
    </w:p>
    <w:p w:rsidR="0081500E" w:rsidRDefault="0081500E" w:rsidP="0081500E">
      <w:pPr>
        <w:tabs>
          <w:tab w:val="left" w:pos="1092"/>
        </w:tabs>
        <w:spacing w:after="0"/>
        <w:ind w:firstLine="709"/>
        <w:jc w:val="both"/>
        <w:rPr>
          <w:rFonts w:ascii="Times New Roman" w:hAnsi="Times New Roman"/>
          <w:sz w:val="28"/>
          <w:szCs w:val="28"/>
        </w:rPr>
      </w:pPr>
      <w:r>
        <w:rPr>
          <w:rFonts w:ascii="Times New Roman" w:hAnsi="Times New Roman"/>
          <w:sz w:val="28"/>
          <w:szCs w:val="28"/>
          <w:lang w:val="en-US"/>
        </w:rPr>
        <w:t>n</w:t>
      </w:r>
      <w:r>
        <w:rPr>
          <w:rFonts w:ascii="Times New Roman" w:hAnsi="Times New Roman"/>
          <w:sz w:val="28"/>
          <w:szCs w:val="28"/>
        </w:rPr>
        <w:t xml:space="preserve"> – </w:t>
      </w:r>
      <w:proofErr w:type="gramStart"/>
      <w:r>
        <w:rPr>
          <w:rFonts w:ascii="Times New Roman" w:hAnsi="Times New Roman"/>
          <w:sz w:val="28"/>
          <w:szCs w:val="28"/>
        </w:rPr>
        <w:t>количество</w:t>
      </w:r>
      <w:proofErr w:type="gramEnd"/>
      <w:r>
        <w:rPr>
          <w:rFonts w:ascii="Times New Roman" w:hAnsi="Times New Roman"/>
          <w:sz w:val="28"/>
          <w:szCs w:val="28"/>
        </w:rPr>
        <w:t xml:space="preserve"> позиций перечня мероприятий муниципальной программы, измеряемых количественно;</w:t>
      </w:r>
    </w:p>
    <w:p w:rsidR="0081500E" w:rsidRDefault="0081500E" w:rsidP="0081500E">
      <w:pPr>
        <w:tabs>
          <w:tab w:val="left" w:pos="1092"/>
        </w:tabs>
        <w:spacing w:after="0"/>
        <w:ind w:firstLine="709"/>
        <w:jc w:val="both"/>
        <w:rPr>
          <w:rFonts w:ascii="Times New Roman" w:hAnsi="Times New Roman"/>
          <w:sz w:val="28"/>
          <w:szCs w:val="28"/>
        </w:rPr>
      </w:pPr>
      <w:r>
        <w:rPr>
          <w:rFonts w:ascii="Times New Roman" w:hAnsi="Times New Roman"/>
          <w:sz w:val="28"/>
          <w:szCs w:val="28"/>
        </w:rPr>
        <w:t>М</w:t>
      </w:r>
      <w:proofErr w:type="spellStart"/>
      <w:proofErr w:type="gramStart"/>
      <w:r w:rsidR="002B5524">
        <w:rPr>
          <w:rFonts w:ascii="Times New Roman" w:hAnsi="Times New Roman"/>
          <w:sz w:val="28"/>
          <w:szCs w:val="28"/>
          <w:lang w:val="en-US"/>
        </w:rPr>
        <w:t>i</w:t>
      </w:r>
      <w:proofErr w:type="spellEnd"/>
      <w:proofErr w:type="gramEnd"/>
      <w:r w:rsidR="002B5524" w:rsidRPr="002B5524">
        <w:rPr>
          <w:rFonts w:ascii="Times New Roman" w:hAnsi="Times New Roman"/>
          <w:sz w:val="28"/>
          <w:szCs w:val="28"/>
        </w:rPr>
        <w:t xml:space="preserve"> – уровень </w:t>
      </w:r>
      <w:r w:rsidR="002B5524">
        <w:rPr>
          <w:rFonts w:ascii="Times New Roman" w:hAnsi="Times New Roman"/>
          <w:sz w:val="28"/>
          <w:szCs w:val="28"/>
        </w:rPr>
        <w:t xml:space="preserve">исполнения </w:t>
      </w:r>
      <w:proofErr w:type="spellStart"/>
      <w:r w:rsidR="002B5524">
        <w:rPr>
          <w:rFonts w:ascii="Times New Roman" w:hAnsi="Times New Roman"/>
          <w:sz w:val="28"/>
          <w:szCs w:val="28"/>
          <w:lang w:val="en-US"/>
        </w:rPr>
        <w:t>i</w:t>
      </w:r>
      <w:proofErr w:type="spellEnd"/>
      <w:r w:rsidR="002B5524">
        <w:rPr>
          <w:rFonts w:ascii="Times New Roman" w:hAnsi="Times New Roman"/>
          <w:sz w:val="28"/>
          <w:szCs w:val="28"/>
        </w:rPr>
        <w:t>-той позиции перечня мероприятий муниципальной программы, измеряемых количественно.</w:t>
      </w:r>
    </w:p>
    <w:p w:rsidR="002B5524" w:rsidRDefault="002B5524" w:rsidP="0081500E">
      <w:pPr>
        <w:tabs>
          <w:tab w:val="left" w:pos="1092"/>
        </w:tabs>
        <w:spacing w:after="0"/>
        <w:ind w:firstLine="709"/>
        <w:jc w:val="both"/>
        <w:rPr>
          <w:rFonts w:ascii="Times New Roman" w:hAnsi="Times New Roman"/>
          <w:sz w:val="28"/>
          <w:szCs w:val="28"/>
        </w:rPr>
      </w:pPr>
      <w:r>
        <w:rPr>
          <w:rFonts w:ascii="Times New Roman" w:hAnsi="Times New Roman"/>
          <w:sz w:val="28"/>
          <w:szCs w:val="28"/>
        </w:rPr>
        <w:t xml:space="preserve">Уровень исполнения каждой  </w:t>
      </w:r>
      <w:proofErr w:type="spellStart"/>
      <w:r>
        <w:rPr>
          <w:rFonts w:ascii="Times New Roman" w:hAnsi="Times New Roman"/>
          <w:sz w:val="28"/>
          <w:szCs w:val="28"/>
          <w:lang w:val="en-US"/>
        </w:rPr>
        <w:t>i</w:t>
      </w:r>
      <w:proofErr w:type="spellEnd"/>
      <w:r>
        <w:rPr>
          <w:rFonts w:ascii="Times New Roman" w:hAnsi="Times New Roman"/>
          <w:sz w:val="28"/>
          <w:szCs w:val="28"/>
        </w:rPr>
        <w:t>-той позиции перечня мероприятий муниципальной программы измеряется по формуле:</w:t>
      </w:r>
    </w:p>
    <w:p w:rsidR="00C9193C" w:rsidRDefault="00C9193C" w:rsidP="0081500E">
      <w:pPr>
        <w:tabs>
          <w:tab w:val="left" w:pos="1092"/>
        </w:tabs>
        <w:spacing w:after="0"/>
        <w:ind w:firstLine="709"/>
        <w:jc w:val="both"/>
        <w:rPr>
          <w:rFonts w:ascii="Times New Roman" w:hAnsi="Times New Roman"/>
          <w:sz w:val="28"/>
          <w:szCs w:val="28"/>
        </w:rPr>
      </w:pPr>
    </w:p>
    <w:p w:rsidR="00C9193C" w:rsidRDefault="00C9193C" w:rsidP="00C9193C">
      <w:pPr>
        <w:tabs>
          <w:tab w:val="left" w:pos="1630"/>
        </w:tabs>
        <w:spacing w:after="0"/>
        <w:ind w:firstLine="709"/>
        <w:jc w:val="both"/>
        <w:rPr>
          <w:rFonts w:ascii="Times New Roman" w:hAnsi="Times New Roman"/>
          <w:sz w:val="28"/>
          <w:szCs w:val="28"/>
        </w:rPr>
      </w:pPr>
      <w:r>
        <w:rPr>
          <w:rFonts w:ascii="Times New Roman" w:hAnsi="Times New Roman"/>
          <w:sz w:val="28"/>
          <w:szCs w:val="28"/>
        </w:rPr>
        <w:tab/>
      </w:r>
      <w:proofErr w:type="spellStart"/>
      <w:r>
        <w:rPr>
          <w:rFonts w:ascii="Times New Roman" w:hAnsi="Times New Roman"/>
          <w:sz w:val="28"/>
          <w:szCs w:val="28"/>
        </w:rPr>
        <w:t>Мф</w:t>
      </w:r>
      <w:proofErr w:type="spellEnd"/>
    </w:p>
    <w:p w:rsidR="00C9193C" w:rsidRPr="00C9193C" w:rsidRDefault="00C9193C" w:rsidP="0081500E">
      <w:pPr>
        <w:tabs>
          <w:tab w:val="left" w:pos="1092"/>
        </w:tabs>
        <w:spacing w:after="0"/>
        <w:ind w:firstLine="709"/>
        <w:jc w:val="both"/>
        <w:rPr>
          <w:rFonts w:ascii="Times New Roman" w:hAnsi="Times New Roman"/>
          <w:sz w:val="28"/>
          <w:szCs w:val="28"/>
        </w:rPr>
      </w:pPr>
      <w:r>
        <w:rPr>
          <w:rFonts w:ascii="Times New Roman" w:hAnsi="Times New Roman"/>
          <w:sz w:val="28"/>
          <w:szCs w:val="28"/>
          <w:lang w:val="en-US"/>
        </w:rPr>
        <w:t>Mi</w:t>
      </w:r>
      <w:r w:rsidRPr="00C9193C">
        <w:rPr>
          <w:rFonts w:ascii="Times New Roman" w:hAnsi="Times New Roman"/>
          <w:sz w:val="28"/>
          <w:szCs w:val="28"/>
        </w:rPr>
        <w:t xml:space="preserve"> = ------------</w:t>
      </w:r>
      <w:r>
        <w:rPr>
          <w:rFonts w:ascii="Times New Roman" w:hAnsi="Times New Roman"/>
          <w:sz w:val="28"/>
          <w:szCs w:val="28"/>
        </w:rPr>
        <w:t xml:space="preserve"> х100 (%),</w:t>
      </w:r>
    </w:p>
    <w:p w:rsidR="002B5524" w:rsidRDefault="00C9193C" w:rsidP="00C9193C">
      <w:pPr>
        <w:tabs>
          <w:tab w:val="left" w:pos="1756"/>
        </w:tabs>
        <w:spacing w:after="0"/>
        <w:ind w:firstLine="709"/>
        <w:jc w:val="both"/>
        <w:rPr>
          <w:rFonts w:ascii="Times New Roman" w:hAnsi="Times New Roman"/>
          <w:sz w:val="28"/>
          <w:szCs w:val="28"/>
        </w:rPr>
      </w:pPr>
      <w:r>
        <w:rPr>
          <w:rFonts w:ascii="Times New Roman" w:hAnsi="Times New Roman"/>
          <w:sz w:val="28"/>
          <w:szCs w:val="28"/>
        </w:rPr>
        <w:t xml:space="preserve">            Мп</w:t>
      </w:r>
    </w:p>
    <w:p w:rsidR="00C9193C" w:rsidRDefault="00C9193C" w:rsidP="00C9193C">
      <w:pPr>
        <w:tabs>
          <w:tab w:val="left" w:pos="1851"/>
        </w:tabs>
        <w:spacing w:after="0"/>
        <w:ind w:firstLine="709"/>
        <w:jc w:val="both"/>
        <w:rPr>
          <w:rFonts w:ascii="Times New Roman" w:hAnsi="Times New Roman"/>
          <w:sz w:val="28"/>
          <w:szCs w:val="28"/>
        </w:rPr>
      </w:pPr>
    </w:p>
    <w:p w:rsidR="00C9193C" w:rsidRDefault="00C9193C" w:rsidP="00C9193C">
      <w:pPr>
        <w:tabs>
          <w:tab w:val="left" w:pos="1851"/>
        </w:tabs>
        <w:spacing w:after="0"/>
        <w:ind w:firstLine="709"/>
        <w:jc w:val="both"/>
        <w:rPr>
          <w:rFonts w:ascii="Times New Roman" w:hAnsi="Times New Roman"/>
          <w:sz w:val="28"/>
          <w:szCs w:val="28"/>
        </w:rPr>
      </w:pPr>
      <w:r>
        <w:rPr>
          <w:rFonts w:ascii="Times New Roman" w:hAnsi="Times New Roman"/>
          <w:sz w:val="28"/>
          <w:szCs w:val="28"/>
        </w:rPr>
        <w:t>где:</w:t>
      </w:r>
    </w:p>
    <w:p w:rsidR="002B5524" w:rsidRDefault="00C9193C" w:rsidP="00C9193C">
      <w:pPr>
        <w:spacing w:after="0"/>
        <w:ind w:firstLine="709"/>
        <w:rPr>
          <w:rFonts w:ascii="Times New Roman" w:hAnsi="Times New Roman"/>
          <w:sz w:val="28"/>
          <w:szCs w:val="28"/>
        </w:rPr>
      </w:pPr>
      <w:proofErr w:type="spellStart"/>
      <w:r>
        <w:rPr>
          <w:rFonts w:ascii="Times New Roman" w:hAnsi="Times New Roman"/>
          <w:sz w:val="28"/>
          <w:szCs w:val="28"/>
        </w:rPr>
        <w:t>Мф</w:t>
      </w:r>
      <w:proofErr w:type="spellEnd"/>
      <w:r>
        <w:rPr>
          <w:rFonts w:ascii="Times New Roman" w:hAnsi="Times New Roman"/>
          <w:sz w:val="28"/>
          <w:szCs w:val="28"/>
        </w:rPr>
        <w:t xml:space="preserve"> – количество выполненных программных мероприятий;</w:t>
      </w:r>
    </w:p>
    <w:p w:rsidR="00C9193C" w:rsidRDefault="00C9193C" w:rsidP="00C9193C">
      <w:pPr>
        <w:spacing w:after="0"/>
        <w:ind w:firstLine="709"/>
        <w:rPr>
          <w:rFonts w:ascii="Times New Roman" w:hAnsi="Times New Roman"/>
          <w:sz w:val="28"/>
          <w:szCs w:val="28"/>
        </w:rPr>
      </w:pPr>
      <w:r>
        <w:rPr>
          <w:rFonts w:ascii="Times New Roman" w:hAnsi="Times New Roman"/>
          <w:sz w:val="28"/>
          <w:szCs w:val="28"/>
        </w:rPr>
        <w:t>Мп – количество запланированных программных мероприятий.</w:t>
      </w:r>
    </w:p>
    <w:p w:rsidR="00C9193C" w:rsidRDefault="00C9193C" w:rsidP="00C9193C">
      <w:pPr>
        <w:spacing w:after="0"/>
        <w:ind w:firstLine="709"/>
        <w:jc w:val="both"/>
        <w:rPr>
          <w:rFonts w:ascii="Times New Roman" w:hAnsi="Times New Roman"/>
          <w:sz w:val="28"/>
          <w:szCs w:val="28"/>
        </w:rPr>
      </w:pPr>
      <w:r>
        <w:rPr>
          <w:rFonts w:ascii="Times New Roman" w:hAnsi="Times New Roman"/>
          <w:sz w:val="28"/>
          <w:szCs w:val="28"/>
        </w:rPr>
        <w:t>10. Расчет эффективности реализации муниципальной программы за весь период реализации (</w:t>
      </w:r>
      <w:proofErr w:type="spellStart"/>
      <w:r>
        <w:rPr>
          <w:rFonts w:ascii="Times New Roman" w:hAnsi="Times New Roman"/>
          <w:sz w:val="28"/>
          <w:szCs w:val="28"/>
        </w:rPr>
        <w:t>Эи</w:t>
      </w:r>
      <w:proofErr w:type="spellEnd"/>
      <w:r>
        <w:rPr>
          <w:rFonts w:ascii="Times New Roman" w:hAnsi="Times New Roman"/>
          <w:sz w:val="28"/>
          <w:szCs w:val="28"/>
        </w:rPr>
        <w:t>) осуществляется посредством расчета средней арифметической от значений показателя Э</w:t>
      </w:r>
      <w:proofErr w:type="gramStart"/>
      <w:r>
        <w:rPr>
          <w:rFonts w:ascii="Times New Roman" w:hAnsi="Times New Roman"/>
          <w:sz w:val="28"/>
          <w:szCs w:val="28"/>
          <w:lang w:val="en-US"/>
        </w:rPr>
        <w:t>j</w:t>
      </w:r>
      <w:proofErr w:type="gramEnd"/>
      <w:r w:rsidRPr="00C9193C">
        <w:rPr>
          <w:rFonts w:ascii="Times New Roman" w:hAnsi="Times New Roman"/>
          <w:sz w:val="28"/>
          <w:szCs w:val="28"/>
        </w:rPr>
        <w:t xml:space="preserve"> </w:t>
      </w:r>
      <w:r>
        <w:rPr>
          <w:rFonts w:ascii="Times New Roman" w:hAnsi="Times New Roman"/>
          <w:sz w:val="28"/>
          <w:szCs w:val="28"/>
        </w:rPr>
        <w:t xml:space="preserve">для каждого года реализации муниципальной программы. </w:t>
      </w:r>
    </w:p>
    <w:p w:rsidR="00C9193C" w:rsidRDefault="00C9193C" w:rsidP="00C9193C">
      <w:pPr>
        <w:spacing w:after="0"/>
        <w:ind w:firstLine="709"/>
        <w:jc w:val="both"/>
        <w:rPr>
          <w:rFonts w:ascii="Times New Roman" w:hAnsi="Times New Roman"/>
          <w:sz w:val="28"/>
          <w:szCs w:val="28"/>
        </w:rPr>
      </w:pPr>
      <w:r>
        <w:rPr>
          <w:rFonts w:ascii="Times New Roman" w:hAnsi="Times New Roman"/>
          <w:sz w:val="28"/>
          <w:szCs w:val="28"/>
        </w:rPr>
        <w:t>11. При завершении расчетов, формулируются выводы по оценке эффективности реализации муниципальной программы с учетом следующих критериев:</w:t>
      </w:r>
    </w:p>
    <w:p w:rsidR="00C9193C" w:rsidRDefault="00C9193C" w:rsidP="00C9193C">
      <w:pPr>
        <w:spacing w:after="0"/>
        <w:ind w:firstLine="709"/>
        <w:jc w:val="both"/>
        <w:rPr>
          <w:rFonts w:ascii="Times New Roman" w:hAnsi="Times New Roman"/>
          <w:sz w:val="28"/>
          <w:szCs w:val="28"/>
        </w:rPr>
      </w:pPr>
      <w:r>
        <w:rPr>
          <w:rFonts w:ascii="Times New Roman" w:hAnsi="Times New Roman"/>
          <w:sz w:val="28"/>
          <w:szCs w:val="28"/>
        </w:rPr>
        <w:t>- значение показателя (Э</w:t>
      </w:r>
      <w:r>
        <w:rPr>
          <w:rFonts w:ascii="Times New Roman" w:hAnsi="Times New Roman"/>
          <w:sz w:val="28"/>
          <w:szCs w:val="28"/>
          <w:lang w:val="en-US"/>
        </w:rPr>
        <w:t>j</w:t>
      </w:r>
      <w:r>
        <w:rPr>
          <w:rFonts w:ascii="Times New Roman" w:hAnsi="Times New Roman"/>
          <w:sz w:val="28"/>
          <w:szCs w:val="28"/>
        </w:rPr>
        <w:t xml:space="preserve"> либо </w:t>
      </w:r>
      <w:proofErr w:type="spellStart"/>
      <w:r>
        <w:rPr>
          <w:rFonts w:ascii="Times New Roman" w:hAnsi="Times New Roman"/>
          <w:sz w:val="28"/>
          <w:szCs w:val="28"/>
        </w:rPr>
        <w:t>Эи</w:t>
      </w:r>
      <w:proofErr w:type="spellEnd"/>
      <w:r>
        <w:rPr>
          <w:rFonts w:ascii="Times New Roman" w:hAnsi="Times New Roman"/>
          <w:sz w:val="28"/>
          <w:szCs w:val="28"/>
        </w:rPr>
        <w:t xml:space="preserve">) от 90% до 110% - реализация муниципальной программы соответствует запланированным результатам при запланированном объеме расходов </w:t>
      </w:r>
      <w:r w:rsidR="006847D8">
        <w:rPr>
          <w:rFonts w:ascii="Times New Roman" w:hAnsi="Times New Roman"/>
          <w:sz w:val="28"/>
          <w:szCs w:val="28"/>
        </w:rPr>
        <w:t>–</w:t>
      </w:r>
      <w:r>
        <w:rPr>
          <w:rFonts w:ascii="Times New Roman" w:hAnsi="Times New Roman"/>
          <w:sz w:val="28"/>
          <w:szCs w:val="28"/>
        </w:rPr>
        <w:t xml:space="preserve"> </w:t>
      </w:r>
      <w:r w:rsidR="006847D8">
        <w:rPr>
          <w:rFonts w:ascii="Times New Roman" w:hAnsi="Times New Roman"/>
          <w:sz w:val="28"/>
          <w:szCs w:val="28"/>
        </w:rPr>
        <w:t>запланированная эффективность реализации муниципальной программы;</w:t>
      </w:r>
    </w:p>
    <w:p w:rsidR="006847D8" w:rsidRDefault="006847D8" w:rsidP="006847D8">
      <w:pPr>
        <w:spacing w:after="0"/>
        <w:ind w:firstLine="709"/>
        <w:jc w:val="both"/>
        <w:rPr>
          <w:rFonts w:ascii="Times New Roman" w:hAnsi="Times New Roman"/>
          <w:sz w:val="28"/>
          <w:szCs w:val="28"/>
        </w:rPr>
      </w:pPr>
      <w:r>
        <w:rPr>
          <w:rFonts w:ascii="Times New Roman" w:hAnsi="Times New Roman"/>
          <w:sz w:val="28"/>
          <w:szCs w:val="28"/>
        </w:rPr>
        <w:t>- значение показателя (Э</w:t>
      </w:r>
      <w:r>
        <w:rPr>
          <w:rFonts w:ascii="Times New Roman" w:hAnsi="Times New Roman"/>
          <w:sz w:val="28"/>
          <w:szCs w:val="28"/>
          <w:lang w:val="en-US"/>
        </w:rPr>
        <w:t>j</w:t>
      </w:r>
      <w:r>
        <w:rPr>
          <w:rFonts w:ascii="Times New Roman" w:hAnsi="Times New Roman"/>
          <w:sz w:val="28"/>
          <w:szCs w:val="28"/>
        </w:rPr>
        <w:t xml:space="preserve"> либо </w:t>
      </w:r>
      <w:proofErr w:type="spellStart"/>
      <w:r>
        <w:rPr>
          <w:rFonts w:ascii="Times New Roman" w:hAnsi="Times New Roman"/>
          <w:sz w:val="28"/>
          <w:szCs w:val="28"/>
        </w:rPr>
        <w:t>Эи</w:t>
      </w:r>
      <w:proofErr w:type="spellEnd"/>
      <w:r>
        <w:rPr>
          <w:rFonts w:ascii="Times New Roman" w:hAnsi="Times New Roman"/>
          <w:sz w:val="28"/>
          <w:szCs w:val="28"/>
        </w:rPr>
        <w:t xml:space="preserve">) более 110% - эффективность реализации муниципальной программы более высокая по сравнению </w:t>
      </w:r>
      <w:proofErr w:type="gramStart"/>
      <w:r>
        <w:rPr>
          <w:rFonts w:ascii="Times New Roman" w:hAnsi="Times New Roman"/>
          <w:sz w:val="28"/>
          <w:szCs w:val="28"/>
        </w:rPr>
        <w:t>с</w:t>
      </w:r>
      <w:proofErr w:type="gramEnd"/>
      <w:r>
        <w:rPr>
          <w:rFonts w:ascii="Times New Roman" w:hAnsi="Times New Roman"/>
          <w:sz w:val="28"/>
          <w:szCs w:val="28"/>
        </w:rPr>
        <w:t xml:space="preserve"> запланированной;</w:t>
      </w:r>
    </w:p>
    <w:p w:rsidR="006847D8" w:rsidRDefault="006847D8" w:rsidP="00C9193C">
      <w:pPr>
        <w:spacing w:after="0"/>
        <w:ind w:firstLine="709"/>
        <w:jc w:val="both"/>
        <w:rPr>
          <w:rFonts w:ascii="Times New Roman" w:hAnsi="Times New Roman"/>
          <w:sz w:val="28"/>
          <w:szCs w:val="28"/>
        </w:rPr>
      </w:pPr>
      <w:r>
        <w:rPr>
          <w:rFonts w:ascii="Times New Roman" w:hAnsi="Times New Roman"/>
          <w:sz w:val="28"/>
          <w:szCs w:val="28"/>
        </w:rPr>
        <w:t>- значение показателя (Э</w:t>
      </w:r>
      <w:r>
        <w:rPr>
          <w:rFonts w:ascii="Times New Roman" w:hAnsi="Times New Roman"/>
          <w:sz w:val="28"/>
          <w:szCs w:val="28"/>
          <w:lang w:val="en-US"/>
        </w:rPr>
        <w:t>j</w:t>
      </w:r>
      <w:r>
        <w:rPr>
          <w:rFonts w:ascii="Times New Roman" w:hAnsi="Times New Roman"/>
          <w:sz w:val="28"/>
          <w:szCs w:val="28"/>
        </w:rPr>
        <w:t xml:space="preserve"> либо </w:t>
      </w:r>
      <w:proofErr w:type="spellStart"/>
      <w:r>
        <w:rPr>
          <w:rFonts w:ascii="Times New Roman" w:hAnsi="Times New Roman"/>
          <w:sz w:val="28"/>
          <w:szCs w:val="28"/>
        </w:rPr>
        <w:t>Эи</w:t>
      </w:r>
      <w:proofErr w:type="spellEnd"/>
      <w:r>
        <w:rPr>
          <w:rFonts w:ascii="Times New Roman" w:hAnsi="Times New Roman"/>
          <w:sz w:val="28"/>
          <w:szCs w:val="28"/>
        </w:rPr>
        <w:t xml:space="preserve">) от 50% до 90% - эффективность реализации муниципальной программы более низкая по сравнению </w:t>
      </w:r>
      <w:proofErr w:type="gramStart"/>
      <w:r>
        <w:rPr>
          <w:rFonts w:ascii="Times New Roman" w:hAnsi="Times New Roman"/>
          <w:sz w:val="28"/>
          <w:szCs w:val="28"/>
        </w:rPr>
        <w:t>с</w:t>
      </w:r>
      <w:proofErr w:type="gramEnd"/>
      <w:r>
        <w:rPr>
          <w:rFonts w:ascii="Times New Roman" w:hAnsi="Times New Roman"/>
          <w:sz w:val="28"/>
          <w:szCs w:val="28"/>
        </w:rPr>
        <w:t xml:space="preserve"> запланированной;</w:t>
      </w:r>
    </w:p>
    <w:p w:rsidR="006847D8" w:rsidRDefault="006847D8" w:rsidP="00C9193C">
      <w:pPr>
        <w:spacing w:after="0"/>
        <w:ind w:firstLine="709"/>
        <w:jc w:val="both"/>
        <w:rPr>
          <w:rFonts w:ascii="Times New Roman" w:hAnsi="Times New Roman"/>
          <w:sz w:val="28"/>
          <w:szCs w:val="28"/>
        </w:rPr>
      </w:pPr>
      <w:r>
        <w:rPr>
          <w:rFonts w:ascii="Times New Roman" w:hAnsi="Times New Roman"/>
          <w:sz w:val="28"/>
          <w:szCs w:val="28"/>
        </w:rPr>
        <w:t>- значение показателя (Э</w:t>
      </w:r>
      <w:proofErr w:type="gramStart"/>
      <w:r>
        <w:rPr>
          <w:rFonts w:ascii="Times New Roman" w:hAnsi="Times New Roman"/>
          <w:sz w:val="28"/>
          <w:szCs w:val="28"/>
          <w:lang w:val="en-US"/>
        </w:rPr>
        <w:t>j</w:t>
      </w:r>
      <w:proofErr w:type="gramEnd"/>
      <w:r>
        <w:rPr>
          <w:rFonts w:ascii="Times New Roman" w:hAnsi="Times New Roman"/>
          <w:sz w:val="28"/>
          <w:szCs w:val="28"/>
        </w:rPr>
        <w:t xml:space="preserve"> либо </w:t>
      </w:r>
      <w:proofErr w:type="spellStart"/>
      <w:r>
        <w:rPr>
          <w:rFonts w:ascii="Times New Roman" w:hAnsi="Times New Roman"/>
          <w:sz w:val="28"/>
          <w:szCs w:val="28"/>
        </w:rPr>
        <w:t>Эи</w:t>
      </w:r>
      <w:proofErr w:type="spellEnd"/>
      <w:r>
        <w:rPr>
          <w:rFonts w:ascii="Times New Roman" w:hAnsi="Times New Roman"/>
          <w:sz w:val="28"/>
          <w:szCs w:val="28"/>
        </w:rPr>
        <w:t>) менее 50% - муниципальная программа реализуется неэффективно.</w:t>
      </w:r>
    </w:p>
    <w:p w:rsidR="006847D8" w:rsidRPr="00C9193C" w:rsidRDefault="006847D8" w:rsidP="00C9193C">
      <w:pPr>
        <w:spacing w:after="0"/>
        <w:ind w:firstLine="709"/>
        <w:jc w:val="both"/>
        <w:rPr>
          <w:rFonts w:ascii="Times New Roman" w:hAnsi="Times New Roman"/>
          <w:sz w:val="28"/>
          <w:szCs w:val="28"/>
        </w:rPr>
      </w:pPr>
      <w:r>
        <w:rPr>
          <w:rFonts w:ascii="Times New Roman" w:hAnsi="Times New Roman"/>
          <w:sz w:val="28"/>
          <w:szCs w:val="28"/>
        </w:rPr>
        <w:t>12. 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эффективность реализации муниципальной программы более низкая по сравнению с запланированной или муниципальная программа реализуется неэффективно, указываются причины.</w:t>
      </w:r>
    </w:p>
    <w:p w:rsidR="00C9193C" w:rsidRDefault="00C9193C"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A40B54" w:rsidRDefault="00A40B54" w:rsidP="00C9193C">
      <w:pPr>
        <w:spacing w:after="0"/>
        <w:ind w:firstLine="709"/>
        <w:jc w:val="both"/>
        <w:rPr>
          <w:rFonts w:ascii="Times New Roman" w:hAnsi="Times New Roman"/>
          <w:sz w:val="28"/>
          <w:szCs w:val="28"/>
        </w:rPr>
      </w:pPr>
    </w:p>
    <w:p w:rsidR="0045536E" w:rsidRDefault="00A40B54" w:rsidP="00A40B54">
      <w:pPr>
        <w:pStyle w:val="ConsPlusNormal"/>
        <w:spacing w:line="276" w:lineRule="auto"/>
        <w:ind w:left="5329" w:firstLine="709"/>
        <w:jc w:val="right"/>
        <w:outlineLvl w:val="2"/>
        <w:rPr>
          <w:rFonts w:ascii="Times New Roman" w:hAnsi="Times New Roman"/>
          <w:sz w:val="28"/>
          <w:szCs w:val="28"/>
        </w:rPr>
      </w:pPr>
      <w:r>
        <w:rPr>
          <w:rFonts w:ascii="Times New Roman" w:hAnsi="Times New Roman"/>
          <w:sz w:val="28"/>
          <w:szCs w:val="28"/>
        </w:rPr>
        <w:t xml:space="preserve">            </w:t>
      </w: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F00541" w:rsidRDefault="00F00541" w:rsidP="00A40B54">
      <w:pPr>
        <w:pStyle w:val="ConsPlusNormal"/>
        <w:spacing w:line="276" w:lineRule="auto"/>
        <w:ind w:left="5329" w:firstLine="709"/>
        <w:jc w:val="right"/>
        <w:outlineLvl w:val="2"/>
        <w:rPr>
          <w:rFonts w:ascii="Times New Roman" w:hAnsi="Times New Roman"/>
          <w:sz w:val="28"/>
          <w:szCs w:val="28"/>
        </w:rPr>
      </w:pPr>
    </w:p>
    <w:p w:rsidR="00A40B54" w:rsidRPr="00A40B54" w:rsidRDefault="0045536E" w:rsidP="00A40B54">
      <w:pPr>
        <w:pStyle w:val="ConsPlusNormal"/>
        <w:spacing w:line="276" w:lineRule="auto"/>
        <w:ind w:left="5329" w:firstLine="709"/>
        <w:jc w:val="right"/>
        <w:outlineLvl w:val="2"/>
        <w:rPr>
          <w:rFonts w:ascii="Times New Roman" w:hAnsi="Times New Roman"/>
          <w:b w:val="0"/>
          <w:sz w:val="28"/>
          <w:szCs w:val="28"/>
        </w:rPr>
      </w:pPr>
      <w:r>
        <w:rPr>
          <w:rFonts w:ascii="Times New Roman" w:hAnsi="Times New Roman"/>
          <w:sz w:val="28"/>
          <w:szCs w:val="28"/>
        </w:rPr>
        <w:t xml:space="preserve">   </w:t>
      </w:r>
      <w:r w:rsidR="00A40B54" w:rsidRPr="00A40B54">
        <w:rPr>
          <w:rFonts w:ascii="Times New Roman" w:hAnsi="Times New Roman"/>
          <w:b w:val="0"/>
          <w:sz w:val="28"/>
          <w:szCs w:val="28"/>
        </w:rPr>
        <w:t>Таблица</w:t>
      </w:r>
      <w:r w:rsidR="00A40B54">
        <w:rPr>
          <w:rFonts w:ascii="Times New Roman" w:hAnsi="Times New Roman"/>
          <w:b w:val="0"/>
          <w:sz w:val="28"/>
          <w:szCs w:val="28"/>
        </w:rPr>
        <w:t xml:space="preserve"> №</w:t>
      </w:r>
      <w:r w:rsidR="00A40B54" w:rsidRPr="00A40B54">
        <w:rPr>
          <w:rFonts w:ascii="Times New Roman" w:hAnsi="Times New Roman"/>
          <w:b w:val="0"/>
          <w:sz w:val="28"/>
          <w:szCs w:val="28"/>
        </w:rPr>
        <w:t xml:space="preserve"> 1</w:t>
      </w:r>
      <w:r w:rsidR="00A40B54" w:rsidRPr="00A40B54">
        <w:rPr>
          <w:rFonts w:ascii="Times New Roman" w:hAnsi="Times New Roman"/>
          <w:b w:val="0"/>
          <w:sz w:val="28"/>
          <w:szCs w:val="28"/>
        </w:rPr>
        <w:tab/>
        <w:t xml:space="preserve">               </w:t>
      </w:r>
    </w:p>
    <w:p w:rsidR="00A40B54" w:rsidRDefault="00A40B54" w:rsidP="00A40B54">
      <w:pPr>
        <w:pStyle w:val="ConsPlusNormal"/>
        <w:spacing w:line="276" w:lineRule="auto"/>
        <w:ind w:left="5329" w:firstLine="709"/>
        <w:jc w:val="right"/>
        <w:outlineLvl w:val="2"/>
        <w:rPr>
          <w:rFonts w:ascii="Times New Roman" w:hAnsi="Times New Roman" w:cs="Times New Roman"/>
          <w:b w:val="0"/>
          <w:sz w:val="28"/>
          <w:szCs w:val="28"/>
        </w:rPr>
      </w:pPr>
      <w:r>
        <w:rPr>
          <w:rFonts w:ascii="Times New Roman" w:hAnsi="Times New Roman" w:cs="Times New Roman"/>
          <w:b w:val="0"/>
          <w:sz w:val="28"/>
          <w:szCs w:val="28"/>
        </w:rPr>
        <w:t xml:space="preserve">к </w:t>
      </w:r>
      <w:r w:rsidR="00963A1E">
        <w:rPr>
          <w:rFonts w:ascii="Times New Roman" w:hAnsi="Times New Roman" w:cs="Times New Roman"/>
          <w:b w:val="0"/>
          <w:sz w:val="28"/>
          <w:szCs w:val="28"/>
        </w:rPr>
        <w:t>П</w:t>
      </w:r>
      <w:r>
        <w:rPr>
          <w:rFonts w:ascii="Times New Roman" w:hAnsi="Times New Roman" w:cs="Times New Roman"/>
          <w:b w:val="0"/>
          <w:sz w:val="28"/>
          <w:szCs w:val="28"/>
        </w:rPr>
        <w:t>риложению № 4</w:t>
      </w:r>
    </w:p>
    <w:p w:rsidR="00A40B54" w:rsidRDefault="00A40B54" w:rsidP="00A40B54">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Порядка п</w:t>
      </w:r>
      <w:r w:rsidRPr="00B86C48">
        <w:rPr>
          <w:rFonts w:ascii="Times New Roman" w:hAnsi="Times New Roman" w:cs="Times New Roman"/>
          <w:b w:val="0"/>
          <w:sz w:val="28"/>
          <w:szCs w:val="28"/>
        </w:rPr>
        <w:t xml:space="preserve">ринятия </w:t>
      </w:r>
      <w:r>
        <w:rPr>
          <w:rFonts w:ascii="Times New Roman" w:hAnsi="Times New Roman" w:cs="Times New Roman"/>
          <w:b w:val="0"/>
          <w:sz w:val="28"/>
          <w:szCs w:val="28"/>
        </w:rPr>
        <w:t xml:space="preserve">                    </w:t>
      </w:r>
    </w:p>
    <w:p w:rsidR="00A40B54" w:rsidRDefault="00A40B54" w:rsidP="00A40B54">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p>
    <w:p w:rsidR="00A40B54" w:rsidRDefault="00A40B54" w:rsidP="00A40B54">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A40B54" w:rsidRDefault="00A40B54" w:rsidP="00A40B54">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A40B54" w:rsidRDefault="00A40B54" w:rsidP="00A40B54">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A40B54" w:rsidRDefault="00A40B54" w:rsidP="00A40B54">
      <w:pPr>
        <w:tabs>
          <w:tab w:val="left" w:pos="7232"/>
        </w:tabs>
        <w:spacing w:after="0"/>
        <w:ind w:firstLine="709"/>
        <w:jc w:val="both"/>
        <w:rPr>
          <w:rFonts w:ascii="Times New Roman" w:hAnsi="Times New Roman"/>
          <w:sz w:val="28"/>
          <w:szCs w:val="28"/>
        </w:rPr>
      </w:pPr>
      <w:r>
        <w:rPr>
          <w:rFonts w:ascii="Times New Roman" w:hAnsi="Times New Roman"/>
          <w:sz w:val="28"/>
          <w:szCs w:val="28"/>
        </w:rPr>
        <w:t xml:space="preserve">                                                                      </w:t>
      </w:r>
      <w:r w:rsidRPr="00B86C48">
        <w:rPr>
          <w:rFonts w:ascii="Times New Roman" w:hAnsi="Times New Roman"/>
          <w:sz w:val="28"/>
          <w:szCs w:val="28"/>
        </w:rPr>
        <w:t>городского округа Похвистнево</w:t>
      </w:r>
    </w:p>
    <w:p w:rsidR="00A40B54" w:rsidRDefault="00A40B54" w:rsidP="00A40B54">
      <w:pPr>
        <w:tabs>
          <w:tab w:val="left" w:pos="7232"/>
        </w:tabs>
        <w:spacing w:after="0"/>
        <w:ind w:firstLine="709"/>
        <w:jc w:val="both"/>
        <w:rPr>
          <w:rFonts w:ascii="Times New Roman" w:hAnsi="Times New Roman"/>
          <w:sz w:val="28"/>
          <w:szCs w:val="28"/>
        </w:rPr>
      </w:pPr>
    </w:p>
    <w:p w:rsidR="00A40B54" w:rsidRDefault="00A40B54" w:rsidP="00A40B54">
      <w:pPr>
        <w:tabs>
          <w:tab w:val="left" w:pos="7232"/>
        </w:tabs>
        <w:spacing w:after="0"/>
        <w:ind w:firstLine="709"/>
        <w:jc w:val="center"/>
        <w:rPr>
          <w:rFonts w:ascii="Times New Roman" w:hAnsi="Times New Roman"/>
          <w:sz w:val="28"/>
          <w:szCs w:val="28"/>
        </w:rPr>
      </w:pPr>
      <w:r>
        <w:rPr>
          <w:rFonts w:ascii="Times New Roman" w:hAnsi="Times New Roman"/>
          <w:sz w:val="28"/>
          <w:szCs w:val="28"/>
        </w:rPr>
        <w:t>Информация о ходе исполнения и финансирования мероприятий муниципальной программы (расчет К</w:t>
      </w:r>
      <w:proofErr w:type="gramStart"/>
      <w:r>
        <w:rPr>
          <w:rFonts w:ascii="Times New Roman" w:hAnsi="Times New Roman"/>
          <w:sz w:val="28"/>
          <w:szCs w:val="28"/>
        </w:rPr>
        <w:t>1</w:t>
      </w:r>
      <w:proofErr w:type="gramEnd"/>
      <w:r>
        <w:rPr>
          <w:rFonts w:ascii="Times New Roman" w:hAnsi="Times New Roman"/>
          <w:sz w:val="28"/>
          <w:szCs w:val="28"/>
          <w:vertAlign w:val="superscript"/>
        </w:rPr>
        <w:t>**</w:t>
      </w:r>
      <w:r>
        <w:rPr>
          <w:rFonts w:ascii="Times New Roman" w:hAnsi="Times New Roman"/>
          <w:sz w:val="28"/>
          <w:szCs w:val="28"/>
        </w:rPr>
        <w:t>, К</w:t>
      </w:r>
      <w:r w:rsidR="00E4372F">
        <w:rPr>
          <w:rFonts w:ascii="Times New Roman" w:hAnsi="Times New Roman"/>
          <w:sz w:val="28"/>
          <w:szCs w:val="28"/>
        </w:rPr>
        <w:t>3</w:t>
      </w:r>
      <w:r>
        <w:rPr>
          <w:rFonts w:ascii="Times New Roman" w:hAnsi="Times New Roman"/>
          <w:sz w:val="28"/>
          <w:szCs w:val="28"/>
          <w:vertAlign w:val="superscript"/>
        </w:rPr>
        <w:t>***</w:t>
      </w:r>
      <w:r>
        <w:rPr>
          <w:rFonts w:ascii="Times New Roman" w:hAnsi="Times New Roman"/>
          <w:sz w:val="28"/>
          <w:szCs w:val="28"/>
        </w:rPr>
        <w:t>)</w:t>
      </w:r>
    </w:p>
    <w:tbl>
      <w:tblPr>
        <w:tblStyle w:val="a5"/>
        <w:tblW w:w="0" w:type="auto"/>
        <w:tblLayout w:type="fixed"/>
        <w:tblLook w:val="04A0"/>
      </w:tblPr>
      <w:tblGrid>
        <w:gridCol w:w="392"/>
        <w:gridCol w:w="1559"/>
        <w:gridCol w:w="992"/>
        <w:gridCol w:w="993"/>
        <w:gridCol w:w="1701"/>
        <w:gridCol w:w="708"/>
        <w:gridCol w:w="851"/>
        <w:gridCol w:w="850"/>
        <w:gridCol w:w="2268"/>
      </w:tblGrid>
      <w:tr w:rsidR="00B214FA" w:rsidTr="00EE1268">
        <w:tc>
          <w:tcPr>
            <w:tcW w:w="392" w:type="dxa"/>
            <w:vMerge w:val="restart"/>
          </w:tcPr>
          <w:p w:rsidR="00B214FA" w:rsidRPr="00E4372F" w:rsidRDefault="00B214FA" w:rsidP="00E4372F">
            <w:pPr>
              <w:tabs>
                <w:tab w:val="left" w:pos="7232"/>
              </w:tabs>
              <w:spacing w:after="0"/>
              <w:jc w:val="center"/>
              <w:rPr>
                <w:rFonts w:ascii="Times New Roman" w:hAnsi="Times New Roman"/>
                <w:sz w:val="24"/>
                <w:szCs w:val="24"/>
              </w:rPr>
            </w:pPr>
            <w:r>
              <w:rPr>
                <w:rFonts w:ascii="Times New Roman" w:hAnsi="Times New Roman"/>
                <w:sz w:val="24"/>
                <w:szCs w:val="24"/>
              </w:rPr>
              <w:t>№</w:t>
            </w:r>
          </w:p>
        </w:tc>
        <w:tc>
          <w:tcPr>
            <w:tcW w:w="1559" w:type="dxa"/>
            <w:vMerge w:val="restart"/>
          </w:tcPr>
          <w:p w:rsidR="00EF04AE" w:rsidRDefault="00B214FA" w:rsidP="00E4372F">
            <w:pPr>
              <w:tabs>
                <w:tab w:val="left" w:pos="7232"/>
              </w:tabs>
              <w:spacing w:after="0"/>
              <w:jc w:val="center"/>
              <w:rPr>
                <w:rFonts w:ascii="Times New Roman" w:hAnsi="Times New Roman"/>
                <w:sz w:val="24"/>
                <w:szCs w:val="24"/>
              </w:rPr>
            </w:pPr>
            <w:proofErr w:type="spellStart"/>
            <w:r>
              <w:rPr>
                <w:rFonts w:ascii="Times New Roman" w:hAnsi="Times New Roman"/>
                <w:sz w:val="24"/>
                <w:szCs w:val="24"/>
              </w:rPr>
              <w:t>Наименова</w:t>
            </w:r>
            <w:proofErr w:type="spellEnd"/>
          </w:p>
          <w:p w:rsidR="00B214FA" w:rsidRPr="00E4372F" w:rsidRDefault="00B214FA" w:rsidP="00E4372F">
            <w:pPr>
              <w:tabs>
                <w:tab w:val="left" w:pos="7232"/>
              </w:tabs>
              <w:spacing w:after="0"/>
              <w:jc w:val="center"/>
              <w:rPr>
                <w:rFonts w:ascii="Times New Roman" w:hAnsi="Times New Roman"/>
                <w:sz w:val="24"/>
                <w:szCs w:val="24"/>
              </w:rPr>
            </w:pPr>
            <w:proofErr w:type="spellStart"/>
            <w:r>
              <w:rPr>
                <w:rFonts w:ascii="Times New Roman" w:hAnsi="Times New Roman"/>
                <w:sz w:val="24"/>
                <w:szCs w:val="24"/>
              </w:rPr>
              <w:t>ние</w:t>
            </w:r>
            <w:proofErr w:type="spellEnd"/>
            <w:r>
              <w:rPr>
                <w:rFonts w:ascii="Times New Roman" w:hAnsi="Times New Roman"/>
                <w:sz w:val="24"/>
                <w:szCs w:val="24"/>
              </w:rPr>
              <w:t xml:space="preserve"> </w:t>
            </w:r>
          </w:p>
        </w:tc>
        <w:tc>
          <w:tcPr>
            <w:tcW w:w="1985" w:type="dxa"/>
            <w:gridSpan w:val="2"/>
          </w:tcPr>
          <w:p w:rsidR="00B214FA" w:rsidRPr="00A9171E" w:rsidRDefault="00B214FA" w:rsidP="00E4372F">
            <w:pPr>
              <w:tabs>
                <w:tab w:val="left" w:pos="7232"/>
              </w:tabs>
              <w:spacing w:after="0"/>
              <w:jc w:val="center"/>
              <w:rPr>
                <w:rFonts w:ascii="Times New Roman" w:hAnsi="Times New Roman"/>
                <w:sz w:val="24"/>
                <w:szCs w:val="24"/>
              </w:rPr>
            </w:pPr>
            <w:r w:rsidRPr="00A9171E">
              <w:rPr>
                <w:rFonts w:ascii="Times New Roman" w:hAnsi="Times New Roman"/>
                <w:sz w:val="24"/>
                <w:szCs w:val="24"/>
              </w:rPr>
              <w:t>Объем финансирования (тыс. руб.)</w:t>
            </w:r>
          </w:p>
        </w:tc>
        <w:tc>
          <w:tcPr>
            <w:tcW w:w="1701" w:type="dxa"/>
            <w:vMerge w:val="restart"/>
          </w:tcPr>
          <w:p w:rsidR="00B214FA" w:rsidRDefault="00B214FA" w:rsidP="00E4372F">
            <w:pPr>
              <w:tabs>
                <w:tab w:val="left" w:pos="7232"/>
              </w:tabs>
              <w:spacing w:after="0"/>
              <w:jc w:val="center"/>
              <w:rPr>
                <w:rFonts w:ascii="Times New Roman" w:hAnsi="Times New Roman"/>
                <w:sz w:val="24"/>
                <w:szCs w:val="24"/>
              </w:rPr>
            </w:pPr>
            <w:r>
              <w:rPr>
                <w:rFonts w:ascii="Times New Roman" w:hAnsi="Times New Roman"/>
                <w:sz w:val="24"/>
                <w:szCs w:val="24"/>
              </w:rPr>
              <w:t>Уровень финансирования</w:t>
            </w:r>
          </w:p>
          <w:p w:rsidR="00B214FA" w:rsidRPr="00B214FA" w:rsidRDefault="00B214FA" w:rsidP="00E4372F">
            <w:pPr>
              <w:tabs>
                <w:tab w:val="left" w:pos="7232"/>
              </w:tabs>
              <w:spacing w:after="0"/>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lang w:val="en-US"/>
              </w:rPr>
              <w:t>F</w:t>
            </w:r>
            <w:proofErr w:type="spellStart"/>
            <w:proofErr w:type="gramEnd"/>
            <w:r>
              <w:rPr>
                <w:rFonts w:ascii="Times New Roman" w:hAnsi="Times New Roman"/>
                <w:sz w:val="24"/>
                <w:szCs w:val="24"/>
              </w:rPr>
              <w:t>ф</w:t>
            </w:r>
            <w:proofErr w:type="spellEnd"/>
            <w:r>
              <w:rPr>
                <w:rFonts w:ascii="Times New Roman" w:hAnsi="Times New Roman"/>
                <w:sz w:val="24"/>
                <w:szCs w:val="24"/>
              </w:rPr>
              <w:t>/</w:t>
            </w:r>
            <w:r>
              <w:rPr>
                <w:rFonts w:ascii="Times New Roman" w:hAnsi="Times New Roman"/>
                <w:sz w:val="24"/>
                <w:szCs w:val="24"/>
                <w:lang w:val="en-US"/>
              </w:rPr>
              <w:t>F</w:t>
            </w:r>
            <w:proofErr w:type="spellStart"/>
            <w:r>
              <w:rPr>
                <w:rFonts w:ascii="Times New Roman" w:hAnsi="Times New Roman"/>
                <w:sz w:val="24"/>
                <w:szCs w:val="24"/>
              </w:rPr>
              <w:t>п</w:t>
            </w:r>
            <w:proofErr w:type="spellEnd"/>
            <w:r>
              <w:rPr>
                <w:rFonts w:ascii="Times New Roman" w:hAnsi="Times New Roman"/>
                <w:sz w:val="24"/>
                <w:szCs w:val="24"/>
              </w:rPr>
              <w:t xml:space="preserve"> </w:t>
            </w:r>
            <w:proofErr w:type="spellStart"/>
            <w:r>
              <w:rPr>
                <w:rFonts w:ascii="Times New Roman" w:hAnsi="Times New Roman"/>
                <w:sz w:val="24"/>
                <w:szCs w:val="24"/>
              </w:rPr>
              <w:t>х</w:t>
            </w:r>
            <w:proofErr w:type="spellEnd"/>
            <w:r>
              <w:rPr>
                <w:rFonts w:ascii="Times New Roman" w:hAnsi="Times New Roman"/>
                <w:sz w:val="24"/>
                <w:szCs w:val="24"/>
              </w:rPr>
              <w:t xml:space="preserve"> 100)</w:t>
            </w:r>
          </w:p>
        </w:tc>
        <w:tc>
          <w:tcPr>
            <w:tcW w:w="708" w:type="dxa"/>
            <w:vMerge w:val="restart"/>
          </w:tcPr>
          <w:p w:rsidR="00B214FA" w:rsidRPr="00A9171E" w:rsidRDefault="00B214FA" w:rsidP="00E4372F">
            <w:pPr>
              <w:tabs>
                <w:tab w:val="left" w:pos="7232"/>
              </w:tabs>
              <w:spacing w:after="0"/>
              <w:jc w:val="center"/>
              <w:rPr>
                <w:rFonts w:ascii="Times New Roman" w:hAnsi="Times New Roman"/>
                <w:sz w:val="24"/>
                <w:szCs w:val="24"/>
              </w:rPr>
            </w:pPr>
            <w:r>
              <w:rPr>
                <w:rFonts w:ascii="Times New Roman" w:hAnsi="Times New Roman"/>
                <w:sz w:val="24"/>
                <w:szCs w:val="24"/>
              </w:rPr>
              <w:t xml:space="preserve">Ед. </w:t>
            </w:r>
            <w:proofErr w:type="spellStart"/>
            <w:r>
              <w:rPr>
                <w:rFonts w:ascii="Times New Roman" w:hAnsi="Times New Roman"/>
                <w:sz w:val="24"/>
                <w:szCs w:val="24"/>
              </w:rPr>
              <w:t>изм</w:t>
            </w:r>
            <w:proofErr w:type="spellEnd"/>
            <w:r>
              <w:rPr>
                <w:rFonts w:ascii="Times New Roman" w:hAnsi="Times New Roman"/>
                <w:sz w:val="24"/>
                <w:szCs w:val="24"/>
              </w:rPr>
              <w:t>.</w:t>
            </w:r>
          </w:p>
        </w:tc>
        <w:tc>
          <w:tcPr>
            <w:tcW w:w="1701" w:type="dxa"/>
            <w:gridSpan w:val="2"/>
          </w:tcPr>
          <w:p w:rsidR="00B214FA" w:rsidRPr="00A9171E" w:rsidRDefault="00B214FA" w:rsidP="00E4372F">
            <w:pPr>
              <w:tabs>
                <w:tab w:val="left" w:pos="491"/>
                <w:tab w:val="left" w:pos="7232"/>
              </w:tabs>
              <w:spacing w:after="0"/>
              <w:jc w:val="center"/>
              <w:rPr>
                <w:rFonts w:ascii="Times New Roman" w:hAnsi="Times New Roman"/>
                <w:sz w:val="24"/>
                <w:szCs w:val="24"/>
              </w:rPr>
            </w:pPr>
            <w:r w:rsidRPr="00A9171E">
              <w:rPr>
                <w:rFonts w:ascii="Times New Roman" w:hAnsi="Times New Roman"/>
                <w:sz w:val="24"/>
                <w:szCs w:val="24"/>
              </w:rPr>
              <w:t>Количественные</w:t>
            </w:r>
          </w:p>
          <w:p w:rsidR="00B214FA" w:rsidRPr="00A9171E" w:rsidRDefault="00B214FA" w:rsidP="00E4372F">
            <w:pPr>
              <w:tabs>
                <w:tab w:val="left" w:pos="491"/>
                <w:tab w:val="left" w:pos="7232"/>
              </w:tabs>
              <w:spacing w:after="0"/>
              <w:jc w:val="center"/>
              <w:rPr>
                <w:rFonts w:ascii="Times New Roman" w:hAnsi="Times New Roman"/>
                <w:sz w:val="24"/>
                <w:szCs w:val="24"/>
              </w:rPr>
            </w:pPr>
            <w:r w:rsidRPr="00A9171E">
              <w:rPr>
                <w:rFonts w:ascii="Times New Roman" w:hAnsi="Times New Roman"/>
                <w:sz w:val="24"/>
                <w:szCs w:val="24"/>
              </w:rPr>
              <w:t>результаты</w:t>
            </w:r>
          </w:p>
        </w:tc>
        <w:tc>
          <w:tcPr>
            <w:tcW w:w="2268" w:type="dxa"/>
            <w:vMerge w:val="restart"/>
          </w:tcPr>
          <w:p w:rsidR="00B214FA" w:rsidRPr="00A9171E" w:rsidRDefault="00B214FA" w:rsidP="00E4372F">
            <w:pPr>
              <w:tabs>
                <w:tab w:val="left" w:pos="7232"/>
              </w:tabs>
              <w:spacing w:after="0"/>
              <w:jc w:val="center"/>
              <w:rPr>
                <w:rFonts w:ascii="Times New Roman" w:hAnsi="Times New Roman"/>
                <w:sz w:val="24"/>
                <w:szCs w:val="24"/>
              </w:rPr>
            </w:pPr>
            <w:r w:rsidRPr="00A9171E">
              <w:rPr>
                <w:rFonts w:ascii="Times New Roman" w:hAnsi="Times New Roman"/>
                <w:sz w:val="24"/>
                <w:szCs w:val="24"/>
              </w:rPr>
              <w:t>Уровень исполнения мероприятий (</w:t>
            </w:r>
            <w:proofErr w:type="spellStart"/>
            <w:r w:rsidRPr="00A9171E">
              <w:rPr>
                <w:rFonts w:ascii="Times New Roman" w:hAnsi="Times New Roman"/>
                <w:sz w:val="24"/>
                <w:szCs w:val="24"/>
              </w:rPr>
              <w:t>Мф</w:t>
            </w:r>
            <w:proofErr w:type="spellEnd"/>
            <w:r w:rsidRPr="00A9171E">
              <w:rPr>
                <w:rFonts w:ascii="Times New Roman" w:hAnsi="Times New Roman"/>
                <w:sz w:val="24"/>
                <w:szCs w:val="24"/>
              </w:rPr>
              <w:t xml:space="preserve">/Мп </w:t>
            </w:r>
            <w:proofErr w:type="spellStart"/>
            <w:r w:rsidRPr="00A9171E">
              <w:rPr>
                <w:rFonts w:ascii="Times New Roman" w:hAnsi="Times New Roman"/>
                <w:sz w:val="24"/>
                <w:szCs w:val="24"/>
              </w:rPr>
              <w:t>х</w:t>
            </w:r>
            <w:proofErr w:type="spellEnd"/>
            <w:r w:rsidRPr="00A9171E">
              <w:rPr>
                <w:rFonts w:ascii="Times New Roman" w:hAnsi="Times New Roman"/>
                <w:sz w:val="24"/>
                <w:szCs w:val="24"/>
              </w:rPr>
              <w:t xml:space="preserve"> 100)</w:t>
            </w:r>
          </w:p>
        </w:tc>
      </w:tr>
      <w:tr w:rsidR="00EF04AE" w:rsidTr="00EE1268">
        <w:tc>
          <w:tcPr>
            <w:tcW w:w="392" w:type="dxa"/>
            <w:vMerge/>
          </w:tcPr>
          <w:p w:rsidR="00B214FA" w:rsidRDefault="00B214FA" w:rsidP="00A40B54">
            <w:pPr>
              <w:tabs>
                <w:tab w:val="left" w:pos="7232"/>
              </w:tabs>
              <w:spacing w:after="0"/>
              <w:jc w:val="center"/>
              <w:rPr>
                <w:rFonts w:ascii="Times New Roman" w:hAnsi="Times New Roman"/>
                <w:sz w:val="28"/>
                <w:szCs w:val="28"/>
              </w:rPr>
            </w:pPr>
          </w:p>
        </w:tc>
        <w:tc>
          <w:tcPr>
            <w:tcW w:w="1559" w:type="dxa"/>
            <w:vMerge/>
          </w:tcPr>
          <w:p w:rsidR="00B214FA" w:rsidRDefault="00B214FA" w:rsidP="00A40B54">
            <w:pPr>
              <w:tabs>
                <w:tab w:val="left" w:pos="7232"/>
              </w:tabs>
              <w:spacing w:after="0"/>
              <w:jc w:val="center"/>
              <w:rPr>
                <w:rFonts w:ascii="Times New Roman" w:hAnsi="Times New Roman"/>
                <w:sz w:val="28"/>
                <w:szCs w:val="28"/>
              </w:rPr>
            </w:pPr>
          </w:p>
        </w:tc>
        <w:tc>
          <w:tcPr>
            <w:tcW w:w="992" w:type="dxa"/>
          </w:tcPr>
          <w:p w:rsidR="00B214FA" w:rsidRPr="00A9171E" w:rsidRDefault="00B214FA" w:rsidP="00A40B54">
            <w:pPr>
              <w:tabs>
                <w:tab w:val="left" w:pos="7232"/>
              </w:tabs>
              <w:spacing w:after="0"/>
              <w:jc w:val="center"/>
              <w:rPr>
                <w:rFonts w:ascii="Times New Roman" w:hAnsi="Times New Roman"/>
                <w:sz w:val="24"/>
                <w:szCs w:val="24"/>
              </w:rPr>
            </w:pPr>
            <w:r w:rsidRPr="00A9171E">
              <w:rPr>
                <w:rFonts w:ascii="Times New Roman" w:hAnsi="Times New Roman"/>
                <w:sz w:val="24"/>
                <w:szCs w:val="24"/>
              </w:rPr>
              <w:t>План (</w:t>
            </w:r>
            <w:proofErr w:type="gramStart"/>
            <w:r w:rsidRPr="00A9171E">
              <w:rPr>
                <w:rFonts w:ascii="Times New Roman" w:hAnsi="Times New Roman"/>
                <w:sz w:val="24"/>
                <w:szCs w:val="24"/>
                <w:lang w:val="en-US"/>
              </w:rPr>
              <w:t>F</w:t>
            </w:r>
            <w:proofErr w:type="spellStart"/>
            <w:proofErr w:type="gramEnd"/>
            <w:r w:rsidRPr="00A9171E">
              <w:rPr>
                <w:rFonts w:ascii="Times New Roman" w:hAnsi="Times New Roman"/>
                <w:sz w:val="24"/>
                <w:szCs w:val="24"/>
              </w:rPr>
              <w:t>п</w:t>
            </w:r>
            <w:proofErr w:type="spellEnd"/>
            <w:r w:rsidRPr="00A9171E">
              <w:rPr>
                <w:rFonts w:ascii="Times New Roman" w:hAnsi="Times New Roman"/>
                <w:sz w:val="24"/>
                <w:szCs w:val="24"/>
              </w:rPr>
              <w:t>)</w:t>
            </w:r>
          </w:p>
        </w:tc>
        <w:tc>
          <w:tcPr>
            <w:tcW w:w="993" w:type="dxa"/>
          </w:tcPr>
          <w:p w:rsidR="00B214FA" w:rsidRPr="00A9171E" w:rsidRDefault="00B214FA" w:rsidP="00A40B54">
            <w:pPr>
              <w:tabs>
                <w:tab w:val="left" w:pos="7232"/>
              </w:tabs>
              <w:spacing w:after="0"/>
              <w:jc w:val="center"/>
              <w:rPr>
                <w:rFonts w:ascii="Times New Roman" w:hAnsi="Times New Roman"/>
                <w:sz w:val="24"/>
                <w:szCs w:val="24"/>
              </w:rPr>
            </w:pPr>
            <w:r w:rsidRPr="00A9171E">
              <w:rPr>
                <w:rFonts w:ascii="Times New Roman" w:hAnsi="Times New Roman"/>
                <w:sz w:val="24"/>
                <w:szCs w:val="24"/>
              </w:rPr>
              <w:t>Факт (</w:t>
            </w:r>
            <w:proofErr w:type="gramStart"/>
            <w:r w:rsidRPr="00A9171E">
              <w:rPr>
                <w:rFonts w:ascii="Times New Roman" w:hAnsi="Times New Roman"/>
                <w:sz w:val="24"/>
                <w:szCs w:val="24"/>
                <w:lang w:val="en-US"/>
              </w:rPr>
              <w:t>F</w:t>
            </w:r>
            <w:proofErr w:type="spellStart"/>
            <w:proofErr w:type="gramEnd"/>
            <w:r w:rsidRPr="00A9171E">
              <w:rPr>
                <w:rFonts w:ascii="Times New Roman" w:hAnsi="Times New Roman"/>
                <w:sz w:val="24"/>
                <w:szCs w:val="24"/>
              </w:rPr>
              <w:t>ф</w:t>
            </w:r>
            <w:proofErr w:type="spellEnd"/>
            <w:r w:rsidRPr="00A9171E">
              <w:rPr>
                <w:rFonts w:ascii="Times New Roman" w:hAnsi="Times New Roman"/>
                <w:sz w:val="24"/>
                <w:szCs w:val="24"/>
              </w:rPr>
              <w:t>)</w:t>
            </w:r>
          </w:p>
        </w:tc>
        <w:tc>
          <w:tcPr>
            <w:tcW w:w="1701" w:type="dxa"/>
            <w:vMerge/>
          </w:tcPr>
          <w:p w:rsidR="00B214FA" w:rsidRPr="00A9171E" w:rsidRDefault="00B214FA" w:rsidP="00A40B54">
            <w:pPr>
              <w:tabs>
                <w:tab w:val="left" w:pos="7232"/>
              </w:tabs>
              <w:spacing w:after="0"/>
              <w:jc w:val="center"/>
              <w:rPr>
                <w:rFonts w:ascii="Times New Roman" w:hAnsi="Times New Roman"/>
                <w:sz w:val="24"/>
                <w:szCs w:val="24"/>
              </w:rPr>
            </w:pPr>
          </w:p>
        </w:tc>
        <w:tc>
          <w:tcPr>
            <w:tcW w:w="708" w:type="dxa"/>
            <w:vMerge/>
          </w:tcPr>
          <w:p w:rsidR="00B214FA" w:rsidRPr="00A9171E" w:rsidRDefault="00B214FA" w:rsidP="00A40B54">
            <w:pPr>
              <w:tabs>
                <w:tab w:val="left" w:pos="7232"/>
              </w:tabs>
              <w:spacing w:after="0"/>
              <w:jc w:val="center"/>
              <w:rPr>
                <w:rFonts w:ascii="Times New Roman" w:hAnsi="Times New Roman"/>
                <w:sz w:val="24"/>
                <w:szCs w:val="24"/>
              </w:rPr>
            </w:pPr>
          </w:p>
        </w:tc>
        <w:tc>
          <w:tcPr>
            <w:tcW w:w="851" w:type="dxa"/>
          </w:tcPr>
          <w:p w:rsidR="00B214FA" w:rsidRPr="00A9171E" w:rsidRDefault="00B214FA" w:rsidP="00A40B54">
            <w:pPr>
              <w:tabs>
                <w:tab w:val="left" w:pos="7232"/>
              </w:tabs>
              <w:spacing w:after="0"/>
              <w:jc w:val="center"/>
              <w:rPr>
                <w:rFonts w:ascii="Times New Roman" w:hAnsi="Times New Roman"/>
                <w:sz w:val="24"/>
                <w:szCs w:val="24"/>
              </w:rPr>
            </w:pPr>
            <w:r w:rsidRPr="00A9171E">
              <w:rPr>
                <w:rFonts w:ascii="Times New Roman" w:hAnsi="Times New Roman"/>
                <w:sz w:val="24"/>
                <w:szCs w:val="24"/>
              </w:rPr>
              <w:t>План (Мп)</w:t>
            </w:r>
          </w:p>
        </w:tc>
        <w:tc>
          <w:tcPr>
            <w:tcW w:w="850" w:type="dxa"/>
          </w:tcPr>
          <w:p w:rsidR="00B214FA" w:rsidRPr="00A9171E" w:rsidRDefault="00B214FA" w:rsidP="00A40B54">
            <w:pPr>
              <w:tabs>
                <w:tab w:val="left" w:pos="7232"/>
              </w:tabs>
              <w:spacing w:after="0"/>
              <w:jc w:val="center"/>
              <w:rPr>
                <w:rFonts w:ascii="Times New Roman" w:hAnsi="Times New Roman"/>
                <w:sz w:val="24"/>
                <w:szCs w:val="24"/>
              </w:rPr>
            </w:pPr>
            <w:r w:rsidRPr="00A9171E">
              <w:rPr>
                <w:rFonts w:ascii="Times New Roman" w:hAnsi="Times New Roman"/>
                <w:sz w:val="24"/>
                <w:szCs w:val="24"/>
              </w:rPr>
              <w:t>Факт (</w:t>
            </w:r>
            <w:proofErr w:type="spellStart"/>
            <w:r w:rsidRPr="00A9171E">
              <w:rPr>
                <w:rFonts w:ascii="Times New Roman" w:hAnsi="Times New Roman"/>
                <w:sz w:val="24"/>
                <w:szCs w:val="24"/>
              </w:rPr>
              <w:t>Мф</w:t>
            </w:r>
            <w:proofErr w:type="spellEnd"/>
            <w:r w:rsidRPr="00A9171E">
              <w:rPr>
                <w:rFonts w:ascii="Times New Roman" w:hAnsi="Times New Roman"/>
                <w:sz w:val="24"/>
                <w:szCs w:val="24"/>
              </w:rPr>
              <w:t>)</w:t>
            </w:r>
          </w:p>
        </w:tc>
        <w:tc>
          <w:tcPr>
            <w:tcW w:w="2268" w:type="dxa"/>
            <w:vMerge/>
          </w:tcPr>
          <w:p w:rsidR="00B214FA" w:rsidRPr="00A9171E" w:rsidRDefault="00B214FA" w:rsidP="00A40B54">
            <w:pPr>
              <w:tabs>
                <w:tab w:val="left" w:pos="7232"/>
              </w:tabs>
              <w:spacing w:after="0"/>
              <w:jc w:val="center"/>
              <w:rPr>
                <w:rFonts w:ascii="Times New Roman" w:hAnsi="Times New Roman"/>
                <w:sz w:val="24"/>
                <w:szCs w:val="24"/>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Pr="00A9171E" w:rsidRDefault="007E6B90" w:rsidP="00A40B54">
            <w:pPr>
              <w:tabs>
                <w:tab w:val="left" w:pos="7232"/>
              </w:tabs>
              <w:spacing w:after="0"/>
              <w:jc w:val="center"/>
              <w:rPr>
                <w:rFonts w:ascii="Times New Roman" w:hAnsi="Times New Roman"/>
                <w:sz w:val="24"/>
                <w:szCs w:val="24"/>
              </w:rPr>
            </w:pPr>
          </w:p>
        </w:tc>
        <w:tc>
          <w:tcPr>
            <w:tcW w:w="993" w:type="dxa"/>
          </w:tcPr>
          <w:p w:rsidR="007E6B90" w:rsidRPr="00A9171E" w:rsidRDefault="007E6B90" w:rsidP="00A40B54">
            <w:pPr>
              <w:tabs>
                <w:tab w:val="left" w:pos="7232"/>
              </w:tabs>
              <w:spacing w:after="0"/>
              <w:jc w:val="center"/>
              <w:rPr>
                <w:rFonts w:ascii="Times New Roman" w:hAnsi="Times New Roman"/>
                <w:sz w:val="24"/>
                <w:szCs w:val="24"/>
              </w:rPr>
            </w:pPr>
          </w:p>
        </w:tc>
        <w:tc>
          <w:tcPr>
            <w:tcW w:w="1701" w:type="dxa"/>
          </w:tcPr>
          <w:p w:rsidR="007E6B90" w:rsidRPr="00A9171E" w:rsidRDefault="007E6B90" w:rsidP="00A40B54">
            <w:pPr>
              <w:tabs>
                <w:tab w:val="left" w:pos="7232"/>
              </w:tabs>
              <w:spacing w:after="0"/>
              <w:jc w:val="center"/>
              <w:rPr>
                <w:rFonts w:ascii="Times New Roman" w:hAnsi="Times New Roman"/>
                <w:sz w:val="24"/>
                <w:szCs w:val="24"/>
              </w:rPr>
            </w:pPr>
          </w:p>
        </w:tc>
        <w:tc>
          <w:tcPr>
            <w:tcW w:w="708" w:type="dxa"/>
          </w:tcPr>
          <w:p w:rsidR="007E6B90" w:rsidRPr="00A9171E" w:rsidRDefault="007E6B90" w:rsidP="00A40B54">
            <w:pPr>
              <w:tabs>
                <w:tab w:val="left" w:pos="7232"/>
              </w:tabs>
              <w:spacing w:after="0"/>
              <w:jc w:val="center"/>
              <w:rPr>
                <w:rFonts w:ascii="Times New Roman" w:hAnsi="Times New Roman"/>
                <w:sz w:val="24"/>
                <w:szCs w:val="24"/>
              </w:rPr>
            </w:pPr>
          </w:p>
        </w:tc>
        <w:tc>
          <w:tcPr>
            <w:tcW w:w="851" w:type="dxa"/>
          </w:tcPr>
          <w:p w:rsidR="007E6B90" w:rsidRPr="00A9171E" w:rsidRDefault="007E6B90" w:rsidP="00A40B54">
            <w:pPr>
              <w:tabs>
                <w:tab w:val="left" w:pos="7232"/>
              </w:tabs>
              <w:spacing w:after="0"/>
              <w:jc w:val="center"/>
              <w:rPr>
                <w:rFonts w:ascii="Times New Roman" w:hAnsi="Times New Roman"/>
                <w:sz w:val="24"/>
                <w:szCs w:val="24"/>
              </w:rPr>
            </w:pPr>
          </w:p>
        </w:tc>
        <w:tc>
          <w:tcPr>
            <w:tcW w:w="850" w:type="dxa"/>
          </w:tcPr>
          <w:p w:rsidR="007E6B90" w:rsidRPr="00A9171E" w:rsidRDefault="007E6B90" w:rsidP="00A40B54">
            <w:pPr>
              <w:tabs>
                <w:tab w:val="left" w:pos="7232"/>
              </w:tabs>
              <w:spacing w:after="0"/>
              <w:jc w:val="center"/>
              <w:rPr>
                <w:rFonts w:ascii="Times New Roman" w:hAnsi="Times New Roman"/>
                <w:sz w:val="24"/>
                <w:szCs w:val="24"/>
              </w:rPr>
            </w:pPr>
          </w:p>
        </w:tc>
        <w:tc>
          <w:tcPr>
            <w:tcW w:w="2268" w:type="dxa"/>
          </w:tcPr>
          <w:p w:rsidR="007E6B90" w:rsidRPr="00A9171E" w:rsidRDefault="007E6B90" w:rsidP="00A40B54">
            <w:pPr>
              <w:tabs>
                <w:tab w:val="left" w:pos="7232"/>
              </w:tabs>
              <w:spacing w:after="0"/>
              <w:jc w:val="center"/>
              <w:rPr>
                <w:rFonts w:ascii="Times New Roman" w:hAnsi="Times New Roman"/>
                <w:sz w:val="24"/>
                <w:szCs w:val="24"/>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Pr="000D7EE9" w:rsidRDefault="000D7EE9" w:rsidP="00EF04AE">
            <w:pPr>
              <w:tabs>
                <w:tab w:val="left" w:pos="7232"/>
              </w:tabs>
              <w:spacing w:after="0"/>
              <w:rPr>
                <w:rFonts w:ascii="Times New Roman" w:hAnsi="Times New Roman"/>
                <w:sz w:val="24"/>
                <w:szCs w:val="24"/>
              </w:rPr>
            </w:pPr>
            <w:r w:rsidRPr="000D7EE9">
              <w:rPr>
                <w:rFonts w:ascii="Times New Roman" w:hAnsi="Times New Roman"/>
                <w:sz w:val="24"/>
                <w:szCs w:val="24"/>
              </w:rPr>
              <w:t>ИТОГО по пр</w:t>
            </w:r>
            <w:r w:rsidR="00EF04AE">
              <w:rPr>
                <w:rFonts w:ascii="Times New Roman" w:hAnsi="Times New Roman"/>
                <w:sz w:val="24"/>
                <w:szCs w:val="24"/>
              </w:rPr>
              <w:t>о</w:t>
            </w:r>
            <w:r w:rsidRPr="000D7EE9">
              <w:rPr>
                <w:rFonts w:ascii="Times New Roman" w:hAnsi="Times New Roman"/>
                <w:sz w:val="24"/>
                <w:szCs w:val="24"/>
              </w:rPr>
              <w:t>грамме</w:t>
            </w: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7E6B90" w:rsidRDefault="007E6B90" w:rsidP="00A40B54">
            <w:pPr>
              <w:tabs>
                <w:tab w:val="left" w:pos="7232"/>
              </w:tabs>
              <w:spacing w:after="0"/>
              <w:jc w:val="center"/>
              <w:rPr>
                <w:rFonts w:ascii="Times New Roman" w:hAnsi="Times New Roman"/>
                <w:sz w:val="28"/>
                <w:szCs w:val="28"/>
              </w:rPr>
            </w:pPr>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7E6B90" w:rsidRDefault="007E6B90" w:rsidP="00A40B54">
            <w:pPr>
              <w:tabs>
                <w:tab w:val="left" w:pos="7232"/>
              </w:tabs>
              <w:spacing w:after="0"/>
              <w:jc w:val="center"/>
              <w:rPr>
                <w:rFonts w:ascii="Times New Roman" w:hAnsi="Times New Roman"/>
                <w:sz w:val="28"/>
                <w:szCs w:val="28"/>
              </w:rPr>
            </w:pPr>
          </w:p>
        </w:tc>
      </w:tr>
      <w:tr w:rsidR="00EF04AE" w:rsidTr="00EE1268">
        <w:tc>
          <w:tcPr>
            <w:tcW w:w="392" w:type="dxa"/>
          </w:tcPr>
          <w:p w:rsidR="007E6B90" w:rsidRDefault="007E6B90" w:rsidP="00A40B54">
            <w:pPr>
              <w:tabs>
                <w:tab w:val="left" w:pos="7232"/>
              </w:tabs>
              <w:spacing w:after="0"/>
              <w:jc w:val="center"/>
              <w:rPr>
                <w:rFonts w:ascii="Times New Roman" w:hAnsi="Times New Roman"/>
                <w:sz w:val="28"/>
                <w:szCs w:val="28"/>
              </w:rPr>
            </w:pPr>
          </w:p>
        </w:tc>
        <w:tc>
          <w:tcPr>
            <w:tcW w:w="1559" w:type="dxa"/>
          </w:tcPr>
          <w:p w:rsidR="007E6B90" w:rsidRDefault="007E6B90" w:rsidP="00A40B54">
            <w:pPr>
              <w:tabs>
                <w:tab w:val="left" w:pos="7232"/>
              </w:tabs>
              <w:spacing w:after="0"/>
              <w:jc w:val="center"/>
              <w:rPr>
                <w:rFonts w:ascii="Times New Roman" w:hAnsi="Times New Roman"/>
                <w:sz w:val="28"/>
                <w:szCs w:val="28"/>
              </w:rPr>
            </w:pPr>
          </w:p>
        </w:tc>
        <w:tc>
          <w:tcPr>
            <w:tcW w:w="992" w:type="dxa"/>
          </w:tcPr>
          <w:p w:rsidR="007E6B90" w:rsidRDefault="007E6B90" w:rsidP="00A40B54">
            <w:pPr>
              <w:tabs>
                <w:tab w:val="left" w:pos="7232"/>
              </w:tabs>
              <w:spacing w:after="0"/>
              <w:jc w:val="center"/>
              <w:rPr>
                <w:rFonts w:ascii="Times New Roman" w:hAnsi="Times New Roman"/>
                <w:sz w:val="28"/>
                <w:szCs w:val="28"/>
              </w:rPr>
            </w:pPr>
          </w:p>
        </w:tc>
        <w:tc>
          <w:tcPr>
            <w:tcW w:w="993" w:type="dxa"/>
          </w:tcPr>
          <w:p w:rsidR="007E6B90" w:rsidRDefault="007E6B90" w:rsidP="00A40B54">
            <w:pPr>
              <w:tabs>
                <w:tab w:val="left" w:pos="7232"/>
              </w:tabs>
              <w:spacing w:after="0"/>
              <w:jc w:val="center"/>
              <w:rPr>
                <w:rFonts w:ascii="Times New Roman" w:hAnsi="Times New Roman"/>
                <w:sz w:val="28"/>
                <w:szCs w:val="28"/>
              </w:rPr>
            </w:pPr>
          </w:p>
        </w:tc>
        <w:tc>
          <w:tcPr>
            <w:tcW w:w="1701" w:type="dxa"/>
          </w:tcPr>
          <w:p w:rsidR="00EF04AE" w:rsidRDefault="00EF04AE" w:rsidP="00EF04AE">
            <w:pPr>
              <w:tabs>
                <w:tab w:val="left" w:pos="7232"/>
              </w:tabs>
              <w:spacing w:after="0"/>
              <w:rPr>
                <w:rFonts w:ascii="Times New Roman" w:hAnsi="Times New Roman"/>
                <w:sz w:val="20"/>
                <w:szCs w:val="20"/>
              </w:rPr>
            </w:pPr>
            <w:r>
              <w:rPr>
                <w:rFonts w:ascii="Times New Roman" w:hAnsi="Times New Roman"/>
                <w:sz w:val="20"/>
                <w:szCs w:val="20"/>
              </w:rPr>
              <w:t xml:space="preserve">           </w:t>
            </w:r>
          </w:p>
          <w:p w:rsidR="007E6B90" w:rsidRDefault="00EF04AE" w:rsidP="00EF04AE">
            <w:pPr>
              <w:tabs>
                <w:tab w:val="left" w:pos="7232"/>
              </w:tabs>
              <w:spacing w:after="0"/>
              <w:rPr>
                <w:rFonts w:ascii="Times New Roman" w:hAnsi="Times New Roman"/>
                <w:sz w:val="20"/>
                <w:szCs w:val="20"/>
              </w:rPr>
            </w:pPr>
            <w:r>
              <w:rPr>
                <w:rFonts w:ascii="Times New Roman" w:hAnsi="Times New Roman"/>
                <w:sz w:val="20"/>
                <w:szCs w:val="20"/>
              </w:rPr>
              <w:t xml:space="preserve">          </w:t>
            </w:r>
            <w:r w:rsidRPr="00EF04AE">
              <w:rPr>
                <w:rFonts w:ascii="Times New Roman" w:hAnsi="Times New Roman"/>
                <w:sz w:val="20"/>
                <w:szCs w:val="20"/>
                <w:lang w:val="en-US"/>
              </w:rPr>
              <w:t>F</w:t>
            </w:r>
            <w:proofErr w:type="spellStart"/>
            <w:r w:rsidRPr="00EF04AE">
              <w:rPr>
                <w:rFonts w:ascii="Times New Roman" w:hAnsi="Times New Roman"/>
                <w:sz w:val="20"/>
                <w:szCs w:val="20"/>
              </w:rPr>
              <w:t>ф</w:t>
            </w:r>
            <w:proofErr w:type="spellEnd"/>
          </w:p>
          <w:p w:rsidR="00EF04AE" w:rsidRDefault="00EF04AE" w:rsidP="00EF04AE">
            <w:pPr>
              <w:tabs>
                <w:tab w:val="left" w:pos="7232"/>
              </w:tabs>
              <w:spacing w:after="0"/>
              <w:jc w:val="center"/>
              <w:rPr>
                <w:rFonts w:ascii="Times New Roman" w:hAnsi="Times New Roman"/>
                <w:sz w:val="20"/>
                <w:szCs w:val="20"/>
              </w:rPr>
            </w:pPr>
            <w:r>
              <w:rPr>
                <w:rFonts w:ascii="Times New Roman" w:hAnsi="Times New Roman"/>
                <w:sz w:val="20"/>
                <w:szCs w:val="20"/>
              </w:rPr>
              <w:t>К</w:t>
            </w:r>
            <w:proofErr w:type="gramStart"/>
            <w:r>
              <w:rPr>
                <w:rFonts w:ascii="Times New Roman" w:hAnsi="Times New Roman"/>
                <w:sz w:val="20"/>
                <w:szCs w:val="20"/>
              </w:rPr>
              <w:t>1</w:t>
            </w:r>
            <w:proofErr w:type="gramEnd"/>
            <w:r>
              <w:rPr>
                <w:rFonts w:ascii="Times New Roman" w:hAnsi="Times New Roman"/>
                <w:sz w:val="20"/>
                <w:szCs w:val="20"/>
              </w:rPr>
              <w:t xml:space="preserve"> =-----х100%</w:t>
            </w:r>
          </w:p>
          <w:p w:rsidR="00EF04AE" w:rsidRPr="00EF04AE" w:rsidRDefault="00EF04AE" w:rsidP="00EF04AE">
            <w:pP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lang w:val="en-US"/>
              </w:rPr>
              <w:t>F</w:t>
            </w:r>
            <w:proofErr w:type="spellStart"/>
            <w:r>
              <w:rPr>
                <w:rFonts w:ascii="Times New Roman" w:hAnsi="Times New Roman"/>
                <w:sz w:val="20"/>
                <w:szCs w:val="20"/>
              </w:rPr>
              <w:t>п</w:t>
            </w:r>
            <w:proofErr w:type="spellEnd"/>
          </w:p>
        </w:tc>
        <w:tc>
          <w:tcPr>
            <w:tcW w:w="708" w:type="dxa"/>
          </w:tcPr>
          <w:p w:rsidR="007E6B90" w:rsidRDefault="007E6B90" w:rsidP="00A40B54">
            <w:pPr>
              <w:tabs>
                <w:tab w:val="left" w:pos="7232"/>
              </w:tabs>
              <w:spacing w:after="0"/>
              <w:jc w:val="center"/>
              <w:rPr>
                <w:rFonts w:ascii="Times New Roman" w:hAnsi="Times New Roman"/>
                <w:sz w:val="28"/>
                <w:szCs w:val="28"/>
              </w:rPr>
            </w:pPr>
          </w:p>
        </w:tc>
        <w:tc>
          <w:tcPr>
            <w:tcW w:w="851" w:type="dxa"/>
          </w:tcPr>
          <w:p w:rsidR="007E6B90" w:rsidRDefault="007E6B90" w:rsidP="00A40B54">
            <w:pPr>
              <w:tabs>
                <w:tab w:val="left" w:pos="7232"/>
              </w:tabs>
              <w:spacing w:after="0"/>
              <w:jc w:val="center"/>
              <w:rPr>
                <w:rFonts w:ascii="Times New Roman" w:hAnsi="Times New Roman"/>
                <w:sz w:val="28"/>
                <w:szCs w:val="28"/>
              </w:rPr>
            </w:pPr>
          </w:p>
        </w:tc>
        <w:tc>
          <w:tcPr>
            <w:tcW w:w="850" w:type="dxa"/>
          </w:tcPr>
          <w:p w:rsidR="007E6B90" w:rsidRDefault="007E6B90" w:rsidP="00A40B54">
            <w:pPr>
              <w:tabs>
                <w:tab w:val="left" w:pos="7232"/>
              </w:tabs>
              <w:spacing w:after="0"/>
              <w:jc w:val="center"/>
              <w:rPr>
                <w:rFonts w:ascii="Times New Roman" w:hAnsi="Times New Roman"/>
                <w:sz w:val="28"/>
                <w:szCs w:val="28"/>
              </w:rPr>
            </w:pPr>
          </w:p>
        </w:tc>
        <w:tc>
          <w:tcPr>
            <w:tcW w:w="2268" w:type="dxa"/>
          </w:tcPr>
          <w:p w:rsidR="000D7EE9" w:rsidRPr="00EF04AE" w:rsidRDefault="000D7EE9" w:rsidP="000D7EE9">
            <w:pPr>
              <w:tabs>
                <w:tab w:val="left" w:pos="2437"/>
              </w:tabs>
              <w:spacing w:after="0"/>
              <w:jc w:val="both"/>
              <w:rPr>
                <w:rFonts w:ascii="Times New Roman" w:hAnsi="Times New Roman"/>
                <w:sz w:val="20"/>
                <w:szCs w:val="20"/>
                <w:lang w:val="en-US"/>
              </w:rPr>
            </w:pPr>
            <w:r w:rsidRPr="00EF04AE">
              <w:rPr>
                <w:rFonts w:ascii="Times New Roman" w:hAnsi="Times New Roman"/>
                <w:sz w:val="20"/>
                <w:szCs w:val="20"/>
              </w:rPr>
              <w:t xml:space="preserve">           </w:t>
            </w:r>
            <w:r w:rsidRPr="00EF04AE">
              <w:rPr>
                <w:rFonts w:ascii="Times New Roman" w:hAnsi="Times New Roman"/>
                <w:sz w:val="20"/>
                <w:szCs w:val="20"/>
                <w:lang w:val="en-US"/>
              </w:rPr>
              <w:t>n</w:t>
            </w:r>
          </w:p>
          <w:p w:rsidR="000D7EE9" w:rsidRPr="00EF04AE" w:rsidRDefault="000D7EE9" w:rsidP="000D7EE9">
            <w:pPr>
              <w:tabs>
                <w:tab w:val="left" w:pos="2437"/>
              </w:tabs>
              <w:spacing w:after="0"/>
              <w:jc w:val="both"/>
              <w:rPr>
                <w:rFonts w:ascii="Times New Roman" w:hAnsi="Times New Roman"/>
                <w:sz w:val="20"/>
                <w:szCs w:val="20"/>
                <w:lang w:val="en-US"/>
              </w:rPr>
            </w:pPr>
            <w:r w:rsidRPr="00EF04AE">
              <w:rPr>
                <w:rFonts w:ascii="Times New Roman" w:hAnsi="Times New Roman"/>
                <w:sz w:val="20"/>
                <w:szCs w:val="20"/>
              </w:rPr>
              <w:t xml:space="preserve">      </w:t>
            </w:r>
            <w:r w:rsidRPr="00EF04AE">
              <w:rPr>
                <w:rFonts w:ascii="Times New Roman" w:hAnsi="Times New Roman"/>
                <w:sz w:val="20"/>
                <w:szCs w:val="20"/>
                <w:lang w:val="en-US"/>
              </w:rPr>
              <w:t>SUM Mi</w:t>
            </w:r>
          </w:p>
          <w:p w:rsidR="000D7EE9" w:rsidRPr="00EF04AE" w:rsidRDefault="000D7EE9" w:rsidP="000D7EE9">
            <w:pPr>
              <w:tabs>
                <w:tab w:val="left" w:pos="2437"/>
              </w:tabs>
              <w:spacing w:after="0"/>
              <w:jc w:val="both"/>
              <w:rPr>
                <w:rFonts w:ascii="Times New Roman" w:hAnsi="Times New Roman"/>
                <w:sz w:val="20"/>
                <w:szCs w:val="20"/>
                <w:lang w:val="en-US"/>
              </w:rPr>
            </w:pPr>
            <w:r w:rsidRPr="00EF04AE">
              <w:rPr>
                <w:rFonts w:ascii="Times New Roman" w:hAnsi="Times New Roman"/>
                <w:sz w:val="20"/>
                <w:szCs w:val="20"/>
              </w:rPr>
              <w:t xml:space="preserve">          </w:t>
            </w:r>
            <w:r w:rsidRPr="00EF04AE">
              <w:rPr>
                <w:rFonts w:ascii="Times New Roman" w:hAnsi="Times New Roman"/>
                <w:sz w:val="20"/>
                <w:szCs w:val="20"/>
                <w:lang w:val="en-US"/>
              </w:rPr>
              <w:t xml:space="preserve">    1</w:t>
            </w:r>
          </w:p>
          <w:p w:rsidR="000D7EE9" w:rsidRPr="00EF04AE" w:rsidRDefault="000D7EE9" w:rsidP="000D7EE9">
            <w:pPr>
              <w:tabs>
                <w:tab w:val="left" w:pos="2437"/>
              </w:tabs>
              <w:spacing w:after="0"/>
              <w:jc w:val="both"/>
              <w:rPr>
                <w:rFonts w:ascii="Times New Roman" w:hAnsi="Times New Roman"/>
                <w:sz w:val="20"/>
                <w:szCs w:val="20"/>
              </w:rPr>
            </w:pPr>
            <w:r w:rsidRPr="00EF04AE">
              <w:rPr>
                <w:rFonts w:ascii="Times New Roman" w:hAnsi="Times New Roman"/>
                <w:sz w:val="20"/>
                <w:szCs w:val="20"/>
              </w:rPr>
              <w:t>К3= -------- х100%</w:t>
            </w:r>
            <w:r w:rsidRPr="00EF04AE">
              <w:rPr>
                <w:rFonts w:ascii="Times New Roman" w:hAnsi="Times New Roman"/>
                <w:sz w:val="20"/>
                <w:szCs w:val="20"/>
              </w:rPr>
              <w:tab/>
              <w:t>1</w:t>
            </w:r>
            <w:r w:rsidRPr="00EF04AE">
              <w:rPr>
                <w:rFonts w:ascii="Times New Roman" w:hAnsi="Times New Roman"/>
                <w:sz w:val="20"/>
                <w:szCs w:val="20"/>
              </w:rPr>
              <w:tab/>
            </w:r>
          </w:p>
          <w:p w:rsidR="000D7EE9" w:rsidRPr="00EF04AE" w:rsidRDefault="000D7EE9" w:rsidP="000D7EE9">
            <w:pPr>
              <w:tabs>
                <w:tab w:val="left" w:pos="2437"/>
              </w:tabs>
              <w:spacing w:after="0"/>
              <w:ind w:firstLine="709"/>
              <w:jc w:val="both"/>
              <w:rPr>
                <w:rFonts w:ascii="Times New Roman" w:hAnsi="Times New Roman"/>
                <w:sz w:val="20"/>
                <w:szCs w:val="20"/>
              </w:rPr>
            </w:pPr>
            <w:r w:rsidRPr="00EF04AE">
              <w:rPr>
                <w:rFonts w:ascii="Times New Roman" w:hAnsi="Times New Roman"/>
                <w:sz w:val="20"/>
                <w:szCs w:val="20"/>
                <w:lang w:val="en-US"/>
              </w:rPr>
              <w:t>n</w:t>
            </w:r>
            <w:r w:rsidRPr="00EF04AE">
              <w:rPr>
                <w:rFonts w:ascii="Times New Roman" w:hAnsi="Times New Roman"/>
                <w:sz w:val="20"/>
                <w:szCs w:val="20"/>
              </w:rPr>
              <w:t xml:space="preserve"> </w:t>
            </w:r>
          </w:p>
          <w:p w:rsidR="000D7EE9" w:rsidRPr="00EF04AE" w:rsidRDefault="000D7EE9" w:rsidP="000D7EE9">
            <w:pPr>
              <w:tabs>
                <w:tab w:val="left" w:pos="2437"/>
              </w:tabs>
              <w:rPr>
                <w:rFonts w:ascii="Times New Roman" w:hAnsi="Times New Roman"/>
                <w:sz w:val="20"/>
                <w:szCs w:val="20"/>
              </w:rPr>
            </w:pPr>
            <w:r w:rsidRPr="00EF04AE">
              <w:rPr>
                <w:rFonts w:ascii="Times New Roman" w:hAnsi="Times New Roman"/>
                <w:sz w:val="20"/>
                <w:szCs w:val="20"/>
              </w:rPr>
              <w:tab/>
            </w:r>
            <w:r w:rsidRPr="00EF04AE">
              <w:rPr>
                <w:rFonts w:ascii="Times New Roman" w:hAnsi="Times New Roman"/>
                <w:sz w:val="20"/>
                <w:szCs w:val="20"/>
                <w:lang w:val="en-US"/>
              </w:rPr>
              <w:t>n</w:t>
            </w:r>
          </w:p>
          <w:p w:rsidR="007E6B90" w:rsidRPr="00EF04AE" w:rsidRDefault="007E6B90" w:rsidP="00A40B54">
            <w:pPr>
              <w:tabs>
                <w:tab w:val="left" w:pos="7232"/>
              </w:tabs>
              <w:spacing w:after="0"/>
              <w:jc w:val="center"/>
              <w:rPr>
                <w:rFonts w:ascii="Times New Roman" w:hAnsi="Times New Roman"/>
                <w:sz w:val="20"/>
                <w:szCs w:val="20"/>
              </w:rPr>
            </w:pPr>
          </w:p>
        </w:tc>
      </w:tr>
    </w:tbl>
    <w:p w:rsidR="00193D39" w:rsidRDefault="00B214FA" w:rsidP="00B214FA">
      <w:pPr>
        <w:tabs>
          <w:tab w:val="left" w:pos="7232"/>
        </w:tabs>
        <w:spacing w:after="0"/>
        <w:jc w:val="both"/>
        <w:rPr>
          <w:rFonts w:ascii="Times New Roman" w:hAnsi="Times New Roman"/>
          <w:sz w:val="24"/>
          <w:szCs w:val="24"/>
        </w:rPr>
      </w:pPr>
      <w:r>
        <w:rPr>
          <w:rFonts w:ascii="Times New Roman" w:hAnsi="Times New Roman"/>
          <w:sz w:val="24"/>
          <w:szCs w:val="24"/>
          <w:vertAlign w:val="superscript"/>
        </w:rPr>
        <w:t xml:space="preserve">** </w:t>
      </w:r>
      <w:r>
        <w:rPr>
          <w:rFonts w:ascii="Times New Roman" w:hAnsi="Times New Roman"/>
          <w:sz w:val="24"/>
          <w:szCs w:val="24"/>
        </w:rPr>
        <w:t>для мероприятий, требующих финансирования</w:t>
      </w:r>
    </w:p>
    <w:p w:rsidR="0045536E" w:rsidRDefault="00B214FA" w:rsidP="00A67C2E">
      <w:pPr>
        <w:tabs>
          <w:tab w:val="left" w:pos="7232"/>
        </w:tabs>
        <w:spacing w:after="0"/>
        <w:jc w:val="both"/>
        <w:rPr>
          <w:rFonts w:ascii="Times New Roman" w:hAnsi="Times New Roman"/>
          <w:sz w:val="28"/>
          <w:szCs w:val="28"/>
        </w:rPr>
      </w:pPr>
      <w:r>
        <w:rPr>
          <w:rFonts w:ascii="Times New Roman" w:hAnsi="Times New Roman"/>
          <w:sz w:val="24"/>
          <w:szCs w:val="24"/>
          <w:vertAlign w:val="superscript"/>
        </w:rPr>
        <w:t xml:space="preserve">*** </w:t>
      </w:r>
      <w:r>
        <w:rPr>
          <w:rFonts w:ascii="Times New Roman" w:hAnsi="Times New Roman"/>
          <w:sz w:val="24"/>
          <w:szCs w:val="24"/>
        </w:rPr>
        <w:t>для мероприятий, имеющих кол</w:t>
      </w:r>
      <w:r w:rsidR="00963A1E">
        <w:rPr>
          <w:rFonts w:ascii="Times New Roman" w:hAnsi="Times New Roman"/>
          <w:sz w:val="24"/>
          <w:szCs w:val="24"/>
        </w:rPr>
        <w:t>ичественное (объемное) измерение</w:t>
      </w:r>
      <w:r w:rsidR="007A4A38">
        <w:rPr>
          <w:rFonts w:ascii="Times New Roman" w:hAnsi="Times New Roman"/>
          <w:sz w:val="28"/>
          <w:szCs w:val="28"/>
        </w:rPr>
        <w:t xml:space="preserve">  </w:t>
      </w:r>
    </w:p>
    <w:p w:rsidR="00F00541" w:rsidRDefault="0045536E" w:rsidP="007A4A38">
      <w:pPr>
        <w:pStyle w:val="ConsPlusNormal"/>
        <w:spacing w:line="276" w:lineRule="auto"/>
        <w:ind w:left="5329" w:firstLine="709"/>
        <w:jc w:val="right"/>
        <w:outlineLvl w:val="2"/>
        <w:rPr>
          <w:rFonts w:ascii="Times New Roman" w:hAnsi="Times New Roman"/>
          <w:sz w:val="28"/>
          <w:szCs w:val="28"/>
        </w:rPr>
      </w:pPr>
      <w:r>
        <w:rPr>
          <w:rFonts w:ascii="Times New Roman" w:hAnsi="Times New Roman"/>
          <w:sz w:val="28"/>
          <w:szCs w:val="28"/>
        </w:rPr>
        <w:t xml:space="preserve">   </w:t>
      </w:r>
    </w:p>
    <w:p w:rsidR="007A4A38" w:rsidRPr="00A40B54" w:rsidRDefault="00F00541" w:rsidP="007A4A38">
      <w:pPr>
        <w:pStyle w:val="ConsPlusNormal"/>
        <w:spacing w:line="276" w:lineRule="auto"/>
        <w:ind w:left="5329" w:firstLine="709"/>
        <w:jc w:val="right"/>
        <w:outlineLvl w:val="2"/>
        <w:rPr>
          <w:rFonts w:ascii="Times New Roman" w:hAnsi="Times New Roman"/>
          <w:b w:val="0"/>
          <w:sz w:val="28"/>
          <w:szCs w:val="28"/>
        </w:rPr>
      </w:pPr>
      <w:r>
        <w:rPr>
          <w:rFonts w:ascii="Times New Roman" w:hAnsi="Times New Roman"/>
          <w:sz w:val="28"/>
          <w:szCs w:val="28"/>
        </w:rPr>
        <w:t xml:space="preserve">   </w:t>
      </w:r>
      <w:r w:rsidR="007A4A38" w:rsidRPr="00A40B54">
        <w:rPr>
          <w:rFonts w:ascii="Times New Roman" w:hAnsi="Times New Roman"/>
          <w:b w:val="0"/>
          <w:sz w:val="28"/>
          <w:szCs w:val="28"/>
        </w:rPr>
        <w:t>Таблица</w:t>
      </w:r>
      <w:r w:rsidR="007A4A38">
        <w:rPr>
          <w:rFonts w:ascii="Times New Roman" w:hAnsi="Times New Roman"/>
          <w:b w:val="0"/>
          <w:sz w:val="28"/>
          <w:szCs w:val="28"/>
        </w:rPr>
        <w:t xml:space="preserve"> №</w:t>
      </w:r>
      <w:r w:rsidR="007A4A38" w:rsidRPr="00A40B54">
        <w:rPr>
          <w:rFonts w:ascii="Times New Roman" w:hAnsi="Times New Roman"/>
          <w:b w:val="0"/>
          <w:sz w:val="28"/>
          <w:szCs w:val="28"/>
        </w:rPr>
        <w:t xml:space="preserve"> </w:t>
      </w:r>
      <w:r w:rsidR="007A4A38">
        <w:rPr>
          <w:rFonts w:ascii="Times New Roman" w:hAnsi="Times New Roman"/>
          <w:b w:val="0"/>
          <w:sz w:val="28"/>
          <w:szCs w:val="28"/>
        </w:rPr>
        <w:t>2</w:t>
      </w:r>
      <w:r w:rsidR="007A4A38" w:rsidRPr="00A40B54">
        <w:rPr>
          <w:rFonts w:ascii="Times New Roman" w:hAnsi="Times New Roman"/>
          <w:b w:val="0"/>
          <w:sz w:val="28"/>
          <w:szCs w:val="28"/>
        </w:rPr>
        <w:tab/>
        <w:t xml:space="preserve">               </w:t>
      </w:r>
    </w:p>
    <w:p w:rsidR="007A4A38" w:rsidRDefault="007A4A38" w:rsidP="007A4A38">
      <w:pPr>
        <w:pStyle w:val="ConsPlusNormal"/>
        <w:spacing w:line="276" w:lineRule="auto"/>
        <w:ind w:left="5329" w:firstLine="709"/>
        <w:jc w:val="right"/>
        <w:outlineLvl w:val="2"/>
        <w:rPr>
          <w:rFonts w:ascii="Times New Roman" w:hAnsi="Times New Roman" w:cs="Times New Roman"/>
          <w:b w:val="0"/>
          <w:sz w:val="28"/>
          <w:szCs w:val="28"/>
        </w:rPr>
      </w:pPr>
      <w:r>
        <w:rPr>
          <w:rFonts w:ascii="Times New Roman" w:hAnsi="Times New Roman" w:cs="Times New Roman"/>
          <w:b w:val="0"/>
          <w:sz w:val="28"/>
          <w:szCs w:val="28"/>
        </w:rPr>
        <w:t xml:space="preserve">к </w:t>
      </w:r>
      <w:r w:rsidR="00963A1E">
        <w:rPr>
          <w:rFonts w:ascii="Times New Roman" w:hAnsi="Times New Roman" w:cs="Times New Roman"/>
          <w:b w:val="0"/>
          <w:sz w:val="28"/>
          <w:szCs w:val="28"/>
        </w:rPr>
        <w:t>П</w:t>
      </w:r>
      <w:r>
        <w:rPr>
          <w:rFonts w:ascii="Times New Roman" w:hAnsi="Times New Roman" w:cs="Times New Roman"/>
          <w:b w:val="0"/>
          <w:sz w:val="28"/>
          <w:szCs w:val="28"/>
        </w:rPr>
        <w:t>риложению № 4</w:t>
      </w:r>
    </w:p>
    <w:p w:rsidR="007A4A38" w:rsidRDefault="007A4A38" w:rsidP="007A4A3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Порядка п</w:t>
      </w:r>
      <w:r w:rsidRPr="00B86C48">
        <w:rPr>
          <w:rFonts w:ascii="Times New Roman" w:hAnsi="Times New Roman" w:cs="Times New Roman"/>
          <w:b w:val="0"/>
          <w:sz w:val="28"/>
          <w:szCs w:val="28"/>
        </w:rPr>
        <w:t>ринятия</w:t>
      </w:r>
      <w:r>
        <w:rPr>
          <w:rFonts w:ascii="Times New Roman" w:hAnsi="Times New Roman" w:cs="Times New Roman"/>
          <w:b w:val="0"/>
          <w:sz w:val="28"/>
          <w:szCs w:val="28"/>
        </w:rPr>
        <w:t xml:space="preserve">        </w:t>
      </w:r>
    </w:p>
    <w:p w:rsidR="007A4A38" w:rsidRDefault="007A4A38" w:rsidP="007A4A3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решений о разработке, </w:t>
      </w:r>
    </w:p>
    <w:p w:rsidR="007A4A38" w:rsidRDefault="007A4A38" w:rsidP="007A4A3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формирования и реализации, </w:t>
      </w:r>
    </w:p>
    <w:p w:rsidR="007A4A38" w:rsidRDefault="007A4A38" w:rsidP="007A4A3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оценки эффективности </w:t>
      </w:r>
    </w:p>
    <w:p w:rsidR="007A4A38" w:rsidRDefault="007A4A38" w:rsidP="007A4A38">
      <w:pPr>
        <w:pStyle w:val="ConsPlusNormal"/>
        <w:spacing w:line="276" w:lineRule="auto"/>
        <w:ind w:firstLine="709"/>
        <w:jc w:val="right"/>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Pr="00B86C48">
        <w:rPr>
          <w:rFonts w:ascii="Times New Roman" w:hAnsi="Times New Roman" w:cs="Times New Roman"/>
          <w:b w:val="0"/>
          <w:sz w:val="28"/>
          <w:szCs w:val="28"/>
        </w:rPr>
        <w:t xml:space="preserve">муниципальных программ </w:t>
      </w:r>
      <w:r>
        <w:rPr>
          <w:rFonts w:ascii="Times New Roman" w:hAnsi="Times New Roman" w:cs="Times New Roman"/>
          <w:b w:val="0"/>
          <w:sz w:val="28"/>
          <w:szCs w:val="28"/>
        </w:rPr>
        <w:t xml:space="preserve">                 </w:t>
      </w:r>
    </w:p>
    <w:p w:rsidR="007A4A38" w:rsidRDefault="007A4A38" w:rsidP="007A4A38">
      <w:pPr>
        <w:tabs>
          <w:tab w:val="left" w:pos="7232"/>
        </w:tabs>
        <w:spacing w:after="0"/>
        <w:ind w:firstLine="709"/>
        <w:jc w:val="both"/>
        <w:rPr>
          <w:rFonts w:ascii="Times New Roman" w:hAnsi="Times New Roman"/>
          <w:sz w:val="28"/>
          <w:szCs w:val="28"/>
        </w:rPr>
      </w:pPr>
      <w:r>
        <w:rPr>
          <w:rFonts w:ascii="Times New Roman" w:hAnsi="Times New Roman"/>
          <w:sz w:val="28"/>
          <w:szCs w:val="28"/>
        </w:rPr>
        <w:t xml:space="preserve">                                                                      </w:t>
      </w:r>
      <w:r w:rsidRPr="00B86C48">
        <w:rPr>
          <w:rFonts w:ascii="Times New Roman" w:hAnsi="Times New Roman"/>
          <w:sz w:val="28"/>
          <w:szCs w:val="28"/>
        </w:rPr>
        <w:t>городского округа Похвистнево</w:t>
      </w:r>
    </w:p>
    <w:p w:rsidR="007A4A38" w:rsidRDefault="007A4A38" w:rsidP="007A4A38">
      <w:pPr>
        <w:tabs>
          <w:tab w:val="left" w:pos="7232"/>
        </w:tabs>
        <w:spacing w:after="0"/>
        <w:ind w:firstLine="709"/>
        <w:jc w:val="both"/>
        <w:rPr>
          <w:rFonts w:ascii="Times New Roman" w:hAnsi="Times New Roman"/>
          <w:sz w:val="28"/>
          <w:szCs w:val="28"/>
        </w:rPr>
      </w:pPr>
    </w:p>
    <w:p w:rsidR="007A4A38" w:rsidRDefault="007A4A38" w:rsidP="007A4A38">
      <w:pPr>
        <w:tabs>
          <w:tab w:val="left" w:pos="7232"/>
        </w:tabs>
        <w:spacing w:after="0"/>
        <w:ind w:firstLine="709"/>
        <w:jc w:val="center"/>
        <w:rPr>
          <w:rFonts w:ascii="Times New Roman" w:hAnsi="Times New Roman"/>
          <w:sz w:val="28"/>
          <w:szCs w:val="28"/>
        </w:rPr>
      </w:pPr>
      <w:r>
        <w:rPr>
          <w:rFonts w:ascii="Times New Roman" w:hAnsi="Times New Roman"/>
          <w:sz w:val="28"/>
          <w:szCs w:val="28"/>
        </w:rPr>
        <w:t>Информация о достижении целевых индикаторов муниципальной программы (расчет К</w:t>
      </w:r>
      <w:proofErr w:type="gramStart"/>
      <w:r>
        <w:rPr>
          <w:rFonts w:ascii="Times New Roman" w:hAnsi="Times New Roman"/>
          <w:sz w:val="28"/>
          <w:szCs w:val="28"/>
        </w:rPr>
        <w:t>2</w:t>
      </w:r>
      <w:proofErr w:type="gramEnd"/>
      <w:r>
        <w:rPr>
          <w:rFonts w:ascii="Times New Roman" w:hAnsi="Times New Roman"/>
          <w:sz w:val="28"/>
          <w:szCs w:val="28"/>
        </w:rPr>
        <w:t>)</w:t>
      </w:r>
    </w:p>
    <w:tbl>
      <w:tblPr>
        <w:tblStyle w:val="a5"/>
        <w:tblW w:w="0" w:type="auto"/>
        <w:tblLayout w:type="fixed"/>
        <w:tblLook w:val="04A0"/>
      </w:tblPr>
      <w:tblGrid>
        <w:gridCol w:w="540"/>
        <w:gridCol w:w="1836"/>
        <w:gridCol w:w="1560"/>
        <w:gridCol w:w="708"/>
        <w:gridCol w:w="1276"/>
        <w:gridCol w:w="1276"/>
        <w:gridCol w:w="1559"/>
        <w:gridCol w:w="1559"/>
      </w:tblGrid>
      <w:tr w:rsidR="00561B81" w:rsidTr="0045536E">
        <w:tc>
          <w:tcPr>
            <w:tcW w:w="540" w:type="dxa"/>
            <w:vMerge w:val="restart"/>
          </w:tcPr>
          <w:p w:rsidR="00561B81" w:rsidRPr="00561B81" w:rsidRDefault="00561B81" w:rsidP="007A4A38">
            <w:pPr>
              <w:tabs>
                <w:tab w:val="left" w:pos="7232"/>
              </w:tabs>
              <w:spacing w:after="0"/>
              <w:jc w:val="center"/>
              <w:rPr>
                <w:rFonts w:ascii="Times New Roman" w:hAnsi="Times New Roman"/>
                <w:sz w:val="24"/>
                <w:szCs w:val="24"/>
              </w:rPr>
            </w:pPr>
            <w:r>
              <w:rPr>
                <w:rFonts w:ascii="Times New Roman" w:hAnsi="Times New Roman"/>
                <w:sz w:val="24"/>
                <w:szCs w:val="24"/>
              </w:rPr>
              <w:t xml:space="preserve">№ </w:t>
            </w: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p>
        </w:tc>
        <w:tc>
          <w:tcPr>
            <w:tcW w:w="1836" w:type="dxa"/>
            <w:vMerge w:val="restart"/>
          </w:tcPr>
          <w:p w:rsidR="00561B81" w:rsidRPr="00561B81" w:rsidRDefault="00561B81" w:rsidP="007A4A38">
            <w:pPr>
              <w:tabs>
                <w:tab w:val="left" w:pos="7232"/>
              </w:tabs>
              <w:spacing w:after="0"/>
              <w:jc w:val="center"/>
              <w:rPr>
                <w:rFonts w:ascii="Times New Roman" w:hAnsi="Times New Roman"/>
                <w:sz w:val="24"/>
                <w:szCs w:val="24"/>
              </w:rPr>
            </w:pPr>
            <w:r>
              <w:rPr>
                <w:rFonts w:ascii="Times New Roman" w:hAnsi="Times New Roman"/>
                <w:sz w:val="24"/>
                <w:szCs w:val="24"/>
              </w:rPr>
              <w:t>Наименование</w:t>
            </w:r>
          </w:p>
        </w:tc>
        <w:tc>
          <w:tcPr>
            <w:tcW w:w="7938" w:type="dxa"/>
            <w:gridSpan w:val="6"/>
          </w:tcPr>
          <w:p w:rsidR="00561B81" w:rsidRDefault="00561B81" w:rsidP="007A4A38">
            <w:pPr>
              <w:tabs>
                <w:tab w:val="left" w:pos="7232"/>
              </w:tabs>
              <w:spacing w:after="0"/>
              <w:jc w:val="center"/>
              <w:rPr>
                <w:rFonts w:ascii="Times New Roman" w:hAnsi="Times New Roman"/>
                <w:sz w:val="24"/>
                <w:szCs w:val="24"/>
              </w:rPr>
            </w:pPr>
            <w:r w:rsidRPr="00561B81">
              <w:rPr>
                <w:rFonts w:ascii="Times New Roman" w:hAnsi="Times New Roman"/>
                <w:sz w:val="24"/>
                <w:szCs w:val="24"/>
              </w:rPr>
              <w:t>Пока</w:t>
            </w:r>
            <w:r>
              <w:rPr>
                <w:rFonts w:ascii="Times New Roman" w:hAnsi="Times New Roman"/>
                <w:sz w:val="24"/>
                <w:szCs w:val="24"/>
              </w:rPr>
              <w:t>затели (индикаторы)</w:t>
            </w:r>
          </w:p>
          <w:p w:rsidR="00561B81" w:rsidRPr="00561B81" w:rsidRDefault="00561B81" w:rsidP="007A4A38">
            <w:pPr>
              <w:tabs>
                <w:tab w:val="left" w:pos="7232"/>
              </w:tabs>
              <w:spacing w:after="0"/>
              <w:jc w:val="center"/>
              <w:rPr>
                <w:rFonts w:ascii="Times New Roman" w:hAnsi="Times New Roman"/>
                <w:sz w:val="24"/>
                <w:szCs w:val="24"/>
              </w:rPr>
            </w:pPr>
          </w:p>
        </w:tc>
      </w:tr>
      <w:tr w:rsidR="00840093" w:rsidTr="00022473">
        <w:tc>
          <w:tcPr>
            <w:tcW w:w="540" w:type="dxa"/>
            <w:vMerge/>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vMerge/>
          </w:tcPr>
          <w:p w:rsidR="00840093" w:rsidRPr="00561B81" w:rsidRDefault="00840093" w:rsidP="007A4A38">
            <w:pPr>
              <w:tabs>
                <w:tab w:val="left" w:pos="7232"/>
              </w:tabs>
              <w:spacing w:after="0"/>
              <w:jc w:val="center"/>
              <w:rPr>
                <w:rFonts w:ascii="Times New Roman" w:hAnsi="Times New Roman"/>
                <w:sz w:val="24"/>
                <w:szCs w:val="24"/>
              </w:rPr>
            </w:pP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Наименование показателя (индикатора)</w:t>
            </w: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 xml:space="preserve">Ед. </w:t>
            </w:r>
            <w:proofErr w:type="spellStart"/>
            <w:r>
              <w:rPr>
                <w:rFonts w:ascii="Times New Roman" w:hAnsi="Times New Roman"/>
                <w:sz w:val="24"/>
                <w:szCs w:val="24"/>
              </w:rPr>
              <w:t>изм</w:t>
            </w:r>
            <w:proofErr w:type="spellEnd"/>
            <w:r>
              <w:rPr>
                <w:rFonts w:ascii="Times New Roman" w:hAnsi="Times New Roman"/>
                <w:sz w:val="24"/>
                <w:szCs w:val="24"/>
              </w:rPr>
              <w:t>.</w:t>
            </w:r>
          </w:p>
        </w:tc>
        <w:tc>
          <w:tcPr>
            <w:tcW w:w="1276" w:type="dxa"/>
          </w:tcPr>
          <w:p w:rsidR="00840093"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Плановое значение</w:t>
            </w:r>
          </w:p>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Пп</w:t>
            </w:r>
            <w:proofErr w:type="gramStart"/>
            <w:r>
              <w:rPr>
                <w:rFonts w:ascii="Times New Roman" w:hAnsi="Times New Roman"/>
                <w:sz w:val="24"/>
                <w:szCs w:val="24"/>
                <w:lang w:val="en-US"/>
              </w:rPr>
              <w:t>i</w:t>
            </w:r>
            <w:proofErr w:type="spellEnd"/>
            <w:proofErr w:type="gramEnd"/>
            <w:r>
              <w:rPr>
                <w:rFonts w:ascii="Times New Roman" w:hAnsi="Times New Roman"/>
                <w:sz w:val="24"/>
                <w:szCs w:val="24"/>
              </w:rPr>
              <w:t>)</w:t>
            </w:r>
          </w:p>
        </w:tc>
        <w:tc>
          <w:tcPr>
            <w:tcW w:w="1276" w:type="dxa"/>
          </w:tcPr>
          <w:p w:rsidR="00840093"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Фактическое значение</w:t>
            </w:r>
          </w:p>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Пф</w:t>
            </w:r>
            <w:proofErr w:type="gramStart"/>
            <w:r>
              <w:rPr>
                <w:rFonts w:ascii="Times New Roman" w:hAnsi="Times New Roman"/>
                <w:sz w:val="24"/>
                <w:szCs w:val="24"/>
                <w:lang w:val="en-US"/>
              </w:rPr>
              <w:t>i</w:t>
            </w:r>
            <w:proofErr w:type="spellEnd"/>
            <w:proofErr w:type="gramEnd"/>
            <w:r>
              <w:rPr>
                <w:rFonts w:ascii="Times New Roman" w:hAnsi="Times New Roman"/>
                <w:sz w:val="24"/>
                <w:szCs w:val="24"/>
              </w:rPr>
              <w:t>)</w:t>
            </w:r>
          </w:p>
        </w:tc>
        <w:tc>
          <w:tcPr>
            <w:tcW w:w="1559" w:type="dxa"/>
          </w:tcPr>
          <w:p w:rsidR="00840093" w:rsidRDefault="00840093" w:rsidP="00963A1E">
            <w:pPr>
              <w:tabs>
                <w:tab w:val="left" w:pos="7232"/>
              </w:tabs>
              <w:spacing w:after="0"/>
              <w:jc w:val="center"/>
              <w:rPr>
                <w:rFonts w:ascii="Times New Roman" w:hAnsi="Times New Roman"/>
                <w:sz w:val="24"/>
                <w:szCs w:val="24"/>
              </w:rPr>
            </w:pPr>
            <w:r>
              <w:rPr>
                <w:rFonts w:ascii="Times New Roman" w:hAnsi="Times New Roman"/>
                <w:sz w:val="24"/>
                <w:szCs w:val="24"/>
              </w:rPr>
              <w:t>Индекс достижения индикаторов</w:t>
            </w:r>
          </w:p>
          <w:p w:rsidR="00840093" w:rsidRDefault="00840093" w:rsidP="00963A1E">
            <w:pPr>
              <w:tabs>
                <w:tab w:val="left" w:pos="7232"/>
              </w:tabs>
              <w:spacing w:after="0"/>
              <w:jc w:val="center"/>
              <w:rPr>
                <w:rFonts w:ascii="Times New Roman" w:hAnsi="Times New Roman"/>
                <w:sz w:val="24"/>
                <w:szCs w:val="24"/>
              </w:rPr>
            </w:pPr>
            <w:proofErr w:type="gramStart"/>
            <w:r>
              <w:rPr>
                <w:rFonts w:ascii="Times New Roman" w:hAnsi="Times New Roman"/>
                <w:sz w:val="24"/>
                <w:szCs w:val="24"/>
              </w:rPr>
              <w:t>(Р</w:t>
            </w:r>
            <w:proofErr w:type="spellStart"/>
            <w:r>
              <w:rPr>
                <w:rFonts w:ascii="Times New Roman" w:hAnsi="Times New Roman"/>
                <w:sz w:val="24"/>
                <w:szCs w:val="24"/>
                <w:lang w:val="en-US"/>
              </w:rPr>
              <w:t>i</w:t>
            </w:r>
            <w:proofErr w:type="spellEnd"/>
            <w:r>
              <w:rPr>
                <w:rFonts w:ascii="Times New Roman" w:hAnsi="Times New Roman"/>
                <w:sz w:val="24"/>
                <w:szCs w:val="24"/>
              </w:rPr>
              <w:t xml:space="preserve"> =</w:t>
            </w:r>
            <w:proofErr w:type="gramEnd"/>
          </w:p>
          <w:p w:rsidR="00840093" w:rsidRPr="00561B81" w:rsidRDefault="00840093" w:rsidP="00963A1E">
            <w:pPr>
              <w:tabs>
                <w:tab w:val="left" w:pos="7232"/>
              </w:tabs>
              <w:spacing w:after="0"/>
              <w:jc w:val="center"/>
              <w:rPr>
                <w:rFonts w:ascii="Times New Roman" w:hAnsi="Times New Roman"/>
                <w:sz w:val="24"/>
                <w:szCs w:val="24"/>
              </w:rPr>
            </w:pPr>
            <w:proofErr w:type="spellStart"/>
            <w:proofErr w:type="gramStart"/>
            <w:r>
              <w:rPr>
                <w:rFonts w:ascii="Times New Roman" w:hAnsi="Times New Roman"/>
                <w:sz w:val="24"/>
                <w:szCs w:val="24"/>
              </w:rPr>
              <w:t>Пф</w:t>
            </w:r>
            <w:r>
              <w:rPr>
                <w:rFonts w:ascii="Times New Roman" w:hAnsi="Times New Roman"/>
                <w:sz w:val="24"/>
                <w:szCs w:val="24"/>
                <w:lang w:val="en-US"/>
              </w:rPr>
              <w:t>i</w:t>
            </w:r>
            <w:proofErr w:type="spellEnd"/>
            <w:r>
              <w:rPr>
                <w:rFonts w:ascii="Times New Roman" w:hAnsi="Times New Roman"/>
                <w:sz w:val="24"/>
                <w:szCs w:val="24"/>
              </w:rPr>
              <w:t xml:space="preserve"> /</w:t>
            </w:r>
            <w:proofErr w:type="spellStart"/>
            <w:r>
              <w:rPr>
                <w:rFonts w:ascii="Times New Roman" w:hAnsi="Times New Roman"/>
                <w:sz w:val="24"/>
                <w:szCs w:val="24"/>
              </w:rPr>
              <w:t>Пп</w:t>
            </w:r>
            <w:r>
              <w:rPr>
                <w:rFonts w:ascii="Times New Roman" w:hAnsi="Times New Roman"/>
                <w:sz w:val="24"/>
                <w:szCs w:val="24"/>
                <w:lang w:val="en-US"/>
              </w:rPr>
              <w:t>i</w:t>
            </w:r>
            <w:proofErr w:type="spellEnd"/>
            <w:r>
              <w:rPr>
                <w:rFonts w:ascii="Times New Roman" w:hAnsi="Times New Roman"/>
                <w:sz w:val="24"/>
                <w:szCs w:val="24"/>
              </w:rPr>
              <w:t>)</w:t>
            </w:r>
            <w:proofErr w:type="gramEnd"/>
          </w:p>
        </w:tc>
        <w:tc>
          <w:tcPr>
            <w:tcW w:w="1559" w:type="dxa"/>
          </w:tcPr>
          <w:p w:rsidR="00840093" w:rsidRPr="008923D1" w:rsidRDefault="008923D1" w:rsidP="00963A1E">
            <w:pPr>
              <w:tabs>
                <w:tab w:val="left" w:pos="7232"/>
              </w:tabs>
              <w:spacing w:after="0"/>
              <w:jc w:val="center"/>
              <w:rPr>
                <w:rFonts w:ascii="Times New Roman" w:hAnsi="Times New Roman"/>
                <w:sz w:val="24"/>
                <w:szCs w:val="24"/>
              </w:rPr>
            </w:pPr>
            <w:r w:rsidRPr="003F4D01">
              <w:rPr>
                <w:rFonts w:ascii="Times New Roman" w:hAnsi="Times New Roman"/>
                <w:sz w:val="24"/>
                <w:szCs w:val="24"/>
                <w:lang w:eastAsia="en-US"/>
              </w:rPr>
              <w:t>Причины отклонений фактически достигнутых значений показателей (индикаторов) от их плановых значений</w:t>
            </w: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1</w:t>
            </w:r>
          </w:p>
        </w:tc>
        <w:tc>
          <w:tcPr>
            <w:tcW w:w="1836"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2</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3</w:t>
            </w: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4</w:t>
            </w: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5</w:t>
            </w: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6</w:t>
            </w: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r>
              <w:rPr>
                <w:rFonts w:ascii="Times New Roman" w:hAnsi="Times New Roman"/>
                <w:sz w:val="24"/>
                <w:szCs w:val="24"/>
              </w:rPr>
              <w:t>7</w:t>
            </w:r>
          </w:p>
        </w:tc>
        <w:tc>
          <w:tcPr>
            <w:tcW w:w="1559" w:type="dxa"/>
          </w:tcPr>
          <w:p w:rsidR="00840093" w:rsidRPr="00561B81" w:rsidRDefault="00F45D41" w:rsidP="00840093">
            <w:pPr>
              <w:tabs>
                <w:tab w:val="left" w:pos="7232"/>
              </w:tabs>
              <w:spacing w:after="0"/>
              <w:jc w:val="center"/>
              <w:rPr>
                <w:rFonts w:ascii="Times New Roman" w:hAnsi="Times New Roman"/>
                <w:sz w:val="24"/>
                <w:szCs w:val="24"/>
              </w:rPr>
            </w:pPr>
            <w:r>
              <w:rPr>
                <w:rFonts w:ascii="Times New Roman" w:hAnsi="Times New Roman"/>
                <w:sz w:val="24"/>
                <w:szCs w:val="24"/>
              </w:rPr>
              <w:t>8</w:t>
            </w: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Цель 1</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Задача 1</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Итого по задаче 1</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Задача 2</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Итого по задаче 2</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ИТОГО по программе</w:t>
            </w:r>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Pr="00561B81" w:rsidRDefault="00840093" w:rsidP="007A4A38">
            <w:pPr>
              <w:tabs>
                <w:tab w:val="left" w:pos="7232"/>
              </w:tabs>
              <w:spacing w:after="0"/>
              <w:jc w:val="center"/>
              <w:rPr>
                <w:rFonts w:ascii="Times New Roman" w:hAnsi="Times New Roman"/>
                <w:sz w:val="24"/>
                <w:szCs w:val="24"/>
              </w:rPr>
            </w:pPr>
          </w:p>
        </w:tc>
      </w:tr>
      <w:tr w:rsidR="00840093" w:rsidTr="00022473">
        <w:trPr>
          <w:trHeight w:val="1826"/>
        </w:trPr>
        <w:tc>
          <w:tcPr>
            <w:tcW w:w="540" w:type="dxa"/>
          </w:tcPr>
          <w:p w:rsidR="00840093" w:rsidRPr="00561B81" w:rsidRDefault="00840093" w:rsidP="007A4A38">
            <w:pPr>
              <w:tabs>
                <w:tab w:val="left" w:pos="7232"/>
              </w:tabs>
              <w:spacing w:after="0"/>
              <w:jc w:val="center"/>
              <w:rPr>
                <w:rFonts w:ascii="Times New Roman" w:hAnsi="Times New Roman"/>
                <w:sz w:val="24"/>
                <w:szCs w:val="24"/>
              </w:rPr>
            </w:pPr>
          </w:p>
        </w:tc>
        <w:tc>
          <w:tcPr>
            <w:tcW w:w="1836" w:type="dxa"/>
          </w:tcPr>
          <w:p w:rsidR="00840093" w:rsidRPr="00561B81" w:rsidRDefault="00840093" w:rsidP="00561B81">
            <w:pPr>
              <w:tabs>
                <w:tab w:val="left" w:pos="7232"/>
              </w:tabs>
              <w:spacing w:after="0"/>
              <w:rPr>
                <w:rFonts w:ascii="Times New Roman" w:hAnsi="Times New Roman"/>
                <w:sz w:val="24"/>
                <w:szCs w:val="24"/>
              </w:rPr>
            </w:pPr>
            <w:r>
              <w:rPr>
                <w:rFonts w:ascii="Times New Roman" w:hAnsi="Times New Roman"/>
                <w:sz w:val="24"/>
                <w:szCs w:val="24"/>
              </w:rPr>
              <w:t>К</w:t>
            </w:r>
            <w:proofErr w:type="gramStart"/>
            <w:r>
              <w:rPr>
                <w:rFonts w:ascii="Times New Roman" w:hAnsi="Times New Roman"/>
                <w:sz w:val="24"/>
                <w:szCs w:val="24"/>
              </w:rPr>
              <w:t>2</w:t>
            </w:r>
            <w:proofErr w:type="gramEnd"/>
          </w:p>
        </w:tc>
        <w:tc>
          <w:tcPr>
            <w:tcW w:w="1560" w:type="dxa"/>
          </w:tcPr>
          <w:p w:rsidR="00840093" w:rsidRPr="00561B81" w:rsidRDefault="00840093" w:rsidP="007A4A38">
            <w:pPr>
              <w:tabs>
                <w:tab w:val="left" w:pos="7232"/>
              </w:tabs>
              <w:spacing w:after="0"/>
              <w:jc w:val="center"/>
              <w:rPr>
                <w:rFonts w:ascii="Times New Roman" w:hAnsi="Times New Roman"/>
                <w:sz w:val="24"/>
                <w:szCs w:val="24"/>
              </w:rPr>
            </w:pPr>
          </w:p>
        </w:tc>
        <w:tc>
          <w:tcPr>
            <w:tcW w:w="708"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276" w:type="dxa"/>
          </w:tcPr>
          <w:p w:rsidR="00840093" w:rsidRPr="00561B81" w:rsidRDefault="00840093" w:rsidP="007A4A38">
            <w:pPr>
              <w:tabs>
                <w:tab w:val="left" w:pos="7232"/>
              </w:tabs>
              <w:spacing w:after="0"/>
              <w:jc w:val="center"/>
              <w:rPr>
                <w:rFonts w:ascii="Times New Roman" w:hAnsi="Times New Roman"/>
                <w:sz w:val="24"/>
                <w:szCs w:val="24"/>
              </w:rPr>
            </w:pPr>
          </w:p>
        </w:tc>
        <w:tc>
          <w:tcPr>
            <w:tcW w:w="1559" w:type="dxa"/>
          </w:tcPr>
          <w:p w:rsidR="00840093" w:rsidRDefault="00840093" w:rsidP="00561B81">
            <w:pPr>
              <w:pStyle w:val="ab"/>
              <w:tabs>
                <w:tab w:val="left" w:pos="709"/>
                <w:tab w:val="left" w:pos="2374"/>
              </w:tabs>
              <w:spacing w:after="0"/>
              <w:ind w:left="0" w:firstLine="1069"/>
              <w:rPr>
                <w:rFonts w:ascii="Times New Roman" w:hAnsi="Times New Roman"/>
              </w:rPr>
            </w:pPr>
          </w:p>
          <w:p w:rsidR="00840093" w:rsidRPr="00385207" w:rsidRDefault="00840093" w:rsidP="00385207">
            <w:pPr>
              <w:tabs>
                <w:tab w:val="left" w:pos="709"/>
                <w:tab w:val="left" w:pos="2374"/>
              </w:tabs>
              <w:spacing w:after="0"/>
              <w:rPr>
                <w:rFonts w:ascii="Times New Roman" w:hAnsi="Times New Roman"/>
                <w:sz w:val="20"/>
                <w:szCs w:val="20"/>
              </w:rPr>
            </w:pPr>
            <w:r w:rsidRPr="00385207">
              <w:rPr>
                <w:rFonts w:ascii="Times New Roman" w:hAnsi="Times New Roman"/>
                <w:sz w:val="20"/>
                <w:szCs w:val="20"/>
              </w:rPr>
              <w:t xml:space="preserve">            </w:t>
            </w:r>
            <w:r w:rsidRPr="00385207">
              <w:rPr>
                <w:rFonts w:ascii="Times New Roman" w:hAnsi="Times New Roman"/>
                <w:sz w:val="20"/>
                <w:szCs w:val="20"/>
                <w:lang w:val="en-US"/>
              </w:rPr>
              <w:t>n</w:t>
            </w:r>
            <w:r w:rsidRPr="00385207">
              <w:rPr>
                <w:rFonts w:ascii="Times New Roman" w:hAnsi="Times New Roman"/>
                <w:sz w:val="20"/>
                <w:szCs w:val="20"/>
              </w:rPr>
              <w:t xml:space="preserve">          </w:t>
            </w:r>
          </w:p>
          <w:p w:rsidR="00840093" w:rsidRPr="00385207" w:rsidRDefault="00840093" w:rsidP="00385207">
            <w:pPr>
              <w:tabs>
                <w:tab w:val="left" w:pos="709"/>
                <w:tab w:val="left" w:pos="2374"/>
              </w:tabs>
              <w:spacing w:after="0"/>
              <w:rPr>
                <w:rFonts w:ascii="Times New Roman" w:hAnsi="Times New Roman"/>
                <w:sz w:val="20"/>
                <w:szCs w:val="20"/>
              </w:rPr>
            </w:pPr>
            <w:r w:rsidRPr="00385207">
              <w:rPr>
                <w:rFonts w:ascii="Times New Roman" w:hAnsi="Times New Roman"/>
                <w:sz w:val="20"/>
                <w:szCs w:val="20"/>
              </w:rPr>
              <w:t xml:space="preserve">      </w:t>
            </w:r>
            <w:r w:rsidRPr="00385207">
              <w:rPr>
                <w:rFonts w:ascii="Times New Roman" w:hAnsi="Times New Roman"/>
                <w:sz w:val="20"/>
                <w:szCs w:val="20"/>
                <w:lang w:val="en-US"/>
              </w:rPr>
              <w:t>SUM</w:t>
            </w:r>
            <w:r w:rsidRPr="00385207">
              <w:rPr>
                <w:rFonts w:ascii="Times New Roman" w:hAnsi="Times New Roman"/>
                <w:sz w:val="20"/>
                <w:szCs w:val="20"/>
              </w:rPr>
              <w:t xml:space="preserve"> </w:t>
            </w:r>
            <w:r w:rsidRPr="00385207">
              <w:rPr>
                <w:rFonts w:ascii="Times New Roman" w:hAnsi="Times New Roman"/>
                <w:sz w:val="20"/>
                <w:szCs w:val="20"/>
                <w:lang w:val="en-US"/>
              </w:rPr>
              <w:t>Pi</w:t>
            </w:r>
          </w:p>
          <w:p w:rsidR="00840093" w:rsidRPr="00385207" w:rsidRDefault="00840093" w:rsidP="00385207">
            <w:pPr>
              <w:tabs>
                <w:tab w:val="left" w:pos="709"/>
                <w:tab w:val="left" w:pos="2374"/>
              </w:tabs>
              <w:spacing w:after="0"/>
              <w:rPr>
                <w:rFonts w:ascii="Times New Roman" w:hAnsi="Times New Roman"/>
                <w:sz w:val="20"/>
                <w:szCs w:val="20"/>
              </w:rPr>
            </w:pPr>
            <w:r w:rsidRPr="00385207">
              <w:rPr>
                <w:rFonts w:ascii="Times New Roman" w:hAnsi="Times New Roman"/>
                <w:sz w:val="20"/>
                <w:szCs w:val="20"/>
              </w:rPr>
              <w:t xml:space="preserve">            1                </w:t>
            </w:r>
          </w:p>
          <w:p w:rsidR="00840093" w:rsidRPr="00385207" w:rsidRDefault="00840093" w:rsidP="00561B81">
            <w:pPr>
              <w:tabs>
                <w:tab w:val="left" w:pos="709"/>
              </w:tabs>
              <w:spacing w:after="0"/>
              <w:rPr>
                <w:rFonts w:ascii="Times New Roman" w:hAnsi="Times New Roman"/>
                <w:sz w:val="20"/>
                <w:szCs w:val="20"/>
              </w:rPr>
            </w:pPr>
            <w:r w:rsidRPr="00385207">
              <w:rPr>
                <w:rFonts w:ascii="Times New Roman" w:hAnsi="Times New Roman"/>
                <w:sz w:val="20"/>
                <w:szCs w:val="20"/>
              </w:rPr>
              <w:t>К</w:t>
            </w:r>
            <w:proofErr w:type="gramStart"/>
            <w:r w:rsidRPr="00385207">
              <w:rPr>
                <w:rFonts w:ascii="Times New Roman" w:hAnsi="Times New Roman"/>
                <w:sz w:val="20"/>
                <w:szCs w:val="20"/>
              </w:rPr>
              <w:t>2</w:t>
            </w:r>
            <w:proofErr w:type="gramEnd"/>
            <w:r w:rsidRPr="00385207">
              <w:rPr>
                <w:rFonts w:ascii="Times New Roman" w:hAnsi="Times New Roman"/>
                <w:sz w:val="20"/>
                <w:szCs w:val="20"/>
              </w:rPr>
              <w:t xml:space="preserve"> = --------</w:t>
            </w:r>
            <w:r w:rsidRPr="00385207">
              <w:rPr>
                <w:rFonts w:ascii="Times New Roman" w:hAnsi="Times New Roman"/>
                <w:sz w:val="20"/>
                <w:szCs w:val="20"/>
                <w:lang w:val="en-US"/>
              </w:rPr>
              <w:t>x</w:t>
            </w:r>
            <w:r w:rsidRPr="00385207">
              <w:rPr>
                <w:rFonts w:ascii="Times New Roman" w:hAnsi="Times New Roman"/>
                <w:sz w:val="20"/>
                <w:szCs w:val="20"/>
              </w:rPr>
              <w:t xml:space="preserve"> 100 (%),</w:t>
            </w:r>
          </w:p>
          <w:p w:rsidR="00840093" w:rsidRPr="00385207" w:rsidRDefault="00840093" w:rsidP="00385207">
            <w:pPr>
              <w:tabs>
                <w:tab w:val="left" w:pos="2437"/>
              </w:tabs>
              <w:rPr>
                <w:rFonts w:ascii="Times New Roman" w:hAnsi="Times New Roman"/>
                <w:sz w:val="24"/>
                <w:szCs w:val="24"/>
                <w:lang w:val="en-US"/>
              </w:rPr>
            </w:pPr>
            <w:r w:rsidRPr="00385207">
              <w:rPr>
                <w:rFonts w:ascii="Times New Roman" w:hAnsi="Times New Roman"/>
                <w:sz w:val="20"/>
                <w:szCs w:val="20"/>
              </w:rPr>
              <w:t xml:space="preserve">            </w:t>
            </w:r>
            <w:r w:rsidRPr="00385207">
              <w:rPr>
                <w:rFonts w:ascii="Times New Roman" w:hAnsi="Times New Roman"/>
                <w:sz w:val="20"/>
                <w:szCs w:val="20"/>
                <w:lang w:val="en-US"/>
              </w:rPr>
              <w:t>n</w:t>
            </w:r>
            <w:r w:rsidRPr="00561B81">
              <w:rPr>
                <w:rFonts w:ascii="Times New Roman" w:hAnsi="Times New Roman"/>
                <w:sz w:val="24"/>
                <w:szCs w:val="24"/>
              </w:rPr>
              <w:t xml:space="preserve">                   </w:t>
            </w:r>
          </w:p>
        </w:tc>
        <w:tc>
          <w:tcPr>
            <w:tcW w:w="1559" w:type="dxa"/>
          </w:tcPr>
          <w:p w:rsidR="00840093" w:rsidRPr="00385207" w:rsidRDefault="00840093" w:rsidP="00840093">
            <w:pPr>
              <w:pStyle w:val="ab"/>
              <w:tabs>
                <w:tab w:val="left" w:pos="709"/>
                <w:tab w:val="left" w:pos="2374"/>
              </w:tabs>
              <w:spacing w:after="0"/>
              <w:ind w:left="572"/>
              <w:rPr>
                <w:rFonts w:ascii="Times New Roman" w:hAnsi="Times New Roman"/>
              </w:rPr>
            </w:pPr>
          </w:p>
          <w:p w:rsidR="00840093" w:rsidRDefault="00840093">
            <w:pPr>
              <w:spacing w:after="0" w:line="240" w:lineRule="auto"/>
              <w:rPr>
                <w:rFonts w:ascii="Times New Roman" w:hAnsi="Times New Roman"/>
                <w:sz w:val="24"/>
                <w:szCs w:val="24"/>
                <w:lang w:val="en-US"/>
              </w:rPr>
            </w:pPr>
          </w:p>
          <w:p w:rsidR="00840093" w:rsidRDefault="00840093">
            <w:pPr>
              <w:spacing w:after="0" w:line="240" w:lineRule="auto"/>
              <w:rPr>
                <w:rFonts w:ascii="Times New Roman" w:hAnsi="Times New Roman"/>
                <w:sz w:val="24"/>
                <w:szCs w:val="24"/>
                <w:lang w:val="en-US"/>
              </w:rPr>
            </w:pPr>
          </w:p>
          <w:p w:rsidR="00840093" w:rsidRDefault="00840093">
            <w:pPr>
              <w:spacing w:after="0" w:line="240" w:lineRule="auto"/>
              <w:rPr>
                <w:rFonts w:ascii="Times New Roman" w:hAnsi="Times New Roman"/>
                <w:sz w:val="24"/>
                <w:szCs w:val="24"/>
                <w:lang w:val="en-US"/>
              </w:rPr>
            </w:pPr>
          </w:p>
          <w:p w:rsidR="00840093" w:rsidRDefault="00840093">
            <w:pPr>
              <w:spacing w:after="0" w:line="240" w:lineRule="auto"/>
              <w:rPr>
                <w:rFonts w:ascii="Times New Roman" w:hAnsi="Times New Roman"/>
                <w:sz w:val="24"/>
                <w:szCs w:val="24"/>
                <w:lang w:val="en-US"/>
              </w:rPr>
            </w:pPr>
          </w:p>
          <w:p w:rsidR="00840093" w:rsidRPr="00385207" w:rsidRDefault="00840093" w:rsidP="00840093">
            <w:pPr>
              <w:tabs>
                <w:tab w:val="left" w:pos="2437"/>
              </w:tabs>
              <w:rPr>
                <w:rFonts w:ascii="Times New Roman" w:hAnsi="Times New Roman"/>
                <w:sz w:val="24"/>
                <w:szCs w:val="24"/>
                <w:lang w:val="en-US"/>
              </w:rPr>
            </w:pPr>
          </w:p>
        </w:tc>
      </w:tr>
    </w:tbl>
    <w:p w:rsidR="0093652F" w:rsidRPr="00A755A1" w:rsidRDefault="0093652F" w:rsidP="00EB5B6F">
      <w:pPr>
        <w:pStyle w:val="ConsPlusNormal"/>
        <w:tabs>
          <w:tab w:val="left" w:pos="3544"/>
        </w:tabs>
        <w:spacing w:line="276" w:lineRule="auto"/>
        <w:ind w:left="5812" w:hanging="142"/>
        <w:jc w:val="right"/>
        <w:outlineLvl w:val="2"/>
        <w:rPr>
          <w:rFonts w:ascii="Times New Roman" w:hAnsi="Times New Roman"/>
          <w:sz w:val="28"/>
          <w:szCs w:val="28"/>
        </w:rPr>
      </w:pPr>
    </w:p>
    <w:sectPr w:rsidR="0093652F" w:rsidRPr="00A755A1" w:rsidSect="00F00541">
      <w:headerReference w:type="even" r:id="rId8"/>
      <w:headerReference w:type="default" r:id="rId9"/>
      <w:footerReference w:type="first" r:id="rId10"/>
      <w:pgSz w:w="11907" w:h="16840" w:code="9"/>
      <w:pgMar w:top="993" w:right="567" w:bottom="993" w:left="1134" w:header="425"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C64" w:rsidRDefault="00A36C64" w:rsidP="00B069B4">
      <w:pPr>
        <w:spacing w:after="0" w:line="240" w:lineRule="auto"/>
      </w:pPr>
      <w:r>
        <w:separator/>
      </w:r>
    </w:p>
  </w:endnote>
  <w:endnote w:type="continuationSeparator" w:id="0">
    <w:p w:rsidR="00A36C64" w:rsidRDefault="00A36C64" w:rsidP="00B06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Yandex Sans 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64" w:rsidRDefault="00A36C64">
    <w:pPr>
      <w:pStyle w:val="a8"/>
      <w:rPr>
        <w:sz w:val="8"/>
        <w:lang w:val="en-US"/>
      </w:rPr>
    </w:pPr>
  </w:p>
  <w:p w:rsidR="00A36C64" w:rsidRDefault="00A36C6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C64" w:rsidRDefault="00A36C64" w:rsidP="00B069B4">
      <w:pPr>
        <w:spacing w:after="0" w:line="240" w:lineRule="auto"/>
      </w:pPr>
      <w:r>
        <w:separator/>
      </w:r>
    </w:p>
  </w:footnote>
  <w:footnote w:type="continuationSeparator" w:id="0">
    <w:p w:rsidR="00A36C64" w:rsidRDefault="00A36C64" w:rsidP="00B069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64" w:rsidRDefault="00A36C64" w:rsidP="00617890">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36C64" w:rsidRDefault="00A36C64" w:rsidP="00617890">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64" w:rsidRPr="0034310F" w:rsidRDefault="00A36C64" w:rsidP="00617890">
    <w:pPr>
      <w:pStyle w:val="a6"/>
      <w:framePr w:wrap="around" w:vAnchor="text" w:hAnchor="margin" w:xAlign="center" w:y="1"/>
      <w:jc w:val="center"/>
      <w:rPr>
        <w:rStyle w:val="aa"/>
        <w:rFonts w:ascii="Times New Roman" w:hAnsi="Times New Roman"/>
      </w:rPr>
    </w:pPr>
  </w:p>
  <w:p w:rsidR="00A36C64" w:rsidRDefault="00A36C64" w:rsidP="00617890">
    <w:pPr>
      <w:pStyle w:val="a6"/>
      <w:framePr w:wrap="around" w:vAnchor="text" w:hAnchor="margin" w:xAlign="center" w:y="1"/>
      <w:rPr>
        <w:rStyle w:val="aa"/>
      </w:rPr>
    </w:pPr>
  </w:p>
  <w:p w:rsidR="00A36C64" w:rsidRPr="004F7DE8" w:rsidRDefault="00A36C64" w:rsidP="00617890">
    <w:pPr>
      <w:pStyle w:val="a6"/>
      <w:framePr w:h="527" w:hRule="exact" w:wrap="around" w:vAnchor="text" w:hAnchor="margin" w:xAlign="center" w:y="1"/>
      <w:rPr>
        <w:rStyle w:val="aa"/>
        <w:rFonts w:ascii="Times New Roman" w:hAnsi="Times New Roman"/>
      </w:rPr>
    </w:pPr>
  </w:p>
  <w:p w:rsidR="00A36C64" w:rsidRDefault="00A36C64" w:rsidP="00617890">
    <w:pPr>
      <w:pStyle w:val="a6"/>
      <w:tabs>
        <w:tab w:val="left" w:pos="4962"/>
      </w:tabs>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736FF"/>
    <w:multiLevelType w:val="hybridMultilevel"/>
    <w:tmpl w:val="12269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3E419B"/>
    <w:multiLevelType w:val="multilevel"/>
    <w:tmpl w:val="614AC1FC"/>
    <w:lvl w:ilvl="0">
      <w:start w:val="1"/>
      <w:numFmt w:val="decimal"/>
      <w:lvlText w:val="%1."/>
      <w:lvlJc w:val="left"/>
      <w:pPr>
        <w:ind w:left="72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3B1F4C59"/>
    <w:multiLevelType w:val="hybridMultilevel"/>
    <w:tmpl w:val="51C8CC2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405878"/>
    <w:multiLevelType w:val="hybridMultilevel"/>
    <w:tmpl w:val="B142D5AA"/>
    <w:lvl w:ilvl="0" w:tplc="C07ABA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962775"/>
    <w:multiLevelType w:val="hybridMultilevel"/>
    <w:tmpl w:val="DC0A05FE"/>
    <w:lvl w:ilvl="0" w:tplc="A4D86786">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2874DCF"/>
    <w:multiLevelType w:val="hybridMultilevel"/>
    <w:tmpl w:val="9500CF38"/>
    <w:lvl w:ilvl="0" w:tplc="4FB42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0D75C0"/>
    <w:multiLevelType w:val="hybridMultilevel"/>
    <w:tmpl w:val="BC5A58E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182E61"/>
    <w:multiLevelType w:val="hybridMultilevel"/>
    <w:tmpl w:val="395ABB76"/>
    <w:lvl w:ilvl="0" w:tplc="0A36F8E6">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5FFF7E26"/>
    <w:multiLevelType w:val="multilevel"/>
    <w:tmpl w:val="1B889376"/>
    <w:lvl w:ilvl="0">
      <w:start w:val="1"/>
      <w:numFmt w:val="decimal"/>
      <w:lvlText w:val="%1."/>
      <w:lvlJc w:val="left"/>
      <w:pPr>
        <w:ind w:left="1080" w:hanging="360"/>
      </w:pPr>
      <w:rPr>
        <w:rFonts w:hint="default"/>
        <w:b/>
      </w:rPr>
    </w:lvl>
    <w:lvl w:ilvl="1">
      <w:start w:val="1"/>
      <w:numFmt w:val="decimal"/>
      <w:isLgl/>
      <w:lvlText w:val="%1.%2."/>
      <w:lvlJc w:val="left"/>
      <w:pPr>
        <w:ind w:left="1855"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nsid w:val="6080481F"/>
    <w:multiLevelType w:val="multilevel"/>
    <w:tmpl w:val="DD58F7D4"/>
    <w:lvl w:ilvl="0">
      <w:start w:val="1"/>
      <w:numFmt w:val="decimal"/>
      <w:lvlText w:val="%1."/>
      <w:lvlJc w:val="center"/>
      <w:pPr>
        <w:ind w:left="1070" w:hanging="360"/>
      </w:pPr>
      <w:rPr>
        <w:rFonts w:hint="default"/>
        <w:b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66A17B1"/>
    <w:multiLevelType w:val="hybridMultilevel"/>
    <w:tmpl w:val="B0D2DD34"/>
    <w:lvl w:ilvl="0" w:tplc="3A3457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406FAE"/>
    <w:multiLevelType w:val="multilevel"/>
    <w:tmpl w:val="1586269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 w:numId="3">
    <w:abstractNumId w:val="9"/>
  </w:num>
  <w:num w:numId="4">
    <w:abstractNumId w:val="2"/>
  </w:num>
  <w:num w:numId="5">
    <w:abstractNumId w:val="10"/>
  </w:num>
  <w:num w:numId="6">
    <w:abstractNumId w:val="8"/>
  </w:num>
  <w:num w:numId="7">
    <w:abstractNumId w:val="5"/>
  </w:num>
  <w:num w:numId="8">
    <w:abstractNumId w:val="11"/>
  </w:num>
  <w:num w:numId="9">
    <w:abstractNumId w:val="4"/>
  </w:num>
  <w:num w:numId="10">
    <w:abstractNumId w:val="3"/>
  </w:num>
  <w:num w:numId="11">
    <w:abstractNumId w:val="6"/>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9"/>
  <w:drawingGridHorizontalSpacing w:val="110"/>
  <w:displayHorizontalDrawingGridEvery w:val="2"/>
  <w:characterSpacingControl w:val="doNotCompress"/>
  <w:savePreviewPicture/>
  <w:hdrShapeDefaults>
    <o:shapedefaults v:ext="edit" spidmax="84993"/>
  </w:hdrShapeDefaults>
  <w:footnotePr>
    <w:footnote w:id="-1"/>
    <w:footnote w:id="0"/>
  </w:footnotePr>
  <w:endnotePr>
    <w:endnote w:id="-1"/>
    <w:endnote w:id="0"/>
  </w:endnotePr>
  <w:compat/>
  <w:rsids>
    <w:rsidRoot w:val="008E4BA8"/>
    <w:rsid w:val="00000137"/>
    <w:rsid w:val="00001FA5"/>
    <w:rsid w:val="000053C5"/>
    <w:rsid w:val="00006FD3"/>
    <w:rsid w:val="00011088"/>
    <w:rsid w:val="00011B6F"/>
    <w:rsid w:val="0001402F"/>
    <w:rsid w:val="000145A5"/>
    <w:rsid w:val="00017985"/>
    <w:rsid w:val="000216B4"/>
    <w:rsid w:val="00022473"/>
    <w:rsid w:val="00023D18"/>
    <w:rsid w:val="000277C1"/>
    <w:rsid w:val="00027CFC"/>
    <w:rsid w:val="00027F55"/>
    <w:rsid w:val="00032200"/>
    <w:rsid w:val="0003686E"/>
    <w:rsid w:val="000378F2"/>
    <w:rsid w:val="00040611"/>
    <w:rsid w:val="00045275"/>
    <w:rsid w:val="00050AB0"/>
    <w:rsid w:val="00051B75"/>
    <w:rsid w:val="000571BB"/>
    <w:rsid w:val="00062DDC"/>
    <w:rsid w:val="000639AD"/>
    <w:rsid w:val="0006539F"/>
    <w:rsid w:val="000660AA"/>
    <w:rsid w:val="00067C75"/>
    <w:rsid w:val="00070783"/>
    <w:rsid w:val="00073768"/>
    <w:rsid w:val="0007416B"/>
    <w:rsid w:val="000747A3"/>
    <w:rsid w:val="00081685"/>
    <w:rsid w:val="00086E8E"/>
    <w:rsid w:val="0008722F"/>
    <w:rsid w:val="0009108A"/>
    <w:rsid w:val="00093A2D"/>
    <w:rsid w:val="00094F87"/>
    <w:rsid w:val="00095B80"/>
    <w:rsid w:val="00096AD5"/>
    <w:rsid w:val="000A22DF"/>
    <w:rsid w:val="000A65EF"/>
    <w:rsid w:val="000A6C98"/>
    <w:rsid w:val="000B5AA8"/>
    <w:rsid w:val="000C1050"/>
    <w:rsid w:val="000C2078"/>
    <w:rsid w:val="000C2A86"/>
    <w:rsid w:val="000C475E"/>
    <w:rsid w:val="000D5DCA"/>
    <w:rsid w:val="000D7915"/>
    <w:rsid w:val="000D7EE9"/>
    <w:rsid w:val="000E21A9"/>
    <w:rsid w:val="000E5F0A"/>
    <w:rsid w:val="000E737E"/>
    <w:rsid w:val="000F0EF0"/>
    <w:rsid w:val="000F68DA"/>
    <w:rsid w:val="000F6A99"/>
    <w:rsid w:val="000F6B1B"/>
    <w:rsid w:val="00103100"/>
    <w:rsid w:val="0010531E"/>
    <w:rsid w:val="00106FC8"/>
    <w:rsid w:val="00112076"/>
    <w:rsid w:val="00114A69"/>
    <w:rsid w:val="0011791E"/>
    <w:rsid w:val="001248BC"/>
    <w:rsid w:val="00124C8E"/>
    <w:rsid w:val="00125AA7"/>
    <w:rsid w:val="00130E5D"/>
    <w:rsid w:val="00131943"/>
    <w:rsid w:val="00132B2D"/>
    <w:rsid w:val="0013303C"/>
    <w:rsid w:val="0014445C"/>
    <w:rsid w:val="00145344"/>
    <w:rsid w:val="00147589"/>
    <w:rsid w:val="00147DF6"/>
    <w:rsid w:val="00151434"/>
    <w:rsid w:val="00160F59"/>
    <w:rsid w:val="00176007"/>
    <w:rsid w:val="00177987"/>
    <w:rsid w:val="00180209"/>
    <w:rsid w:val="00180A8B"/>
    <w:rsid w:val="001872F2"/>
    <w:rsid w:val="0018734A"/>
    <w:rsid w:val="0018785A"/>
    <w:rsid w:val="0018794E"/>
    <w:rsid w:val="001923B4"/>
    <w:rsid w:val="0019280B"/>
    <w:rsid w:val="00193CCB"/>
    <w:rsid w:val="00193D39"/>
    <w:rsid w:val="001B13EE"/>
    <w:rsid w:val="001B1951"/>
    <w:rsid w:val="001B54C3"/>
    <w:rsid w:val="001B5EB4"/>
    <w:rsid w:val="001B713F"/>
    <w:rsid w:val="001C3696"/>
    <w:rsid w:val="001C3B8D"/>
    <w:rsid w:val="001C4B3F"/>
    <w:rsid w:val="001C51EE"/>
    <w:rsid w:val="001C530E"/>
    <w:rsid w:val="001C589A"/>
    <w:rsid w:val="001D4E83"/>
    <w:rsid w:val="001D5C7F"/>
    <w:rsid w:val="001D62C3"/>
    <w:rsid w:val="001E3918"/>
    <w:rsid w:val="001E3F15"/>
    <w:rsid w:val="001E538E"/>
    <w:rsid w:val="001E53D7"/>
    <w:rsid w:val="001F17E5"/>
    <w:rsid w:val="001F2047"/>
    <w:rsid w:val="001F514D"/>
    <w:rsid w:val="00200B30"/>
    <w:rsid w:val="00202F83"/>
    <w:rsid w:val="00204E06"/>
    <w:rsid w:val="002051C9"/>
    <w:rsid w:val="00207234"/>
    <w:rsid w:val="002145E2"/>
    <w:rsid w:val="002146EA"/>
    <w:rsid w:val="002258A2"/>
    <w:rsid w:val="0022672E"/>
    <w:rsid w:val="00235A32"/>
    <w:rsid w:val="0023648F"/>
    <w:rsid w:val="00236912"/>
    <w:rsid w:val="002422D4"/>
    <w:rsid w:val="0024479C"/>
    <w:rsid w:val="002466A4"/>
    <w:rsid w:val="002516AE"/>
    <w:rsid w:val="00252AF1"/>
    <w:rsid w:val="0025351E"/>
    <w:rsid w:val="00253E64"/>
    <w:rsid w:val="00262B63"/>
    <w:rsid w:val="002635DF"/>
    <w:rsid w:val="00264086"/>
    <w:rsid w:val="00265645"/>
    <w:rsid w:val="002674C4"/>
    <w:rsid w:val="002678C5"/>
    <w:rsid w:val="00267ECC"/>
    <w:rsid w:val="00267F3E"/>
    <w:rsid w:val="002702F2"/>
    <w:rsid w:val="002830C0"/>
    <w:rsid w:val="0028317B"/>
    <w:rsid w:val="00285B09"/>
    <w:rsid w:val="0028798E"/>
    <w:rsid w:val="0029181A"/>
    <w:rsid w:val="00294E31"/>
    <w:rsid w:val="0029585B"/>
    <w:rsid w:val="0029668D"/>
    <w:rsid w:val="002966E5"/>
    <w:rsid w:val="00296F98"/>
    <w:rsid w:val="00297983"/>
    <w:rsid w:val="002A3250"/>
    <w:rsid w:val="002A3F0E"/>
    <w:rsid w:val="002A6E20"/>
    <w:rsid w:val="002A713F"/>
    <w:rsid w:val="002B2518"/>
    <w:rsid w:val="002B42A8"/>
    <w:rsid w:val="002B5524"/>
    <w:rsid w:val="002C07C0"/>
    <w:rsid w:val="002C2BF1"/>
    <w:rsid w:val="002C57B3"/>
    <w:rsid w:val="002C642C"/>
    <w:rsid w:val="002C6CCF"/>
    <w:rsid w:val="002D295E"/>
    <w:rsid w:val="002D3493"/>
    <w:rsid w:val="002D5BA5"/>
    <w:rsid w:val="002D60AC"/>
    <w:rsid w:val="002E1906"/>
    <w:rsid w:val="002E290B"/>
    <w:rsid w:val="002E797D"/>
    <w:rsid w:val="002F0EA2"/>
    <w:rsid w:val="002F36B9"/>
    <w:rsid w:val="002F6880"/>
    <w:rsid w:val="00300A7B"/>
    <w:rsid w:val="0030296F"/>
    <w:rsid w:val="00306034"/>
    <w:rsid w:val="00306DFD"/>
    <w:rsid w:val="00306E43"/>
    <w:rsid w:val="003148A8"/>
    <w:rsid w:val="0032139B"/>
    <w:rsid w:val="003230E0"/>
    <w:rsid w:val="00327CDF"/>
    <w:rsid w:val="0033080B"/>
    <w:rsid w:val="0033361E"/>
    <w:rsid w:val="00341359"/>
    <w:rsid w:val="003423A6"/>
    <w:rsid w:val="00342C95"/>
    <w:rsid w:val="00350018"/>
    <w:rsid w:val="003501AB"/>
    <w:rsid w:val="00350BEE"/>
    <w:rsid w:val="0035178F"/>
    <w:rsid w:val="00351B26"/>
    <w:rsid w:val="003557B3"/>
    <w:rsid w:val="00356975"/>
    <w:rsid w:val="00356D45"/>
    <w:rsid w:val="0036004D"/>
    <w:rsid w:val="003620CD"/>
    <w:rsid w:val="003639B5"/>
    <w:rsid w:val="003652D1"/>
    <w:rsid w:val="00365ADA"/>
    <w:rsid w:val="0036655E"/>
    <w:rsid w:val="0036722B"/>
    <w:rsid w:val="0037114C"/>
    <w:rsid w:val="00375A60"/>
    <w:rsid w:val="0037689D"/>
    <w:rsid w:val="00376B2B"/>
    <w:rsid w:val="00377F4C"/>
    <w:rsid w:val="003820BC"/>
    <w:rsid w:val="00385207"/>
    <w:rsid w:val="003857DB"/>
    <w:rsid w:val="00386A69"/>
    <w:rsid w:val="00387EF3"/>
    <w:rsid w:val="00390781"/>
    <w:rsid w:val="00391553"/>
    <w:rsid w:val="00395130"/>
    <w:rsid w:val="003952FE"/>
    <w:rsid w:val="00397216"/>
    <w:rsid w:val="003A02EC"/>
    <w:rsid w:val="003A5B7C"/>
    <w:rsid w:val="003A6881"/>
    <w:rsid w:val="003A6A04"/>
    <w:rsid w:val="003A6D03"/>
    <w:rsid w:val="003B1871"/>
    <w:rsid w:val="003B429E"/>
    <w:rsid w:val="003B4EFE"/>
    <w:rsid w:val="003B78EA"/>
    <w:rsid w:val="003C3B19"/>
    <w:rsid w:val="003C4665"/>
    <w:rsid w:val="003C55F3"/>
    <w:rsid w:val="003D2521"/>
    <w:rsid w:val="003D4096"/>
    <w:rsid w:val="003E0F2A"/>
    <w:rsid w:val="003E164B"/>
    <w:rsid w:val="003E1762"/>
    <w:rsid w:val="003F2384"/>
    <w:rsid w:val="003F4506"/>
    <w:rsid w:val="003F4D01"/>
    <w:rsid w:val="003F50F7"/>
    <w:rsid w:val="003F5960"/>
    <w:rsid w:val="003F7A8D"/>
    <w:rsid w:val="004042EC"/>
    <w:rsid w:val="00411D81"/>
    <w:rsid w:val="00411F9C"/>
    <w:rsid w:val="004123D2"/>
    <w:rsid w:val="004148A3"/>
    <w:rsid w:val="00416017"/>
    <w:rsid w:val="00416AB4"/>
    <w:rsid w:val="004202EA"/>
    <w:rsid w:val="00421F8E"/>
    <w:rsid w:val="0042487F"/>
    <w:rsid w:val="00425F91"/>
    <w:rsid w:val="00427100"/>
    <w:rsid w:val="00432A84"/>
    <w:rsid w:val="0043419C"/>
    <w:rsid w:val="0044096C"/>
    <w:rsid w:val="00440E2C"/>
    <w:rsid w:val="00442CFA"/>
    <w:rsid w:val="00446D69"/>
    <w:rsid w:val="0045178B"/>
    <w:rsid w:val="00453DB2"/>
    <w:rsid w:val="0045536E"/>
    <w:rsid w:val="00456061"/>
    <w:rsid w:val="0045661C"/>
    <w:rsid w:val="00461E47"/>
    <w:rsid w:val="0046299A"/>
    <w:rsid w:val="00463EAB"/>
    <w:rsid w:val="00465997"/>
    <w:rsid w:val="00473E13"/>
    <w:rsid w:val="00475695"/>
    <w:rsid w:val="00475B27"/>
    <w:rsid w:val="00476090"/>
    <w:rsid w:val="00477CCB"/>
    <w:rsid w:val="00485540"/>
    <w:rsid w:val="00485AB7"/>
    <w:rsid w:val="00486CC8"/>
    <w:rsid w:val="00494B59"/>
    <w:rsid w:val="00496BCD"/>
    <w:rsid w:val="0049742B"/>
    <w:rsid w:val="004979A9"/>
    <w:rsid w:val="004A5858"/>
    <w:rsid w:val="004A78EE"/>
    <w:rsid w:val="004A7E26"/>
    <w:rsid w:val="004C0EA6"/>
    <w:rsid w:val="004C0F72"/>
    <w:rsid w:val="004C2554"/>
    <w:rsid w:val="004C32EB"/>
    <w:rsid w:val="004C4B9F"/>
    <w:rsid w:val="004C76DF"/>
    <w:rsid w:val="004D1FBB"/>
    <w:rsid w:val="004D2178"/>
    <w:rsid w:val="004D223C"/>
    <w:rsid w:val="004D2318"/>
    <w:rsid w:val="004D32CB"/>
    <w:rsid w:val="004D3B8B"/>
    <w:rsid w:val="004D4891"/>
    <w:rsid w:val="004D79A7"/>
    <w:rsid w:val="004D7D50"/>
    <w:rsid w:val="004E0E3B"/>
    <w:rsid w:val="004E2FB3"/>
    <w:rsid w:val="004E5125"/>
    <w:rsid w:val="004F35A7"/>
    <w:rsid w:val="004F364D"/>
    <w:rsid w:val="004F521A"/>
    <w:rsid w:val="004F5B98"/>
    <w:rsid w:val="005013DA"/>
    <w:rsid w:val="005019AC"/>
    <w:rsid w:val="00502782"/>
    <w:rsid w:val="005031DD"/>
    <w:rsid w:val="00503ED4"/>
    <w:rsid w:val="00504CC2"/>
    <w:rsid w:val="0050703C"/>
    <w:rsid w:val="00507C58"/>
    <w:rsid w:val="00516FEE"/>
    <w:rsid w:val="005179DA"/>
    <w:rsid w:val="00517C2C"/>
    <w:rsid w:val="00523033"/>
    <w:rsid w:val="00523DE0"/>
    <w:rsid w:val="00530F13"/>
    <w:rsid w:val="00531F7A"/>
    <w:rsid w:val="00532AA2"/>
    <w:rsid w:val="00534E79"/>
    <w:rsid w:val="00536E78"/>
    <w:rsid w:val="00541F8A"/>
    <w:rsid w:val="0054518A"/>
    <w:rsid w:val="0054628E"/>
    <w:rsid w:val="00551B91"/>
    <w:rsid w:val="005520B4"/>
    <w:rsid w:val="00553DC3"/>
    <w:rsid w:val="00556777"/>
    <w:rsid w:val="00557381"/>
    <w:rsid w:val="00557F13"/>
    <w:rsid w:val="00561B81"/>
    <w:rsid w:val="00561BC0"/>
    <w:rsid w:val="00572DB0"/>
    <w:rsid w:val="005740CE"/>
    <w:rsid w:val="005750DA"/>
    <w:rsid w:val="00575ADF"/>
    <w:rsid w:val="0057714C"/>
    <w:rsid w:val="00580DE3"/>
    <w:rsid w:val="0058180C"/>
    <w:rsid w:val="00582772"/>
    <w:rsid w:val="00584723"/>
    <w:rsid w:val="00584C23"/>
    <w:rsid w:val="00585F97"/>
    <w:rsid w:val="00593A50"/>
    <w:rsid w:val="00594D9D"/>
    <w:rsid w:val="005951C3"/>
    <w:rsid w:val="0059702C"/>
    <w:rsid w:val="005A0B85"/>
    <w:rsid w:val="005A569D"/>
    <w:rsid w:val="005A7461"/>
    <w:rsid w:val="005B3A46"/>
    <w:rsid w:val="005B3B3F"/>
    <w:rsid w:val="005B52EC"/>
    <w:rsid w:val="005B549D"/>
    <w:rsid w:val="005B7107"/>
    <w:rsid w:val="005C210D"/>
    <w:rsid w:val="005C46F1"/>
    <w:rsid w:val="005C4B61"/>
    <w:rsid w:val="005C60A5"/>
    <w:rsid w:val="005D350C"/>
    <w:rsid w:val="005D4759"/>
    <w:rsid w:val="005D50C9"/>
    <w:rsid w:val="005D5F5B"/>
    <w:rsid w:val="005E1012"/>
    <w:rsid w:val="005E130F"/>
    <w:rsid w:val="005E571D"/>
    <w:rsid w:val="005E5934"/>
    <w:rsid w:val="005E67AE"/>
    <w:rsid w:val="005F1B81"/>
    <w:rsid w:val="005F1CF7"/>
    <w:rsid w:val="005F2E19"/>
    <w:rsid w:val="005F5CE8"/>
    <w:rsid w:val="00600476"/>
    <w:rsid w:val="00603797"/>
    <w:rsid w:val="00603F8F"/>
    <w:rsid w:val="006048CE"/>
    <w:rsid w:val="006050FA"/>
    <w:rsid w:val="00614258"/>
    <w:rsid w:val="006171B7"/>
    <w:rsid w:val="00617890"/>
    <w:rsid w:val="006250A2"/>
    <w:rsid w:val="00633BAD"/>
    <w:rsid w:val="00637E5B"/>
    <w:rsid w:val="00640753"/>
    <w:rsid w:val="00640B8E"/>
    <w:rsid w:val="0064389B"/>
    <w:rsid w:val="00647AB5"/>
    <w:rsid w:val="00652EC5"/>
    <w:rsid w:val="00656911"/>
    <w:rsid w:val="00657AB8"/>
    <w:rsid w:val="00661905"/>
    <w:rsid w:val="006656BA"/>
    <w:rsid w:val="00665A35"/>
    <w:rsid w:val="0066783D"/>
    <w:rsid w:val="00676800"/>
    <w:rsid w:val="00677DDC"/>
    <w:rsid w:val="006802CD"/>
    <w:rsid w:val="006847D8"/>
    <w:rsid w:val="00685843"/>
    <w:rsid w:val="006947E0"/>
    <w:rsid w:val="0069587A"/>
    <w:rsid w:val="006A0A42"/>
    <w:rsid w:val="006A1667"/>
    <w:rsid w:val="006A20B8"/>
    <w:rsid w:val="006A4143"/>
    <w:rsid w:val="006A60DE"/>
    <w:rsid w:val="006A6106"/>
    <w:rsid w:val="006A68EA"/>
    <w:rsid w:val="006A7634"/>
    <w:rsid w:val="006B120D"/>
    <w:rsid w:val="006B56E9"/>
    <w:rsid w:val="006B5A5E"/>
    <w:rsid w:val="006B7CDD"/>
    <w:rsid w:val="006C022C"/>
    <w:rsid w:val="006C0922"/>
    <w:rsid w:val="006C0F94"/>
    <w:rsid w:val="006C3ADE"/>
    <w:rsid w:val="006C578A"/>
    <w:rsid w:val="006C7213"/>
    <w:rsid w:val="006D0808"/>
    <w:rsid w:val="006D2293"/>
    <w:rsid w:val="006D37A5"/>
    <w:rsid w:val="006D6332"/>
    <w:rsid w:val="006D7013"/>
    <w:rsid w:val="006E1784"/>
    <w:rsid w:val="006E29FC"/>
    <w:rsid w:val="006E554E"/>
    <w:rsid w:val="006E6A31"/>
    <w:rsid w:val="006F7839"/>
    <w:rsid w:val="007026F4"/>
    <w:rsid w:val="00707FFA"/>
    <w:rsid w:val="007116A4"/>
    <w:rsid w:val="007129FA"/>
    <w:rsid w:val="0071709B"/>
    <w:rsid w:val="0072093A"/>
    <w:rsid w:val="00723BE5"/>
    <w:rsid w:val="0072402C"/>
    <w:rsid w:val="00727739"/>
    <w:rsid w:val="0073518E"/>
    <w:rsid w:val="00741D13"/>
    <w:rsid w:val="007420F2"/>
    <w:rsid w:val="007454BD"/>
    <w:rsid w:val="00745BF2"/>
    <w:rsid w:val="00746DED"/>
    <w:rsid w:val="0074752F"/>
    <w:rsid w:val="0075083D"/>
    <w:rsid w:val="00753D31"/>
    <w:rsid w:val="007555DD"/>
    <w:rsid w:val="007603CD"/>
    <w:rsid w:val="007612A9"/>
    <w:rsid w:val="0076289A"/>
    <w:rsid w:val="00763317"/>
    <w:rsid w:val="00764AF1"/>
    <w:rsid w:val="0076626A"/>
    <w:rsid w:val="00766BF2"/>
    <w:rsid w:val="007708BE"/>
    <w:rsid w:val="00771168"/>
    <w:rsid w:val="007714C4"/>
    <w:rsid w:val="00774D6D"/>
    <w:rsid w:val="007750A9"/>
    <w:rsid w:val="00776A3E"/>
    <w:rsid w:val="00780102"/>
    <w:rsid w:val="00781B06"/>
    <w:rsid w:val="00782B29"/>
    <w:rsid w:val="0078423F"/>
    <w:rsid w:val="0079310B"/>
    <w:rsid w:val="00794A19"/>
    <w:rsid w:val="00797B97"/>
    <w:rsid w:val="007A12DD"/>
    <w:rsid w:val="007A2DEF"/>
    <w:rsid w:val="007A3A41"/>
    <w:rsid w:val="007A4A38"/>
    <w:rsid w:val="007A680F"/>
    <w:rsid w:val="007A6DC8"/>
    <w:rsid w:val="007B37D1"/>
    <w:rsid w:val="007B4CA5"/>
    <w:rsid w:val="007B532F"/>
    <w:rsid w:val="007B6EEE"/>
    <w:rsid w:val="007B7060"/>
    <w:rsid w:val="007C2791"/>
    <w:rsid w:val="007C2897"/>
    <w:rsid w:val="007C4416"/>
    <w:rsid w:val="007C54BB"/>
    <w:rsid w:val="007D0F26"/>
    <w:rsid w:val="007D121E"/>
    <w:rsid w:val="007D122C"/>
    <w:rsid w:val="007D207F"/>
    <w:rsid w:val="007D293F"/>
    <w:rsid w:val="007D32D7"/>
    <w:rsid w:val="007D5F4C"/>
    <w:rsid w:val="007D6D0E"/>
    <w:rsid w:val="007E15DB"/>
    <w:rsid w:val="007E634B"/>
    <w:rsid w:val="007E6B90"/>
    <w:rsid w:val="007E7546"/>
    <w:rsid w:val="007F6A7C"/>
    <w:rsid w:val="00803B3A"/>
    <w:rsid w:val="008053EA"/>
    <w:rsid w:val="00811AA2"/>
    <w:rsid w:val="00812E8B"/>
    <w:rsid w:val="0081471D"/>
    <w:rsid w:val="0081500E"/>
    <w:rsid w:val="0081542B"/>
    <w:rsid w:val="0082023B"/>
    <w:rsid w:val="008214D7"/>
    <w:rsid w:val="008222DE"/>
    <w:rsid w:val="008318BE"/>
    <w:rsid w:val="00836E9D"/>
    <w:rsid w:val="0083782D"/>
    <w:rsid w:val="00840093"/>
    <w:rsid w:val="008475FB"/>
    <w:rsid w:val="008525C7"/>
    <w:rsid w:val="0085514E"/>
    <w:rsid w:val="00856562"/>
    <w:rsid w:val="00856EC7"/>
    <w:rsid w:val="00860EC3"/>
    <w:rsid w:val="00861EEE"/>
    <w:rsid w:val="0086485B"/>
    <w:rsid w:val="00871787"/>
    <w:rsid w:val="00880065"/>
    <w:rsid w:val="00881418"/>
    <w:rsid w:val="00881AE3"/>
    <w:rsid w:val="00881D79"/>
    <w:rsid w:val="008834D7"/>
    <w:rsid w:val="0088428C"/>
    <w:rsid w:val="00884D48"/>
    <w:rsid w:val="00885F44"/>
    <w:rsid w:val="008870E3"/>
    <w:rsid w:val="008911AB"/>
    <w:rsid w:val="008918AC"/>
    <w:rsid w:val="008923D1"/>
    <w:rsid w:val="008A35AB"/>
    <w:rsid w:val="008A687B"/>
    <w:rsid w:val="008A6FAA"/>
    <w:rsid w:val="008B5D94"/>
    <w:rsid w:val="008C1552"/>
    <w:rsid w:val="008C29F9"/>
    <w:rsid w:val="008C4178"/>
    <w:rsid w:val="008C4724"/>
    <w:rsid w:val="008C534D"/>
    <w:rsid w:val="008C7EF2"/>
    <w:rsid w:val="008D1AF0"/>
    <w:rsid w:val="008D1C5C"/>
    <w:rsid w:val="008E1C19"/>
    <w:rsid w:val="008E43E1"/>
    <w:rsid w:val="008E4BA8"/>
    <w:rsid w:val="008E6C31"/>
    <w:rsid w:val="008E7B1B"/>
    <w:rsid w:val="008F055E"/>
    <w:rsid w:val="008F19E4"/>
    <w:rsid w:val="009005D7"/>
    <w:rsid w:val="0090110A"/>
    <w:rsid w:val="009063C1"/>
    <w:rsid w:val="00906476"/>
    <w:rsid w:val="00907E34"/>
    <w:rsid w:val="00911CC2"/>
    <w:rsid w:val="00913715"/>
    <w:rsid w:val="00922DFA"/>
    <w:rsid w:val="00930C4D"/>
    <w:rsid w:val="009311D5"/>
    <w:rsid w:val="00931AFB"/>
    <w:rsid w:val="0093652F"/>
    <w:rsid w:val="009367CC"/>
    <w:rsid w:val="00943C39"/>
    <w:rsid w:val="009515CD"/>
    <w:rsid w:val="00952057"/>
    <w:rsid w:val="00953C81"/>
    <w:rsid w:val="00957256"/>
    <w:rsid w:val="0096014A"/>
    <w:rsid w:val="00960157"/>
    <w:rsid w:val="00960B80"/>
    <w:rsid w:val="00961378"/>
    <w:rsid w:val="00963A1E"/>
    <w:rsid w:val="00963E3D"/>
    <w:rsid w:val="009670B9"/>
    <w:rsid w:val="0097395A"/>
    <w:rsid w:val="009749F4"/>
    <w:rsid w:val="00977F30"/>
    <w:rsid w:val="00981B26"/>
    <w:rsid w:val="00981DD5"/>
    <w:rsid w:val="00987A68"/>
    <w:rsid w:val="00997C47"/>
    <w:rsid w:val="009A3B11"/>
    <w:rsid w:val="009A53AA"/>
    <w:rsid w:val="009A70CB"/>
    <w:rsid w:val="009B2ADA"/>
    <w:rsid w:val="009B7E88"/>
    <w:rsid w:val="009C0DA7"/>
    <w:rsid w:val="009C2100"/>
    <w:rsid w:val="009C31CA"/>
    <w:rsid w:val="009C5429"/>
    <w:rsid w:val="009C5642"/>
    <w:rsid w:val="009C7F2A"/>
    <w:rsid w:val="009D0798"/>
    <w:rsid w:val="009D0A4E"/>
    <w:rsid w:val="009D319E"/>
    <w:rsid w:val="009D5221"/>
    <w:rsid w:val="009D777D"/>
    <w:rsid w:val="009E10E3"/>
    <w:rsid w:val="009E5524"/>
    <w:rsid w:val="009F0E14"/>
    <w:rsid w:val="009F369F"/>
    <w:rsid w:val="009F3D76"/>
    <w:rsid w:val="009F7239"/>
    <w:rsid w:val="00A01709"/>
    <w:rsid w:val="00A05A45"/>
    <w:rsid w:val="00A05AA5"/>
    <w:rsid w:val="00A05CFF"/>
    <w:rsid w:val="00A0618D"/>
    <w:rsid w:val="00A128F5"/>
    <w:rsid w:val="00A13B11"/>
    <w:rsid w:val="00A16E1E"/>
    <w:rsid w:val="00A20399"/>
    <w:rsid w:val="00A21FF5"/>
    <w:rsid w:val="00A22DD4"/>
    <w:rsid w:val="00A236E0"/>
    <w:rsid w:val="00A23C67"/>
    <w:rsid w:val="00A240F2"/>
    <w:rsid w:val="00A24671"/>
    <w:rsid w:val="00A25467"/>
    <w:rsid w:val="00A264C9"/>
    <w:rsid w:val="00A31438"/>
    <w:rsid w:val="00A350A4"/>
    <w:rsid w:val="00A36C64"/>
    <w:rsid w:val="00A40B54"/>
    <w:rsid w:val="00A4645E"/>
    <w:rsid w:val="00A47F8E"/>
    <w:rsid w:val="00A55C20"/>
    <w:rsid w:val="00A57A13"/>
    <w:rsid w:val="00A57F55"/>
    <w:rsid w:val="00A67C2E"/>
    <w:rsid w:val="00A737EC"/>
    <w:rsid w:val="00A755A1"/>
    <w:rsid w:val="00A77203"/>
    <w:rsid w:val="00A77986"/>
    <w:rsid w:val="00A80946"/>
    <w:rsid w:val="00A82976"/>
    <w:rsid w:val="00A845BD"/>
    <w:rsid w:val="00A847EB"/>
    <w:rsid w:val="00A865AA"/>
    <w:rsid w:val="00A9171E"/>
    <w:rsid w:val="00A917DC"/>
    <w:rsid w:val="00A9237A"/>
    <w:rsid w:val="00AA0C1A"/>
    <w:rsid w:val="00AA0C52"/>
    <w:rsid w:val="00AA3919"/>
    <w:rsid w:val="00AA630B"/>
    <w:rsid w:val="00AA68E5"/>
    <w:rsid w:val="00AA6ADE"/>
    <w:rsid w:val="00AB03B7"/>
    <w:rsid w:val="00AB3794"/>
    <w:rsid w:val="00AB5710"/>
    <w:rsid w:val="00AC0C90"/>
    <w:rsid w:val="00AC185E"/>
    <w:rsid w:val="00AC2134"/>
    <w:rsid w:val="00AC3B68"/>
    <w:rsid w:val="00AD0542"/>
    <w:rsid w:val="00AD0842"/>
    <w:rsid w:val="00AD11C2"/>
    <w:rsid w:val="00AD18EF"/>
    <w:rsid w:val="00AD3E7C"/>
    <w:rsid w:val="00AD7CBA"/>
    <w:rsid w:val="00AE04D7"/>
    <w:rsid w:val="00AE2BD9"/>
    <w:rsid w:val="00AE2C16"/>
    <w:rsid w:val="00AE4A14"/>
    <w:rsid w:val="00AE6B7D"/>
    <w:rsid w:val="00AE7900"/>
    <w:rsid w:val="00AF0C12"/>
    <w:rsid w:val="00AF3C17"/>
    <w:rsid w:val="00AF59CB"/>
    <w:rsid w:val="00B02721"/>
    <w:rsid w:val="00B029B0"/>
    <w:rsid w:val="00B03077"/>
    <w:rsid w:val="00B04B1E"/>
    <w:rsid w:val="00B05B0A"/>
    <w:rsid w:val="00B06816"/>
    <w:rsid w:val="00B069B4"/>
    <w:rsid w:val="00B1479B"/>
    <w:rsid w:val="00B15F01"/>
    <w:rsid w:val="00B16347"/>
    <w:rsid w:val="00B16679"/>
    <w:rsid w:val="00B211E8"/>
    <w:rsid w:val="00B214FA"/>
    <w:rsid w:val="00B22A64"/>
    <w:rsid w:val="00B23530"/>
    <w:rsid w:val="00B27A05"/>
    <w:rsid w:val="00B3122C"/>
    <w:rsid w:val="00B330E8"/>
    <w:rsid w:val="00B364B5"/>
    <w:rsid w:val="00B4163A"/>
    <w:rsid w:val="00B44A45"/>
    <w:rsid w:val="00B45577"/>
    <w:rsid w:val="00B4587F"/>
    <w:rsid w:val="00B51C91"/>
    <w:rsid w:val="00B65BCA"/>
    <w:rsid w:val="00B66DAA"/>
    <w:rsid w:val="00B702A4"/>
    <w:rsid w:val="00B75524"/>
    <w:rsid w:val="00B814F1"/>
    <w:rsid w:val="00B845FF"/>
    <w:rsid w:val="00B86C48"/>
    <w:rsid w:val="00B93363"/>
    <w:rsid w:val="00BA1849"/>
    <w:rsid w:val="00BA3501"/>
    <w:rsid w:val="00BA5180"/>
    <w:rsid w:val="00BA64CB"/>
    <w:rsid w:val="00BB058A"/>
    <w:rsid w:val="00BB642F"/>
    <w:rsid w:val="00BC1929"/>
    <w:rsid w:val="00BC274A"/>
    <w:rsid w:val="00BC3926"/>
    <w:rsid w:val="00BC3EB1"/>
    <w:rsid w:val="00BC4503"/>
    <w:rsid w:val="00BC57E5"/>
    <w:rsid w:val="00BD0AD3"/>
    <w:rsid w:val="00BD174B"/>
    <w:rsid w:val="00BD2260"/>
    <w:rsid w:val="00BD3736"/>
    <w:rsid w:val="00BD4630"/>
    <w:rsid w:val="00BD5FEC"/>
    <w:rsid w:val="00BE179B"/>
    <w:rsid w:val="00BE4E93"/>
    <w:rsid w:val="00BF13BF"/>
    <w:rsid w:val="00BF30AD"/>
    <w:rsid w:val="00C00A0E"/>
    <w:rsid w:val="00C00C4D"/>
    <w:rsid w:val="00C02DE6"/>
    <w:rsid w:val="00C0624D"/>
    <w:rsid w:val="00C1150A"/>
    <w:rsid w:val="00C140AF"/>
    <w:rsid w:val="00C14331"/>
    <w:rsid w:val="00C14470"/>
    <w:rsid w:val="00C17D09"/>
    <w:rsid w:val="00C23CD8"/>
    <w:rsid w:val="00C244AF"/>
    <w:rsid w:val="00C244F8"/>
    <w:rsid w:val="00C24945"/>
    <w:rsid w:val="00C25F00"/>
    <w:rsid w:val="00C270F6"/>
    <w:rsid w:val="00C27E08"/>
    <w:rsid w:val="00C30138"/>
    <w:rsid w:val="00C326DA"/>
    <w:rsid w:val="00C36D71"/>
    <w:rsid w:val="00C422D6"/>
    <w:rsid w:val="00C465EE"/>
    <w:rsid w:val="00C514BF"/>
    <w:rsid w:val="00C522B5"/>
    <w:rsid w:val="00C52ACC"/>
    <w:rsid w:val="00C62026"/>
    <w:rsid w:val="00C624A9"/>
    <w:rsid w:val="00C65995"/>
    <w:rsid w:val="00C669B0"/>
    <w:rsid w:val="00C66CFD"/>
    <w:rsid w:val="00C70492"/>
    <w:rsid w:val="00C71CDF"/>
    <w:rsid w:val="00C72E48"/>
    <w:rsid w:val="00C813B7"/>
    <w:rsid w:val="00C81FB6"/>
    <w:rsid w:val="00C82230"/>
    <w:rsid w:val="00C83C48"/>
    <w:rsid w:val="00C84F1A"/>
    <w:rsid w:val="00C86AB0"/>
    <w:rsid w:val="00C9111C"/>
    <w:rsid w:val="00C9193C"/>
    <w:rsid w:val="00C97B35"/>
    <w:rsid w:val="00CA1350"/>
    <w:rsid w:val="00CA24D4"/>
    <w:rsid w:val="00CA275C"/>
    <w:rsid w:val="00CA37D3"/>
    <w:rsid w:val="00CA445E"/>
    <w:rsid w:val="00CA4BFC"/>
    <w:rsid w:val="00CB09D9"/>
    <w:rsid w:val="00CB508E"/>
    <w:rsid w:val="00CC26AA"/>
    <w:rsid w:val="00CC2ACD"/>
    <w:rsid w:val="00CC344F"/>
    <w:rsid w:val="00CC64FD"/>
    <w:rsid w:val="00CC7712"/>
    <w:rsid w:val="00CE2C87"/>
    <w:rsid w:val="00CE418F"/>
    <w:rsid w:val="00CF09BC"/>
    <w:rsid w:val="00CF0F41"/>
    <w:rsid w:val="00CF64EE"/>
    <w:rsid w:val="00CF6F35"/>
    <w:rsid w:val="00CF71DB"/>
    <w:rsid w:val="00D006D7"/>
    <w:rsid w:val="00D016B5"/>
    <w:rsid w:val="00D02B7F"/>
    <w:rsid w:val="00D06E13"/>
    <w:rsid w:val="00D13587"/>
    <w:rsid w:val="00D1652A"/>
    <w:rsid w:val="00D17B06"/>
    <w:rsid w:val="00D201DB"/>
    <w:rsid w:val="00D20955"/>
    <w:rsid w:val="00D212C3"/>
    <w:rsid w:val="00D27CE9"/>
    <w:rsid w:val="00D300E5"/>
    <w:rsid w:val="00D3435D"/>
    <w:rsid w:val="00D35288"/>
    <w:rsid w:val="00D40631"/>
    <w:rsid w:val="00D440A5"/>
    <w:rsid w:val="00D44427"/>
    <w:rsid w:val="00D44D13"/>
    <w:rsid w:val="00D505D4"/>
    <w:rsid w:val="00D53E52"/>
    <w:rsid w:val="00D54C70"/>
    <w:rsid w:val="00D550EC"/>
    <w:rsid w:val="00D5702F"/>
    <w:rsid w:val="00D62AD7"/>
    <w:rsid w:val="00D65C5D"/>
    <w:rsid w:val="00D6709B"/>
    <w:rsid w:val="00D70E79"/>
    <w:rsid w:val="00D728D7"/>
    <w:rsid w:val="00D7495B"/>
    <w:rsid w:val="00D77AD0"/>
    <w:rsid w:val="00D77BBD"/>
    <w:rsid w:val="00D817F1"/>
    <w:rsid w:val="00D822F6"/>
    <w:rsid w:val="00D84E60"/>
    <w:rsid w:val="00D85BEA"/>
    <w:rsid w:val="00D90614"/>
    <w:rsid w:val="00D924AF"/>
    <w:rsid w:val="00D97E9C"/>
    <w:rsid w:val="00DA070F"/>
    <w:rsid w:val="00DA07A4"/>
    <w:rsid w:val="00DA30C9"/>
    <w:rsid w:val="00DA5FFE"/>
    <w:rsid w:val="00DA6A7A"/>
    <w:rsid w:val="00DA6BE4"/>
    <w:rsid w:val="00DB0303"/>
    <w:rsid w:val="00DB114A"/>
    <w:rsid w:val="00DB70CD"/>
    <w:rsid w:val="00DB7D9A"/>
    <w:rsid w:val="00DC6AD1"/>
    <w:rsid w:val="00DD1BE8"/>
    <w:rsid w:val="00DD5D43"/>
    <w:rsid w:val="00DE07E2"/>
    <w:rsid w:val="00DE258B"/>
    <w:rsid w:val="00DE376C"/>
    <w:rsid w:val="00DE7338"/>
    <w:rsid w:val="00DE7C03"/>
    <w:rsid w:val="00DF3223"/>
    <w:rsid w:val="00DF46FB"/>
    <w:rsid w:val="00E05008"/>
    <w:rsid w:val="00E1032A"/>
    <w:rsid w:val="00E11E11"/>
    <w:rsid w:val="00E1432F"/>
    <w:rsid w:val="00E1700B"/>
    <w:rsid w:val="00E27D58"/>
    <w:rsid w:val="00E301FE"/>
    <w:rsid w:val="00E3245F"/>
    <w:rsid w:val="00E332D2"/>
    <w:rsid w:val="00E35339"/>
    <w:rsid w:val="00E36F50"/>
    <w:rsid w:val="00E41AC8"/>
    <w:rsid w:val="00E42A8E"/>
    <w:rsid w:val="00E4372F"/>
    <w:rsid w:val="00E44E6F"/>
    <w:rsid w:val="00E467F1"/>
    <w:rsid w:val="00E46CDA"/>
    <w:rsid w:val="00E50288"/>
    <w:rsid w:val="00E50EF4"/>
    <w:rsid w:val="00E534BC"/>
    <w:rsid w:val="00E544DB"/>
    <w:rsid w:val="00E54F64"/>
    <w:rsid w:val="00E641C3"/>
    <w:rsid w:val="00E662B3"/>
    <w:rsid w:val="00E67FF5"/>
    <w:rsid w:val="00E71C19"/>
    <w:rsid w:val="00E72F51"/>
    <w:rsid w:val="00E7568A"/>
    <w:rsid w:val="00E76BE4"/>
    <w:rsid w:val="00E838EE"/>
    <w:rsid w:val="00E84C09"/>
    <w:rsid w:val="00E900DE"/>
    <w:rsid w:val="00E93284"/>
    <w:rsid w:val="00EA3C27"/>
    <w:rsid w:val="00EA4AC1"/>
    <w:rsid w:val="00EB5B6F"/>
    <w:rsid w:val="00EB7CE2"/>
    <w:rsid w:val="00EC06E2"/>
    <w:rsid w:val="00EC2B2B"/>
    <w:rsid w:val="00EC30F6"/>
    <w:rsid w:val="00ED0BE9"/>
    <w:rsid w:val="00ED5F41"/>
    <w:rsid w:val="00EE1193"/>
    <w:rsid w:val="00EE1268"/>
    <w:rsid w:val="00EE1A41"/>
    <w:rsid w:val="00EE395B"/>
    <w:rsid w:val="00EE63A1"/>
    <w:rsid w:val="00EE7A04"/>
    <w:rsid w:val="00EF04AE"/>
    <w:rsid w:val="00EF185B"/>
    <w:rsid w:val="00EF267D"/>
    <w:rsid w:val="00F00541"/>
    <w:rsid w:val="00F014B7"/>
    <w:rsid w:val="00F015A2"/>
    <w:rsid w:val="00F01DAD"/>
    <w:rsid w:val="00F02557"/>
    <w:rsid w:val="00F0437D"/>
    <w:rsid w:val="00F05672"/>
    <w:rsid w:val="00F063B3"/>
    <w:rsid w:val="00F071F9"/>
    <w:rsid w:val="00F11594"/>
    <w:rsid w:val="00F13D24"/>
    <w:rsid w:val="00F15370"/>
    <w:rsid w:val="00F166C3"/>
    <w:rsid w:val="00F205EA"/>
    <w:rsid w:val="00F22385"/>
    <w:rsid w:val="00F23AF9"/>
    <w:rsid w:val="00F2728C"/>
    <w:rsid w:val="00F27702"/>
    <w:rsid w:val="00F3044A"/>
    <w:rsid w:val="00F30F21"/>
    <w:rsid w:val="00F31E43"/>
    <w:rsid w:val="00F361B4"/>
    <w:rsid w:val="00F3736A"/>
    <w:rsid w:val="00F41D1B"/>
    <w:rsid w:val="00F45D41"/>
    <w:rsid w:val="00F56CAE"/>
    <w:rsid w:val="00F57363"/>
    <w:rsid w:val="00F6479E"/>
    <w:rsid w:val="00F65A0A"/>
    <w:rsid w:val="00F6699D"/>
    <w:rsid w:val="00F672E7"/>
    <w:rsid w:val="00F716A5"/>
    <w:rsid w:val="00F824DF"/>
    <w:rsid w:val="00F82936"/>
    <w:rsid w:val="00F850E8"/>
    <w:rsid w:val="00F87A91"/>
    <w:rsid w:val="00F9082B"/>
    <w:rsid w:val="00F91ABD"/>
    <w:rsid w:val="00F95211"/>
    <w:rsid w:val="00F96A09"/>
    <w:rsid w:val="00F97DD2"/>
    <w:rsid w:val="00FA0C06"/>
    <w:rsid w:val="00FA4C2D"/>
    <w:rsid w:val="00FB25C1"/>
    <w:rsid w:val="00FB31C4"/>
    <w:rsid w:val="00FB4BAC"/>
    <w:rsid w:val="00FB5EF0"/>
    <w:rsid w:val="00FB6349"/>
    <w:rsid w:val="00FC3C0A"/>
    <w:rsid w:val="00FD16AC"/>
    <w:rsid w:val="00FD1D97"/>
    <w:rsid w:val="00FD57E7"/>
    <w:rsid w:val="00FE1ED8"/>
    <w:rsid w:val="00FE36BB"/>
    <w:rsid w:val="00FE3DEE"/>
    <w:rsid w:val="00FE70DB"/>
    <w:rsid w:val="00FF1C6F"/>
    <w:rsid w:val="00FF3224"/>
    <w:rsid w:val="00FF44CA"/>
    <w:rsid w:val="00FF56D8"/>
    <w:rsid w:val="00FF70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BA8"/>
    <w:pPr>
      <w:spacing w:after="200" w:line="276" w:lineRule="auto"/>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4B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4BA8"/>
    <w:rPr>
      <w:rFonts w:ascii="Tahoma" w:eastAsia="Times New Roman" w:hAnsi="Tahoma" w:cs="Tahoma"/>
      <w:sz w:val="16"/>
      <w:szCs w:val="16"/>
      <w:lang w:eastAsia="ru-RU"/>
    </w:rPr>
  </w:style>
  <w:style w:type="table" w:styleId="a5">
    <w:name w:val="Table Grid"/>
    <w:basedOn w:val="a1"/>
    <w:rsid w:val="00A254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nhideWhenUsed/>
    <w:rsid w:val="00B069B4"/>
    <w:pPr>
      <w:tabs>
        <w:tab w:val="center" w:pos="4677"/>
        <w:tab w:val="right" w:pos="9355"/>
      </w:tabs>
    </w:pPr>
  </w:style>
  <w:style w:type="character" w:customStyle="1" w:styleId="a7">
    <w:name w:val="Верхний колонтитул Знак"/>
    <w:basedOn w:val="a0"/>
    <w:link w:val="a6"/>
    <w:rsid w:val="00B069B4"/>
    <w:rPr>
      <w:rFonts w:ascii="Calibri" w:eastAsia="Times New Roman" w:hAnsi="Calibri"/>
      <w:sz w:val="22"/>
      <w:szCs w:val="22"/>
    </w:rPr>
  </w:style>
  <w:style w:type="paragraph" w:styleId="a8">
    <w:name w:val="footer"/>
    <w:basedOn w:val="a"/>
    <w:link w:val="a9"/>
    <w:unhideWhenUsed/>
    <w:rsid w:val="00B069B4"/>
    <w:pPr>
      <w:tabs>
        <w:tab w:val="center" w:pos="4677"/>
        <w:tab w:val="right" w:pos="9355"/>
      </w:tabs>
    </w:pPr>
  </w:style>
  <w:style w:type="character" w:customStyle="1" w:styleId="a9">
    <w:name w:val="Нижний колонтитул Знак"/>
    <w:basedOn w:val="a0"/>
    <w:link w:val="a8"/>
    <w:uiPriority w:val="99"/>
    <w:rsid w:val="00B069B4"/>
    <w:rPr>
      <w:rFonts w:ascii="Calibri" w:eastAsia="Times New Roman" w:hAnsi="Calibri"/>
      <w:sz w:val="22"/>
      <w:szCs w:val="22"/>
    </w:rPr>
  </w:style>
  <w:style w:type="character" w:styleId="aa">
    <w:name w:val="page number"/>
    <w:basedOn w:val="a0"/>
    <w:rsid w:val="007E7546"/>
  </w:style>
  <w:style w:type="paragraph" w:customStyle="1" w:styleId="ConsPlusNormal">
    <w:name w:val="ConsPlusNormal"/>
    <w:rsid w:val="007E7546"/>
    <w:pPr>
      <w:autoSpaceDE w:val="0"/>
      <w:autoSpaceDN w:val="0"/>
      <w:adjustRightInd w:val="0"/>
    </w:pPr>
    <w:rPr>
      <w:rFonts w:ascii="Arial" w:eastAsia="Times New Roman" w:hAnsi="Arial" w:cs="Arial"/>
      <w:b/>
      <w:bCs/>
      <w:sz w:val="24"/>
      <w:szCs w:val="24"/>
    </w:rPr>
  </w:style>
  <w:style w:type="character" w:customStyle="1" w:styleId="apple-converted-space">
    <w:name w:val="apple-converted-space"/>
    <w:basedOn w:val="a0"/>
    <w:rsid w:val="00960157"/>
  </w:style>
  <w:style w:type="paragraph" w:styleId="ab">
    <w:name w:val="List Paragraph"/>
    <w:basedOn w:val="a"/>
    <w:uiPriority w:val="34"/>
    <w:qFormat/>
    <w:rsid w:val="00A20399"/>
    <w:pPr>
      <w:ind w:left="720"/>
      <w:contextualSpacing/>
    </w:pPr>
  </w:style>
  <w:style w:type="character" w:styleId="ac">
    <w:name w:val="Hyperlink"/>
    <w:basedOn w:val="a0"/>
    <w:uiPriority w:val="99"/>
    <w:semiHidden/>
    <w:unhideWhenUsed/>
    <w:rsid w:val="0093652F"/>
    <w:rPr>
      <w:color w:val="0000FF"/>
      <w:u w:val="single"/>
    </w:rPr>
  </w:style>
  <w:style w:type="paragraph" w:styleId="ad">
    <w:name w:val="Normal (Web)"/>
    <w:basedOn w:val="a"/>
    <w:uiPriority w:val="99"/>
    <w:semiHidden/>
    <w:unhideWhenUsed/>
    <w:rsid w:val="00001FA5"/>
    <w:pPr>
      <w:spacing w:before="100" w:beforeAutospacing="1" w:after="100" w:afterAutospacing="1" w:line="240" w:lineRule="auto"/>
    </w:pPr>
    <w:rPr>
      <w:rFonts w:ascii="Times New Roman" w:hAnsi="Times New Roman"/>
      <w:sz w:val="24"/>
      <w:szCs w:val="24"/>
    </w:rPr>
  </w:style>
  <w:style w:type="paragraph" w:styleId="ae">
    <w:name w:val="No Spacing"/>
    <w:uiPriority w:val="1"/>
    <w:qFormat/>
    <w:rsid w:val="008A687B"/>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1811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0D9031-0BB7-4ABF-8520-122B9E32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4502</Words>
  <Characters>25668</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vt:lpstr>    </vt:lpstr>
      <vt:lpstr>    </vt:lpstr>
      <vt:lpstr>    Общие положения</vt:lpstr>
      <vt:lpstr>    </vt:lpstr>
      <vt:lpstr>    </vt:lpstr>
      <vt:lpstr>    2. Порядок принятия решений о разработке муниципальных программ</vt:lpstr>
      <vt:lpstr>    </vt:lpstr>
      <vt:lpstr>    </vt:lpstr>
      <vt:lpstr>    3.1. Разработчик осуществляет формирование муниципальной программы и организует </vt:lpstr>
      <vt:lpstr>    3.2. Муниципальная программа содержит паспорт муниципальной программы (по форме </vt:lpstr>
      <vt:lpstr>    3.3. Разделы муниципальной программы и их краткая характеристика:</vt:lpstr>
      <vt:lpstr>    3.3.1. Раздел «Анализ проблемы и обоснование ее решения программными методами». </vt:lpstr>
      <vt:lpstr>    - анализ причин возникновения проблемы;</vt:lpstr>
      <vt:lpstr>    - основные оценочные показатели, динамику данных показателей за предыдущие годы,</vt:lpstr>
      <vt:lpstr>    - обоснование необходимости ее решения в настоящий момент;</vt:lpstr>
      <vt:lpstr>    - анализ различных вариантов решения проблемы и целесообразность использования п</vt:lpstr>
      <vt:lpstr>    Главная цель раздела – выявление причин проблемной ситуации и определение реальн</vt:lpstr>
      <vt:lpstr>    3.3.2. Раздел «Цели и задачи муниципальной программы».</vt:lpstr>
      <vt:lpstr>    Требования, предъявляемые к целям муниципальной программы:</vt:lpstr>
      <vt:lpstr>    - специфичность (цели муниципальной программы должны соответствовать компетенции</vt:lpstr>
      <vt:lpstr>    - соответствие приоритетам развития городского округа Похвистнево;</vt:lpstr>
      <vt:lpstr>    - измеряемость (должна существовать возможность оценки достижения цели(ей) муниц</vt:lpstr>
      <vt:lpstr>    - достижимость (цели муниципальной программы должны быть потенциально достижимы)</vt:lpstr>
      <vt:lpstr>    - привязка к временному графику (должны быть установлены сроки достижения целей </vt:lpstr>
      <vt:lpstr>    Определяются и обосновываются конкретные сроки реализации муниципальной программ</vt:lpstr>
      <vt:lpstr>    3.3.3. Раздел «Перечень мероприятий муниципальной программы».</vt:lpstr>
      <vt:lpstr>    Раздел формируется в форме таблицы (Приложение № 2 настоящего Порядка) и содержи</vt:lpstr>
      <vt:lpstr>    3.3.4. Раздел «Показатели (индикаторы) муниципальной программы.</vt:lpstr>
      <vt:lpstr>    Ежегодные и итоговые результаты реализации муниципальной программы оцениваются ч</vt:lpstr>
      <vt:lpstr>    Показатели (индикаторы) должны количественно характеризовать ход реализации муни</vt:lpstr>
      <vt:lpstr>    Показатели (индикаторы) должны быть измеряемыми, иметь количественное значение. </vt:lpstr>
      <vt:lpstr>    Раздел формируется в форме таблицы согласно Приложению № 3 настоящего Порядка.</vt:lpstr>
      <vt:lpstr>    3.3.5. Раздел «Обоснование ресурсного обеспечения муниципальной программы».</vt:lpstr>
      <vt:lpstr>    Ресурсное обеспечение муниципальной программы включает в себя финансовое (сроки,</vt:lpstr>
      <vt:lpstr>    3.3.6. Раздел «Механизм реализации муниципальной программы».</vt:lpstr>
      <vt:lpstr>    Механизм реализации муниципальной программы определяется как взаимоувязанный ком</vt:lpstr>
      <vt:lpstr>    3.3.7. Раздел «Ожидаемые социально-экономические (экологические) последствия реа</vt:lpstr>
      <vt:lpstr>    Данный раздел содержит описание социальных, экономических (экологических) послед</vt:lpstr>
      <vt:lpstr>    3.3.8. Раздел «Оценка эффективности реализации муниципальной программы».</vt:lpstr>
      <vt:lpstr>    Оценка эффективности реализации муниципальной программы осуществляется в соответ</vt:lpstr>
      <vt:lpstr>    Раздел может содержать описание социальных, экономических и экологических послед</vt:lpstr>
      <vt:lpstr>    3.4. Разработчик муниципальной программы подготавливает и направляет Заказчику п</vt:lpstr>
      <vt:lpstr>    3.5. Проект муниципальной программы направляется в контрольно-счетную палату гор</vt:lpstr>
      <vt:lpstr>    3.6. Изменения в муниципальную программу инициируются и утверждаются в порядке, </vt:lpstr>
      <vt:lpstr>    3.7. Проект новой муниципальной программы, предлагаемый к реализации начиная с о</vt:lpstr>
      <vt:lpstr>    3.8. В соответствии с постановлением Администрации городского округа Похвистнево</vt:lpstr>
      <vt:lpstr>    </vt:lpstr>
      <vt:lpstr>    </vt:lpstr>
      <vt:lpstr>    4. Порядок финансирования муниципальных программ</vt:lpstr>
      <vt:lpstr>    </vt:lpstr>
      <vt:lpstr>        Приложение № 1</vt:lpstr>
      <vt:lpstr>    </vt:lpstr>
      <vt:lpstr>    </vt:lpstr>
      <vt:lpstr>    фор</vt:lpstr>
      <vt:lpstr>    оцен</vt:lpstr>
      <vt:lpstr>    муниципа</vt:lpstr>
      <vt:lpstr>    городского</vt:lpstr>
      <vt:lpstr>        </vt:lpstr>
      <vt:lpstr>        </vt:lpstr>
      <vt:lpstr>        Приложение № 2</vt:lpstr>
      <vt:lpstr>    </vt:lpstr>
      <vt:lpstr>    </vt:lpstr>
      <vt:lpstr>    формирования и реализации, </vt:lpstr>
      <vt:lpstr>    оцен</vt:lpstr>
      <vt:lpstr>    муниципа</vt:lpstr>
      <vt:lpstr>    городского</vt:lpstr>
      <vt:lpstr>    </vt:lpstr>
      <vt:lpstr>    Перечень мероприятий муниципальной программы и финансовые ресурсы на их реализац</vt:lpstr>
      <vt:lpstr>    ** для мероприятий, требующих финансирования</vt:lpstr>
      <vt:lpstr>    *** для мероприятий, имеющих количественное (объемное) измерение</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Приложение № 3</vt:lpstr>
      <vt:lpstr>    </vt:lpstr>
      <vt:lpstr>    </vt:lpstr>
      <vt:lpstr>    фор</vt:lpstr>
      <vt:lpstr>    оцен</vt:lpstr>
      <vt:lpstr>    муниципа</vt:lpstr>
      <vt:lpstr>    городского</vt:lpstr>
      <vt:lpstr>    </vt:lpstr>
    </vt:vector>
  </TitlesOfParts>
  <Company>Администрация городского округа Похвистнево</Company>
  <LinksUpToDate>false</LinksUpToDate>
  <CharactersWithSpaces>30110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Якушкин</dc:creator>
  <cp:lastModifiedBy>Веселовская</cp:lastModifiedBy>
  <cp:revision>2</cp:revision>
  <cp:lastPrinted>2019-10-25T10:34:00Z</cp:lastPrinted>
  <dcterms:created xsi:type="dcterms:W3CDTF">2025-11-10T05:37:00Z</dcterms:created>
  <dcterms:modified xsi:type="dcterms:W3CDTF">2025-11-10T05:37:00Z</dcterms:modified>
</cp:coreProperties>
</file>