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charts/colors1.xml" ContentType="application/vnd.ms-office.chartcolorsty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Override PartName="/word/charts/style1.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1B15" w:rsidRPr="00E76CB0" w:rsidRDefault="00C01B15" w:rsidP="00CF7360">
      <w:pPr>
        <w:pStyle w:val="a9"/>
        <w:rPr>
          <w:b/>
          <w:sz w:val="32"/>
        </w:rPr>
      </w:pPr>
      <w:r w:rsidRPr="00E76CB0">
        <w:rPr>
          <w:b/>
          <w:sz w:val="32"/>
        </w:rPr>
        <w:t>МОНИТОРИНГ</w:t>
      </w:r>
    </w:p>
    <w:p w:rsidR="00C01B15" w:rsidRPr="00E76CB0" w:rsidRDefault="00C01B15" w:rsidP="00C01B15">
      <w:pPr>
        <w:jc w:val="center"/>
        <w:rPr>
          <w:rFonts w:ascii="Times New Roman" w:hAnsi="Times New Roman" w:cs="Times New Roman"/>
          <w:b/>
          <w:sz w:val="32"/>
          <w:szCs w:val="28"/>
        </w:rPr>
      </w:pPr>
      <w:r w:rsidRPr="00E76CB0">
        <w:rPr>
          <w:rFonts w:ascii="Times New Roman" w:hAnsi="Times New Roman" w:cs="Times New Roman"/>
          <w:b/>
          <w:sz w:val="28"/>
          <w:szCs w:val="28"/>
        </w:rPr>
        <w:t xml:space="preserve">социально-экономического развития городского округа Похвистнево </w:t>
      </w:r>
    </w:p>
    <w:p w:rsidR="00C01B15" w:rsidRPr="00E76CB0" w:rsidRDefault="00C01B15" w:rsidP="00C42DCB">
      <w:pPr>
        <w:jc w:val="center"/>
        <w:rPr>
          <w:rFonts w:ascii="Times New Roman" w:hAnsi="Times New Roman" w:cs="Times New Roman"/>
          <w:b/>
          <w:sz w:val="32"/>
          <w:szCs w:val="28"/>
        </w:rPr>
      </w:pPr>
      <w:r w:rsidRPr="00E76CB0">
        <w:rPr>
          <w:rFonts w:ascii="Times New Roman" w:hAnsi="Times New Roman" w:cs="Times New Roman"/>
          <w:b/>
          <w:sz w:val="32"/>
          <w:szCs w:val="28"/>
        </w:rPr>
        <w:t xml:space="preserve">за 1 </w:t>
      </w:r>
      <w:r w:rsidR="002A5828" w:rsidRPr="00E76CB0">
        <w:rPr>
          <w:rFonts w:ascii="Times New Roman" w:hAnsi="Times New Roman" w:cs="Times New Roman"/>
          <w:b/>
          <w:sz w:val="32"/>
          <w:szCs w:val="28"/>
        </w:rPr>
        <w:t>полугодие</w:t>
      </w:r>
      <w:r w:rsidRPr="00E76CB0">
        <w:rPr>
          <w:rFonts w:ascii="Times New Roman" w:hAnsi="Times New Roman" w:cs="Times New Roman"/>
          <w:b/>
          <w:sz w:val="32"/>
          <w:szCs w:val="28"/>
        </w:rPr>
        <w:t xml:space="preserve"> 20</w:t>
      </w:r>
      <w:r w:rsidR="00C519A4" w:rsidRPr="00E76CB0">
        <w:rPr>
          <w:rFonts w:ascii="Times New Roman" w:hAnsi="Times New Roman" w:cs="Times New Roman"/>
          <w:b/>
          <w:sz w:val="32"/>
          <w:szCs w:val="28"/>
        </w:rPr>
        <w:t>2</w:t>
      </w:r>
      <w:r w:rsidR="003569E2" w:rsidRPr="00E76CB0">
        <w:rPr>
          <w:rFonts w:ascii="Times New Roman" w:hAnsi="Times New Roman" w:cs="Times New Roman"/>
          <w:b/>
          <w:sz w:val="32"/>
          <w:szCs w:val="28"/>
        </w:rPr>
        <w:t>4</w:t>
      </w:r>
      <w:r w:rsidRPr="00E76CB0">
        <w:rPr>
          <w:rFonts w:ascii="Times New Roman" w:hAnsi="Times New Roman" w:cs="Times New Roman"/>
          <w:b/>
          <w:sz w:val="32"/>
          <w:szCs w:val="28"/>
        </w:rPr>
        <w:t xml:space="preserve"> года.</w:t>
      </w:r>
    </w:p>
    <w:p w:rsidR="005F106A" w:rsidRPr="00E76CB0" w:rsidRDefault="005F106A" w:rsidP="005F106A">
      <w:pPr>
        <w:jc w:val="center"/>
        <w:rPr>
          <w:b/>
          <w:color w:val="FF0000"/>
          <w:sz w:val="32"/>
          <w:szCs w:val="28"/>
        </w:rPr>
      </w:pPr>
    </w:p>
    <w:p w:rsidR="005F106A" w:rsidRPr="00E76CB0" w:rsidRDefault="005F106A" w:rsidP="005F106A">
      <w:pPr>
        <w:jc w:val="center"/>
        <w:rPr>
          <w:rFonts w:ascii="Times New Roman" w:hAnsi="Times New Roman" w:cs="Times New Roman"/>
          <w:b/>
          <w:sz w:val="32"/>
          <w:szCs w:val="28"/>
        </w:rPr>
      </w:pPr>
      <w:r w:rsidRPr="00E76CB0">
        <w:rPr>
          <w:rFonts w:ascii="Times New Roman" w:hAnsi="Times New Roman" w:cs="Times New Roman"/>
          <w:b/>
          <w:sz w:val="32"/>
          <w:szCs w:val="28"/>
        </w:rPr>
        <w:t>Деятельность предприятий</w:t>
      </w:r>
    </w:p>
    <w:p w:rsidR="00184DFA" w:rsidRPr="00E76CB0" w:rsidRDefault="00184DFA" w:rsidP="005F106A">
      <w:pPr>
        <w:jc w:val="center"/>
        <w:rPr>
          <w:rFonts w:ascii="Times New Roman" w:hAnsi="Times New Roman" w:cs="Times New Roman"/>
          <w:b/>
          <w:sz w:val="28"/>
          <w:szCs w:val="28"/>
        </w:rPr>
      </w:pPr>
    </w:p>
    <w:p w:rsidR="005F106A" w:rsidRPr="00E76CB0" w:rsidRDefault="007752F3" w:rsidP="00D3055C">
      <w:pPr>
        <w:pStyle w:val="21"/>
        <w:spacing w:after="0" w:line="240" w:lineRule="auto"/>
        <w:ind w:firstLine="720"/>
        <w:contextualSpacing/>
        <w:jc w:val="both"/>
        <w:rPr>
          <w:snapToGrid w:val="0"/>
          <w:sz w:val="28"/>
          <w:szCs w:val="28"/>
        </w:rPr>
      </w:pPr>
      <w:r w:rsidRPr="00E76CB0">
        <w:rPr>
          <w:snapToGrid w:val="0"/>
          <w:sz w:val="28"/>
          <w:szCs w:val="28"/>
        </w:rPr>
        <w:t xml:space="preserve">Объем отгруженных товаров собственного производства, выполненных работ и услуг собственными силами, по организациям, не относящимся к субъектам малого предпринимательства, по городскому округу Похвистнево, составил </w:t>
      </w:r>
      <w:r w:rsidR="00724041" w:rsidRPr="00E76CB0">
        <w:rPr>
          <w:snapToGrid w:val="0"/>
          <w:sz w:val="28"/>
          <w:szCs w:val="28"/>
        </w:rPr>
        <w:t xml:space="preserve">1 192 318 </w:t>
      </w:r>
      <w:r w:rsidRPr="00E76CB0">
        <w:rPr>
          <w:snapToGrid w:val="0"/>
          <w:sz w:val="28"/>
          <w:szCs w:val="28"/>
        </w:rPr>
        <w:t>руб</w:t>
      </w:r>
      <w:r w:rsidR="00724041" w:rsidRPr="00E76CB0">
        <w:rPr>
          <w:snapToGrid w:val="0"/>
          <w:sz w:val="28"/>
          <w:szCs w:val="28"/>
        </w:rPr>
        <w:t>. на душу населения.</w:t>
      </w:r>
    </w:p>
    <w:p w:rsidR="00EA5BF6" w:rsidRPr="00E76CB0" w:rsidRDefault="00EA5BF6" w:rsidP="002B49E4">
      <w:pPr>
        <w:pStyle w:val="21"/>
        <w:spacing w:after="0" w:line="240" w:lineRule="auto"/>
        <w:ind w:firstLine="720"/>
        <w:contextualSpacing/>
        <w:jc w:val="center"/>
        <w:rPr>
          <w:b/>
          <w:snapToGrid w:val="0"/>
          <w:sz w:val="32"/>
        </w:rPr>
      </w:pPr>
    </w:p>
    <w:p w:rsidR="002B49E4" w:rsidRPr="00E76CB0" w:rsidRDefault="002B49E4" w:rsidP="002B49E4">
      <w:pPr>
        <w:pStyle w:val="21"/>
        <w:spacing w:after="0" w:line="240" w:lineRule="auto"/>
        <w:ind w:firstLine="720"/>
        <w:contextualSpacing/>
        <w:jc w:val="center"/>
        <w:rPr>
          <w:b/>
          <w:snapToGrid w:val="0"/>
          <w:sz w:val="32"/>
        </w:rPr>
      </w:pPr>
      <w:r w:rsidRPr="00E76CB0">
        <w:rPr>
          <w:b/>
          <w:snapToGrid w:val="0"/>
          <w:sz w:val="32"/>
        </w:rPr>
        <w:t>Индекс промышленного производства (%) по городскому округу Похвистнево</w:t>
      </w:r>
    </w:p>
    <w:p w:rsidR="00BC4283" w:rsidRPr="00E76CB0" w:rsidRDefault="00BC4283" w:rsidP="002B49E4">
      <w:pPr>
        <w:pStyle w:val="21"/>
        <w:spacing w:after="0" w:line="240" w:lineRule="auto"/>
        <w:ind w:firstLine="720"/>
        <w:contextualSpacing/>
        <w:jc w:val="center"/>
        <w:rPr>
          <w:b/>
          <w:snapToGrid w:val="0"/>
          <w:sz w:val="28"/>
        </w:rPr>
      </w:pPr>
    </w:p>
    <w:p w:rsidR="002B49E4" w:rsidRPr="00E76CB0" w:rsidRDefault="002B49E4" w:rsidP="002B49E4">
      <w:pPr>
        <w:pStyle w:val="21"/>
        <w:spacing w:after="0" w:line="240" w:lineRule="auto"/>
        <w:ind w:firstLine="720"/>
        <w:contextualSpacing/>
        <w:jc w:val="center"/>
        <w:rPr>
          <w:b/>
          <w:snapToGrid w:val="0"/>
          <w:sz w:val="28"/>
        </w:rPr>
      </w:pPr>
      <w:r w:rsidRPr="00E76CB0">
        <w:rPr>
          <w:noProof/>
          <w:snapToGrid w:val="0"/>
          <w:color w:val="FF0000"/>
          <w:sz w:val="28"/>
        </w:rPr>
        <w:drawing>
          <wp:inline distT="0" distB="0" distL="0" distR="0">
            <wp:extent cx="5284519" cy="2838202"/>
            <wp:effectExtent l="19050" t="0" r="11381" b="248"/>
            <wp:docPr id="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B49E4" w:rsidRPr="00E76CB0" w:rsidRDefault="002B49E4" w:rsidP="002B49E4">
      <w:pPr>
        <w:pStyle w:val="21"/>
        <w:spacing w:after="0" w:line="240" w:lineRule="auto"/>
        <w:ind w:firstLine="720"/>
        <w:contextualSpacing/>
        <w:jc w:val="both"/>
        <w:rPr>
          <w:sz w:val="28"/>
          <w:szCs w:val="28"/>
        </w:rPr>
      </w:pPr>
    </w:p>
    <w:p w:rsidR="002B49E4" w:rsidRPr="00E76CB0" w:rsidRDefault="002B49E4" w:rsidP="002B49E4">
      <w:pPr>
        <w:pStyle w:val="21"/>
        <w:spacing w:after="0" w:line="240" w:lineRule="auto"/>
        <w:ind w:firstLine="720"/>
        <w:contextualSpacing/>
        <w:jc w:val="both"/>
        <w:rPr>
          <w:sz w:val="28"/>
          <w:szCs w:val="28"/>
        </w:rPr>
      </w:pPr>
      <w:r w:rsidRPr="00E76CB0">
        <w:rPr>
          <w:sz w:val="28"/>
          <w:szCs w:val="28"/>
        </w:rPr>
        <w:t>В рейтинге городских округов по индексу промышленного производства за 1-ое полугодие 202</w:t>
      </w:r>
      <w:r w:rsidR="006E3BAB" w:rsidRPr="00E76CB0">
        <w:rPr>
          <w:sz w:val="28"/>
          <w:szCs w:val="28"/>
        </w:rPr>
        <w:t>4</w:t>
      </w:r>
      <w:r w:rsidRPr="00E76CB0">
        <w:rPr>
          <w:sz w:val="28"/>
          <w:szCs w:val="28"/>
        </w:rPr>
        <w:t xml:space="preserve"> года г.о. Похвистнево занимает </w:t>
      </w:r>
      <w:r w:rsidR="006E3BAB" w:rsidRPr="00E76CB0">
        <w:rPr>
          <w:sz w:val="28"/>
          <w:szCs w:val="28"/>
        </w:rPr>
        <w:t>6</w:t>
      </w:r>
      <w:r w:rsidRPr="00E76CB0">
        <w:rPr>
          <w:sz w:val="28"/>
          <w:szCs w:val="28"/>
        </w:rPr>
        <w:t xml:space="preserve"> позицию. Значение показателя «Индекс промышленного производства по крупным и средним предприятиям за январь-июнь 202</w:t>
      </w:r>
      <w:r w:rsidR="006E3BAB" w:rsidRPr="00E76CB0">
        <w:rPr>
          <w:sz w:val="28"/>
          <w:szCs w:val="28"/>
        </w:rPr>
        <w:t>4</w:t>
      </w:r>
      <w:r w:rsidRPr="00E76CB0">
        <w:rPr>
          <w:sz w:val="28"/>
          <w:szCs w:val="28"/>
        </w:rPr>
        <w:t xml:space="preserve"> года» составило </w:t>
      </w:r>
      <w:r w:rsidR="006E3BAB" w:rsidRPr="00E76CB0">
        <w:rPr>
          <w:sz w:val="28"/>
          <w:szCs w:val="28"/>
        </w:rPr>
        <w:t>105,5</w:t>
      </w:r>
      <w:r w:rsidRPr="00E76CB0">
        <w:rPr>
          <w:sz w:val="28"/>
          <w:szCs w:val="28"/>
        </w:rPr>
        <w:t>%.</w:t>
      </w:r>
    </w:p>
    <w:p w:rsidR="002B49E4" w:rsidRPr="00E76CB0" w:rsidRDefault="002B49E4" w:rsidP="005D682A">
      <w:pPr>
        <w:pStyle w:val="a8"/>
        <w:ind w:left="0" w:firstLine="709"/>
        <w:jc w:val="both"/>
        <w:rPr>
          <w:rFonts w:ascii="Times New Roman" w:hAnsi="Times New Roman"/>
          <w:b/>
          <w:snapToGrid w:val="0"/>
          <w:color w:val="000000" w:themeColor="text1"/>
          <w:sz w:val="28"/>
          <w:szCs w:val="28"/>
        </w:rPr>
      </w:pPr>
    </w:p>
    <w:p w:rsidR="005D682A" w:rsidRPr="00E76CB0" w:rsidRDefault="005D682A" w:rsidP="005D682A">
      <w:pPr>
        <w:pStyle w:val="a8"/>
        <w:ind w:left="0" w:firstLine="709"/>
        <w:jc w:val="both"/>
        <w:rPr>
          <w:rFonts w:ascii="Times New Roman" w:hAnsi="Times New Roman"/>
          <w:b/>
          <w:snapToGrid w:val="0"/>
          <w:color w:val="000000" w:themeColor="text1"/>
          <w:sz w:val="32"/>
          <w:szCs w:val="28"/>
        </w:rPr>
      </w:pPr>
      <w:r w:rsidRPr="00E76CB0">
        <w:rPr>
          <w:rFonts w:ascii="Times New Roman" w:hAnsi="Times New Roman"/>
          <w:b/>
          <w:snapToGrid w:val="0"/>
          <w:color w:val="000000" w:themeColor="text1"/>
          <w:sz w:val="32"/>
          <w:szCs w:val="28"/>
        </w:rPr>
        <w:t>Итоги работы муниципальных предприятий и акционерных обществ с долей участия городского округа за 1 полугодие 20</w:t>
      </w:r>
      <w:r w:rsidR="00AF117E" w:rsidRPr="00E76CB0">
        <w:rPr>
          <w:rFonts w:ascii="Times New Roman" w:hAnsi="Times New Roman"/>
          <w:b/>
          <w:snapToGrid w:val="0"/>
          <w:color w:val="000000" w:themeColor="text1"/>
          <w:sz w:val="32"/>
          <w:szCs w:val="28"/>
        </w:rPr>
        <w:t>2</w:t>
      </w:r>
      <w:r w:rsidR="00FE5E44" w:rsidRPr="00E76CB0">
        <w:rPr>
          <w:rFonts w:ascii="Times New Roman" w:hAnsi="Times New Roman"/>
          <w:b/>
          <w:snapToGrid w:val="0"/>
          <w:color w:val="000000" w:themeColor="text1"/>
          <w:sz w:val="32"/>
          <w:szCs w:val="28"/>
        </w:rPr>
        <w:t>4</w:t>
      </w:r>
      <w:r w:rsidR="00EA5BF6" w:rsidRPr="00E76CB0">
        <w:rPr>
          <w:rFonts w:ascii="Times New Roman" w:hAnsi="Times New Roman"/>
          <w:b/>
          <w:snapToGrid w:val="0"/>
          <w:color w:val="000000" w:themeColor="text1"/>
          <w:sz w:val="32"/>
          <w:szCs w:val="28"/>
        </w:rPr>
        <w:t>г.</w:t>
      </w:r>
    </w:p>
    <w:p w:rsidR="00D42963" w:rsidRDefault="00D42963" w:rsidP="005D682A">
      <w:pPr>
        <w:pStyle w:val="21"/>
        <w:spacing w:after="0" w:line="240" w:lineRule="auto"/>
        <w:ind w:firstLine="709"/>
        <w:contextualSpacing/>
        <w:jc w:val="both"/>
        <w:rPr>
          <w:snapToGrid w:val="0"/>
          <w:sz w:val="28"/>
          <w:szCs w:val="28"/>
        </w:rPr>
      </w:pPr>
    </w:p>
    <w:p w:rsidR="005D682A" w:rsidRDefault="005D682A" w:rsidP="005D682A">
      <w:pPr>
        <w:pStyle w:val="21"/>
        <w:spacing w:after="0" w:line="240" w:lineRule="auto"/>
        <w:ind w:firstLine="709"/>
        <w:contextualSpacing/>
        <w:jc w:val="both"/>
        <w:rPr>
          <w:snapToGrid w:val="0"/>
          <w:sz w:val="28"/>
          <w:szCs w:val="28"/>
        </w:rPr>
      </w:pPr>
      <w:r w:rsidRPr="00E76CB0">
        <w:rPr>
          <w:snapToGrid w:val="0"/>
          <w:sz w:val="28"/>
          <w:szCs w:val="28"/>
        </w:rPr>
        <w:t xml:space="preserve">В </w:t>
      </w:r>
      <w:r w:rsidR="00F003D8" w:rsidRPr="00E76CB0">
        <w:rPr>
          <w:snapToGrid w:val="0"/>
          <w:sz w:val="28"/>
          <w:szCs w:val="28"/>
        </w:rPr>
        <w:t xml:space="preserve">1 полугодии </w:t>
      </w:r>
      <w:r w:rsidRPr="00E76CB0">
        <w:rPr>
          <w:snapToGrid w:val="0"/>
          <w:sz w:val="28"/>
          <w:szCs w:val="28"/>
        </w:rPr>
        <w:t>20</w:t>
      </w:r>
      <w:r w:rsidR="00AF117E" w:rsidRPr="00E76CB0">
        <w:rPr>
          <w:snapToGrid w:val="0"/>
          <w:sz w:val="28"/>
          <w:szCs w:val="28"/>
        </w:rPr>
        <w:t>2</w:t>
      </w:r>
      <w:r w:rsidR="00FE5E44" w:rsidRPr="00E76CB0">
        <w:rPr>
          <w:snapToGrid w:val="0"/>
          <w:sz w:val="28"/>
          <w:szCs w:val="28"/>
        </w:rPr>
        <w:t>4</w:t>
      </w:r>
      <w:r w:rsidRPr="00E76CB0">
        <w:rPr>
          <w:snapToGrid w:val="0"/>
          <w:sz w:val="28"/>
          <w:szCs w:val="28"/>
        </w:rPr>
        <w:t xml:space="preserve"> год</w:t>
      </w:r>
      <w:r w:rsidR="00F003D8" w:rsidRPr="00E76CB0">
        <w:rPr>
          <w:snapToGrid w:val="0"/>
          <w:sz w:val="28"/>
          <w:szCs w:val="28"/>
        </w:rPr>
        <w:t>а</w:t>
      </w:r>
      <w:r w:rsidRPr="00E76CB0">
        <w:rPr>
          <w:snapToGrid w:val="0"/>
          <w:sz w:val="28"/>
          <w:szCs w:val="28"/>
        </w:rPr>
        <w:t xml:space="preserve"> в Похвистнево функционирует </w:t>
      </w:r>
      <w:r w:rsidR="00683FBC" w:rsidRPr="00E76CB0">
        <w:rPr>
          <w:snapToGrid w:val="0"/>
          <w:sz w:val="28"/>
          <w:szCs w:val="28"/>
        </w:rPr>
        <w:t>3</w:t>
      </w:r>
      <w:r w:rsidRPr="00E76CB0">
        <w:rPr>
          <w:snapToGrid w:val="0"/>
          <w:sz w:val="28"/>
          <w:szCs w:val="28"/>
        </w:rPr>
        <w:t>муниципальных предприятия и акционерных обществ</w:t>
      </w:r>
      <w:r w:rsidR="00F4131D" w:rsidRPr="00E76CB0">
        <w:rPr>
          <w:snapToGrid w:val="0"/>
          <w:sz w:val="28"/>
          <w:szCs w:val="28"/>
        </w:rPr>
        <w:t>а</w:t>
      </w:r>
      <w:r w:rsidRPr="00E76CB0">
        <w:rPr>
          <w:snapToGrid w:val="0"/>
          <w:sz w:val="28"/>
          <w:szCs w:val="28"/>
        </w:rPr>
        <w:t xml:space="preserve"> с долей участия в уставном капитале городского округа Похвистнево. </w:t>
      </w:r>
    </w:p>
    <w:p w:rsidR="00D42963" w:rsidRPr="00E76CB0" w:rsidRDefault="00D42963" w:rsidP="005D682A">
      <w:pPr>
        <w:pStyle w:val="21"/>
        <w:spacing w:after="0" w:line="240" w:lineRule="auto"/>
        <w:ind w:firstLine="709"/>
        <w:contextualSpacing/>
        <w:jc w:val="both"/>
        <w:rPr>
          <w:sz w:val="28"/>
          <w:szCs w:val="28"/>
        </w:rPr>
      </w:pPr>
    </w:p>
    <w:tbl>
      <w:tblPr>
        <w:tblW w:w="10491" w:type="dxa"/>
        <w:tblInd w:w="-318" w:type="dxa"/>
        <w:tblLayout w:type="fixed"/>
        <w:tblLook w:val="04A0"/>
      </w:tblPr>
      <w:tblGrid>
        <w:gridCol w:w="1836"/>
        <w:gridCol w:w="8"/>
        <w:gridCol w:w="1134"/>
        <w:gridCol w:w="425"/>
        <w:gridCol w:w="567"/>
        <w:gridCol w:w="851"/>
        <w:gridCol w:w="992"/>
        <w:gridCol w:w="992"/>
        <w:gridCol w:w="851"/>
        <w:gridCol w:w="992"/>
        <w:gridCol w:w="567"/>
        <w:gridCol w:w="425"/>
        <w:gridCol w:w="851"/>
      </w:tblGrid>
      <w:tr w:rsidR="00F003D8" w:rsidRPr="00E76CB0" w:rsidTr="00FA128F">
        <w:trPr>
          <w:trHeight w:val="854"/>
        </w:trPr>
        <w:tc>
          <w:tcPr>
            <w:tcW w:w="184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5D682A" w:rsidRPr="00E76CB0" w:rsidRDefault="005D682A" w:rsidP="00CB6E86">
            <w:pPr>
              <w:rPr>
                <w:rFonts w:ascii="Times New Roman" w:hAnsi="Times New Roman" w:cs="Times New Roman"/>
              </w:rPr>
            </w:pPr>
            <w:r w:rsidRPr="00E76CB0">
              <w:rPr>
                <w:rFonts w:ascii="Times New Roman" w:hAnsi="Times New Roman" w:cs="Times New Roman"/>
              </w:rPr>
              <w:t>Наименование предприятия</w:t>
            </w:r>
          </w:p>
        </w:tc>
        <w:tc>
          <w:tcPr>
            <w:tcW w:w="2977" w:type="dxa"/>
            <w:gridSpan w:val="4"/>
            <w:tcBorders>
              <w:top w:val="single" w:sz="4" w:space="0" w:color="auto"/>
              <w:left w:val="nil"/>
              <w:bottom w:val="single" w:sz="4" w:space="0" w:color="auto"/>
              <w:right w:val="single" w:sz="4" w:space="0" w:color="auto"/>
            </w:tcBorders>
            <w:shd w:val="clear" w:color="auto" w:fill="auto"/>
            <w:vAlign w:val="bottom"/>
            <w:hideMark/>
          </w:tcPr>
          <w:p w:rsidR="005D682A" w:rsidRPr="00E76CB0" w:rsidRDefault="005D682A" w:rsidP="00CB6E86">
            <w:pPr>
              <w:jc w:val="center"/>
              <w:rPr>
                <w:rFonts w:ascii="Times New Roman" w:hAnsi="Times New Roman" w:cs="Times New Roman"/>
              </w:rPr>
            </w:pPr>
            <w:r w:rsidRPr="00E76CB0">
              <w:rPr>
                <w:rFonts w:ascii="Times New Roman" w:hAnsi="Times New Roman" w:cs="Times New Roman"/>
              </w:rPr>
              <w:t>Выручка от основных видов деятельности, т</w:t>
            </w:r>
            <w:r w:rsidR="00EF3420" w:rsidRPr="00E76CB0">
              <w:rPr>
                <w:rFonts w:ascii="Times New Roman" w:hAnsi="Times New Roman" w:cs="Times New Roman"/>
              </w:rPr>
              <w:t>ыс</w:t>
            </w:r>
            <w:r w:rsidRPr="00E76CB0">
              <w:rPr>
                <w:rFonts w:ascii="Times New Roman" w:hAnsi="Times New Roman" w:cs="Times New Roman"/>
              </w:rPr>
              <w:t>.р</w:t>
            </w:r>
            <w:r w:rsidR="00EF3420" w:rsidRPr="00E76CB0">
              <w:rPr>
                <w:rFonts w:ascii="Times New Roman" w:hAnsi="Times New Roman" w:cs="Times New Roman"/>
              </w:rPr>
              <w:t>уб</w:t>
            </w:r>
            <w:r w:rsidRPr="00E76CB0">
              <w:rPr>
                <w:rFonts w:ascii="Times New Roman" w:hAnsi="Times New Roman" w:cs="Times New Roman"/>
              </w:rPr>
              <w:t>.</w:t>
            </w:r>
          </w:p>
          <w:p w:rsidR="005D682A" w:rsidRPr="00E76CB0" w:rsidRDefault="005D682A" w:rsidP="00CB6E86">
            <w:pPr>
              <w:jc w:val="center"/>
              <w:rPr>
                <w:rFonts w:ascii="Times New Roman" w:hAnsi="Times New Roman" w:cs="Times New Roman"/>
              </w:rPr>
            </w:pPr>
          </w:p>
        </w:tc>
        <w:tc>
          <w:tcPr>
            <w:tcW w:w="2835" w:type="dxa"/>
            <w:gridSpan w:val="3"/>
            <w:tcBorders>
              <w:top w:val="single" w:sz="4" w:space="0" w:color="auto"/>
              <w:left w:val="nil"/>
              <w:bottom w:val="single" w:sz="4" w:space="0" w:color="auto"/>
              <w:right w:val="single" w:sz="4" w:space="0" w:color="auto"/>
            </w:tcBorders>
            <w:shd w:val="clear" w:color="auto" w:fill="auto"/>
            <w:vAlign w:val="bottom"/>
            <w:hideMark/>
          </w:tcPr>
          <w:p w:rsidR="005D682A" w:rsidRPr="00E76CB0" w:rsidRDefault="005D682A" w:rsidP="00ED1185">
            <w:pPr>
              <w:jc w:val="center"/>
              <w:rPr>
                <w:rFonts w:ascii="Times New Roman" w:hAnsi="Times New Roman" w:cs="Times New Roman"/>
              </w:rPr>
            </w:pPr>
            <w:r w:rsidRPr="00E76CB0">
              <w:rPr>
                <w:rFonts w:ascii="Times New Roman" w:hAnsi="Times New Roman" w:cs="Times New Roman"/>
              </w:rPr>
              <w:t>Расходы по основным видам деятельности, тыс. руб.</w:t>
            </w:r>
          </w:p>
        </w:tc>
        <w:tc>
          <w:tcPr>
            <w:tcW w:w="2835" w:type="dxa"/>
            <w:gridSpan w:val="4"/>
            <w:tcBorders>
              <w:top w:val="single" w:sz="4" w:space="0" w:color="auto"/>
              <w:left w:val="nil"/>
              <w:bottom w:val="single" w:sz="4" w:space="0" w:color="auto"/>
              <w:right w:val="single" w:sz="4" w:space="0" w:color="auto"/>
            </w:tcBorders>
            <w:shd w:val="clear" w:color="auto" w:fill="auto"/>
            <w:vAlign w:val="bottom"/>
            <w:hideMark/>
          </w:tcPr>
          <w:p w:rsidR="005D682A" w:rsidRPr="00E76CB0" w:rsidRDefault="005D682A" w:rsidP="00CB6E86">
            <w:pPr>
              <w:jc w:val="center"/>
              <w:rPr>
                <w:rFonts w:ascii="Times New Roman" w:hAnsi="Times New Roman" w:cs="Times New Roman"/>
              </w:rPr>
            </w:pPr>
            <w:r w:rsidRPr="00E76CB0">
              <w:rPr>
                <w:rFonts w:ascii="Times New Roman" w:hAnsi="Times New Roman" w:cs="Times New Roman"/>
              </w:rPr>
              <w:t>Прибыль от основной деятельности (валовая прибыль), тыс. руб.</w:t>
            </w:r>
          </w:p>
        </w:tc>
      </w:tr>
      <w:tr w:rsidR="00FE5E44" w:rsidRPr="00E76CB0" w:rsidTr="00FA128F">
        <w:trPr>
          <w:trHeight w:val="900"/>
        </w:trPr>
        <w:tc>
          <w:tcPr>
            <w:tcW w:w="1844" w:type="dxa"/>
            <w:gridSpan w:val="2"/>
            <w:vMerge/>
            <w:tcBorders>
              <w:top w:val="single" w:sz="4" w:space="0" w:color="auto"/>
              <w:left w:val="single" w:sz="4" w:space="0" w:color="auto"/>
              <w:bottom w:val="single" w:sz="4" w:space="0" w:color="auto"/>
              <w:right w:val="single" w:sz="4" w:space="0" w:color="auto"/>
            </w:tcBorders>
            <w:vAlign w:val="center"/>
            <w:hideMark/>
          </w:tcPr>
          <w:p w:rsidR="00FE5E44" w:rsidRPr="00E76CB0" w:rsidRDefault="00FE5E44" w:rsidP="00FE5E44">
            <w:pPr>
              <w:rPr>
                <w:rFonts w:ascii="Times New Roman" w:hAnsi="Times New Roman" w:cs="Times New Roman"/>
              </w:rPr>
            </w:pPr>
          </w:p>
        </w:tc>
        <w:tc>
          <w:tcPr>
            <w:tcW w:w="1134" w:type="dxa"/>
            <w:tcBorders>
              <w:top w:val="nil"/>
              <w:left w:val="nil"/>
              <w:bottom w:val="single" w:sz="4" w:space="0" w:color="auto"/>
              <w:right w:val="single" w:sz="4" w:space="0" w:color="auto"/>
            </w:tcBorders>
            <w:shd w:val="clear" w:color="auto" w:fill="auto"/>
            <w:noWrap/>
            <w:vAlign w:val="bottom"/>
            <w:hideMark/>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1 полу-годие 2024</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1 полу-годие 2023</w:t>
            </w:r>
          </w:p>
        </w:tc>
        <w:tc>
          <w:tcPr>
            <w:tcW w:w="851" w:type="dxa"/>
            <w:tcBorders>
              <w:top w:val="nil"/>
              <w:left w:val="nil"/>
              <w:bottom w:val="single" w:sz="4" w:space="0" w:color="auto"/>
              <w:right w:val="single" w:sz="4" w:space="0" w:color="auto"/>
            </w:tcBorders>
            <w:shd w:val="clear" w:color="auto" w:fill="auto"/>
            <w:noWrap/>
            <w:vAlign w:val="bottom"/>
            <w:hideMark/>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w:t>
            </w:r>
          </w:p>
        </w:tc>
        <w:tc>
          <w:tcPr>
            <w:tcW w:w="992" w:type="dxa"/>
            <w:tcBorders>
              <w:top w:val="nil"/>
              <w:left w:val="nil"/>
              <w:bottom w:val="single" w:sz="4" w:space="0" w:color="auto"/>
              <w:right w:val="single" w:sz="4" w:space="0" w:color="auto"/>
            </w:tcBorders>
            <w:shd w:val="clear" w:color="auto" w:fill="auto"/>
            <w:noWrap/>
            <w:vAlign w:val="bottom"/>
            <w:hideMark/>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1 полу-годие 2024</w:t>
            </w:r>
          </w:p>
        </w:tc>
        <w:tc>
          <w:tcPr>
            <w:tcW w:w="992" w:type="dxa"/>
            <w:tcBorders>
              <w:top w:val="nil"/>
              <w:left w:val="nil"/>
              <w:bottom w:val="single" w:sz="4" w:space="0" w:color="auto"/>
              <w:right w:val="single" w:sz="4" w:space="0" w:color="auto"/>
            </w:tcBorders>
            <w:shd w:val="clear" w:color="auto" w:fill="auto"/>
            <w:noWrap/>
            <w:vAlign w:val="bottom"/>
            <w:hideMark/>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1 полу-годие 2023</w:t>
            </w:r>
          </w:p>
        </w:tc>
        <w:tc>
          <w:tcPr>
            <w:tcW w:w="851" w:type="dxa"/>
            <w:tcBorders>
              <w:top w:val="nil"/>
              <w:left w:val="nil"/>
              <w:bottom w:val="single" w:sz="4" w:space="0" w:color="auto"/>
              <w:right w:val="single" w:sz="4" w:space="0" w:color="auto"/>
            </w:tcBorders>
            <w:shd w:val="clear" w:color="auto" w:fill="auto"/>
            <w:noWrap/>
            <w:vAlign w:val="bottom"/>
            <w:hideMark/>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w:t>
            </w:r>
          </w:p>
        </w:tc>
        <w:tc>
          <w:tcPr>
            <w:tcW w:w="992" w:type="dxa"/>
            <w:tcBorders>
              <w:top w:val="nil"/>
              <w:left w:val="nil"/>
              <w:bottom w:val="single" w:sz="4" w:space="0" w:color="auto"/>
              <w:right w:val="single" w:sz="4" w:space="0" w:color="auto"/>
            </w:tcBorders>
            <w:shd w:val="clear" w:color="auto" w:fill="auto"/>
            <w:noWrap/>
            <w:vAlign w:val="bottom"/>
            <w:hideMark/>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1 полу-годие 2024</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1 полу-годие 2023</w:t>
            </w:r>
          </w:p>
        </w:tc>
        <w:tc>
          <w:tcPr>
            <w:tcW w:w="851" w:type="dxa"/>
            <w:tcBorders>
              <w:top w:val="nil"/>
              <w:left w:val="nil"/>
              <w:bottom w:val="single" w:sz="4" w:space="0" w:color="auto"/>
              <w:right w:val="single" w:sz="4" w:space="0" w:color="auto"/>
            </w:tcBorders>
            <w:shd w:val="clear" w:color="auto" w:fill="auto"/>
            <w:noWrap/>
            <w:vAlign w:val="bottom"/>
            <w:hideMark/>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w:t>
            </w:r>
          </w:p>
        </w:tc>
      </w:tr>
      <w:tr w:rsidR="00FE5E44" w:rsidRPr="00E76CB0" w:rsidTr="0044669F">
        <w:trPr>
          <w:trHeight w:val="299"/>
        </w:trPr>
        <w:tc>
          <w:tcPr>
            <w:tcW w:w="1844" w:type="dxa"/>
            <w:gridSpan w:val="2"/>
            <w:tcBorders>
              <w:top w:val="nil"/>
              <w:left w:val="single" w:sz="4" w:space="0" w:color="auto"/>
              <w:bottom w:val="single" w:sz="4" w:space="0" w:color="auto"/>
              <w:right w:val="single" w:sz="4" w:space="0" w:color="auto"/>
            </w:tcBorders>
            <w:shd w:val="clear" w:color="auto" w:fill="auto"/>
            <w:vAlign w:val="bottom"/>
            <w:hideMark/>
          </w:tcPr>
          <w:p w:rsidR="00FE5E44" w:rsidRPr="00E76CB0" w:rsidRDefault="00FE5E44" w:rsidP="00FE5E44">
            <w:pPr>
              <w:rPr>
                <w:rFonts w:ascii="Times New Roman" w:hAnsi="Times New Roman" w:cs="Times New Roman"/>
              </w:rPr>
            </w:pPr>
            <w:r w:rsidRPr="00E76CB0">
              <w:rPr>
                <w:rFonts w:ascii="Times New Roman" w:hAnsi="Times New Roman" w:cs="Times New Roman"/>
              </w:rPr>
              <w:t>ООО «Редакция»</w:t>
            </w:r>
          </w:p>
        </w:tc>
        <w:tc>
          <w:tcPr>
            <w:tcW w:w="1134" w:type="dxa"/>
            <w:tcBorders>
              <w:top w:val="nil"/>
              <w:left w:val="nil"/>
              <w:bottom w:val="single" w:sz="4" w:space="0" w:color="auto"/>
              <w:right w:val="single" w:sz="4" w:space="0" w:color="auto"/>
            </w:tcBorders>
            <w:shd w:val="clear" w:color="auto" w:fill="auto"/>
            <w:noWrap/>
            <w:vAlign w:val="center"/>
          </w:tcPr>
          <w:p w:rsidR="00FE5E44" w:rsidRPr="00E76CB0" w:rsidRDefault="001405EE" w:rsidP="00FE5E44">
            <w:pPr>
              <w:jc w:val="center"/>
              <w:rPr>
                <w:rFonts w:ascii="Times New Roman" w:hAnsi="Times New Roman" w:cs="Times New Roman"/>
                <w:sz w:val="24"/>
                <w:szCs w:val="24"/>
              </w:rPr>
            </w:pPr>
            <w:r w:rsidRPr="00E76CB0">
              <w:rPr>
                <w:rFonts w:ascii="Times New Roman" w:hAnsi="Times New Roman" w:cs="Times New Roman"/>
                <w:sz w:val="24"/>
                <w:szCs w:val="24"/>
              </w:rPr>
              <w:t>4595</w:t>
            </w:r>
          </w:p>
        </w:tc>
        <w:tc>
          <w:tcPr>
            <w:tcW w:w="992" w:type="dxa"/>
            <w:gridSpan w:val="2"/>
            <w:tcBorders>
              <w:top w:val="nil"/>
              <w:left w:val="nil"/>
              <w:bottom w:val="single" w:sz="4" w:space="0" w:color="auto"/>
              <w:right w:val="single" w:sz="4" w:space="0" w:color="auto"/>
            </w:tcBorders>
            <w:shd w:val="clear" w:color="auto" w:fill="auto"/>
            <w:noWrap/>
            <w:vAlign w:val="center"/>
          </w:tcPr>
          <w:p w:rsidR="00FE5E44" w:rsidRPr="00E76CB0" w:rsidRDefault="00FE5E44" w:rsidP="00FE5E44">
            <w:pPr>
              <w:jc w:val="center"/>
              <w:rPr>
                <w:rFonts w:ascii="Times New Roman" w:hAnsi="Times New Roman" w:cs="Times New Roman"/>
                <w:sz w:val="24"/>
                <w:szCs w:val="24"/>
              </w:rPr>
            </w:pPr>
            <w:r w:rsidRPr="00E76CB0">
              <w:rPr>
                <w:rFonts w:ascii="Times New Roman" w:hAnsi="Times New Roman" w:cs="Times New Roman"/>
                <w:sz w:val="24"/>
                <w:szCs w:val="24"/>
              </w:rPr>
              <w:t>5014</w:t>
            </w:r>
          </w:p>
        </w:tc>
        <w:tc>
          <w:tcPr>
            <w:tcW w:w="851" w:type="dxa"/>
            <w:tcBorders>
              <w:top w:val="nil"/>
              <w:left w:val="nil"/>
              <w:bottom w:val="single" w:sz="4" w:space="0" w:color="auto"/>
              <w:right w:val="single" w:sz="4" w:space="0" w:color="auto"/>
            </w:tcBorders>
            <w:shd w:val="clear" w:color="auto" w:fill="auto"/>
            <w:noWrap/>
            <w:vAlign w:val="center"/>
          </w:tcPr>
          <w:p w:rsidR="00FE5E44" w:rsidRPr="00E76CB0" w:rsidRDefault="001405EE" w:rsidP="00FE5E44">
            <w:pPr>
              <w:jc w:val="center"/>
              <w:rPr>
                <w:rFonts w:ascii="Times New Roman" w:hAnsi="Times New Roman" w:cs="Times New Roman"/>
                <w:bCs/>
                <w:sz w:val="24"/>
                <w:szCs w:val="24"/>
              </w:rPr>
            </w:pPr>
            <w:r w:rsidRPr="00E76CB0">
              <w:rPr>
                <w:rFonts w:ascii="Times New Roman" w:hAnsi="Times New Roman" w:cs="Times New Roman"/>
                <w:bCs/>
                <w:sz w:val="24"/>
                <w:szCs w:val="24"/>
              </w:rPr>
              <w:t>91,6</w:t>
            </w:r>
          </w:p>
        </w:tc>
        <w:tc>
          <w:tcPr>
            <w:tcW w:w="992" w:type="dxa"/>
            <w:tcBorders>
              <w:top w:val="nil"/>
              <w:left w:val="nil"/>
              <w:bottom w:val="single" w:sz="4" w:space="0" w:color="auto"/>
              <w:right w:val="single" w:sz="4" w:space="0" w:color="auto"/>
            </w:tcBorders>
            <w:shd w:val="clear" w:color="auto" w:fill="auto"/>
            <w:noWrap/>
            <w:vAlign w:val="center"/>
          </w:tcPr>
          <w:p w:rsidR="00FE5E44" w:rsidRPr="00E76CB0" w:rsidRDefault="001405EE" w:rsidP="00FE5E44">
            <w:pPr>
              <w:jc w:val="center"/>
              <w:rPr>
                <w:rFonts w:ascii="Times New Roman" w:hAnsi="Times New Roman" w:cs="Times New Roman"/>
                <w:sz w:val="24"/>
                <w:szCs w:val="24"/>
              </w:rPr>
            </w:pPr>
            <w:r w:rsidRPr="00E76CB0">
              <w:rPr>
                <w:rFonts w:ascii="Times New Roman" w:hAnsi="Times New Roman" w:cs="Times New Roman"/>
                <w:sz w:val="24"/>
                <w:szCs w:val="24"/>
              </w:rPr>
              <w:t>4502</w:t>
            </w:r>
          </w:p>
        </w:tc>
        <w:tc>
          <w:tcPr>
            <w:tcW w:w="992" w:type="dxa"/>
            <w:tcBorders>
              <w:top w:val="nil"/>
              <w:left w:val="nil"/>
              <w:bottom w:val="single" w:sz="4" w:space="0" w:color="auto"/>
              <w:right w:val="single" w:sz="4" w:space="0" w:color="auto"/>
            </w:tcBorders>
            <w:shd w:val="clear" w:color="auto" w:fill="auto"/>
            <w:noWrap/>
            <w:vAlign w:val="center"/>
          </w:tcPr>
          <w:p w:rsidR="00FE5E44" w:rsidRPr="00E76CB0" w:rsidRDefault="00FE5E44" w:rsidP="00FE5E44">
            <w:pPr>
              <w:jc w:val="center"/>
              <w:rPr>
                <w:rFonts w:ascii="Times New Roman" w:hAnsi="Times New Roman" w:cs="Times New Roman"/>
                <w:sz w:val="24"/>
                <w:szCs w:val="24"/>
              </w:rPr>
            </w:pPr>
            <w:r w:rsidRPr="00E76CB0">
              <w:rPr>
                <w:rFonts w:ascii="Times New Roman" w:hAnsi="Times New Roman" w:cs="Times New Roman"/>
                <w:sz w:val="24"/>
                <w:szCs w:val="24"/>
              </w:rPr>
              <w:t>4826</w:t>
            </w:r>
          </w:p>
        </w:tc>
        <w:tc>
          <w:tcPr>
            <w:tcW w:w="851" w:type="dxa"/>
            <w:tcBorders>
              <w:top w:val="nil"/>
              <w:left w:val="nil"/>
              <w:bottom w:val="single" w:sz="4" w:space="0" w:color="auto"/>
              <w:right w:val="single" w:sz="4" w:space="0" w:color="auto"/>
            </w:tcBorders>
            <w:shd w:val="clear" w:color="auto" w:fill="auto"/>
            <w:noWrap/>
            <w:vAlign w:val="center"/>
          </w:tcPr>
          <w:p w:rsidR="00FE5E44" w:rsidRPr="00E76CB0" w:rsidRDefault="001405EE" w:rsidP="00FE5E44">
            <w:pPr>
              <w:jc w:val="center"/>
              <w:rPr>
                <w:rFonts w:ascii="Times New Roman" w:hAnsi="Times New Roman" w:cs="Times New Roman"/>
                <w:bCs/>
                <w:sz w:val="24"/>
                <w:szCs w:val="24"/>
              </w:rPr>
            </w:pPr>
            <w:r w:rsidRPr="00E76CB0">
              <w:rPr>
                <w:rFonts w:ascii="Times New Roman" w:hAnsi="Times New Roman" w:cs="Times New Roman"/>
                <w:bCs/>
                <w:sz w:val="24"/>
                <w:szCs w:val="24"/>
              </w:rPr>
              <w:t>93,3</w:t>
            </w:r>
          </w:p>
        </w:tc>
        <w:tc>
          <w:tcPr>
            <w:tcW w:w="992" w:type="dxa"/>
            <w:tcBorders>
              <w:top w:val="nil"/>
              <w:left w:val="nil"/>
              <w:bottom w:val="single" w:sz="4" w:space="0" w:color="auto"/>
              <w:right w:val="single" w:sz="4" w:space="0" w:color="auto"/>
            </w:tcBorders>
            <w:shd w:val="clear" w:color="auto" w:fill="auto"/>
            <w:noWrap/>
            <w:vAlign w:val="center"/>
          </w:tcPr>
          <w:p w:rsidR="00FE5E44" w:rsidRPr="00E76CB0" w:rsidRDefault="001405EE" w:rsidP="00FE5E44">
            <w:pPr>
              <w:jc w:val="center"/>
              <w:rPr>
                <w:rFonts w:ascii="Times New Roman" w:hAnsi="Times New Roman" w:cs="Times New Roman"/>
                <w:sz w:val="24"/>
                <w:szCs w:val="24"/>
              </w:rPr>
            </w:pPr>
            <w:r w:rsidRPr="00E76CB0">
              <w:rPr>
                <w:rFonts w:ascii="Times New Roman" w:hAnsi="Times New Roman" w:cs="Times New Roman"/>
                <w:sz w:val="24"/>
                <w:szCs w:val="24"/>
              </w:rPr>
              <w:t>120</w:t>
            </w:r>
          </w:p>
        </w:tc>
        <w:tc>
          <w:tcPr>
            <w:tcW w:w="992" w:type="dxa"/>
            <w:gridSpan w:val="2"/>
            <w:tcBorders>
              <w:top w:val="nil"/>
              <w:left w:val="nil"/>
              <w:bottom w:val="single" w:sz="4" w:space="0" w:color="auto"/>
              <w:right w:val="single" w:sz="4" w:space="0" w:color="auto"/>
            </w:tcBorders>
            <w:shd w:val="clear" w:color="auto" w:fill="auto"/>
            <w:noWrap/>
            <w:vAlign w:val="center"/>
          </w:tcPr>
          <w:p w:rsidR="00FE5E44" w:rsidRPr="00E76CB0" w:rsidRDefault="00FE5E44" w:rsidP="00FE5E44">
            <w:pPr>
              <w:jc w:val="center"/>
              <w:rPr>
                <w:rFonts w:ascii="Times New Roman" w:hAnsi="Times New Roman" w:cs="Times New Roman"/>
                <w:sz w:val="24"/>
                <w:szCs w:val="24"/>
              </w:rPr>
            </w:pPr>
            <w:r w:rsidRPr="00E76CB0">
              <w:rPr>
                <w:rFonts w:ascii="Times New Roman" w:hAnsi="Times New Roman" w:cs="Times New Roman"/>
                <w:sz w:val="24"/>
                <w:szCs w:val="24"/>
              </w:rPr>
              <w:t>218</w:t>
            </w:r>
          </w:p>
        </w:tc>
        <w:tc>
          <w:tcPr>
            <w:tcW w:w="851" w:type="dxa"/>
            <w:tcBorders>
              <w:top w:val="nil"/>
              <w:left w:val="nil"/>
              <w:bottom w:val="single" w:sz="4" w:space="0" w:color="auto"/>
              <w:right w:val="single" w:sz="4" w:space="0" w:color="auto"/>
            </w:tcBorders>
            <w:shd w:val="clear" w:color="auto" w:fill="auto"/>
            <w:noWrap/>
            <w:vAlign w:val="center"/>
          </w:tcPr>
          <w:p w:rsidR="00FE5E44" w:rsidRPr="00E76CB0" w:rsidRDefault="001405EE" w:rsidP="00FE5E44">
            <w:pPr>
              <w:jc w:val="center"/>
              <w:rPr>
                <w:rFonts w:ascii="Times New Roman" w:hAnsi="Times New Roman" w:cs="Times New Roman"/>
                <w:bCs/>
                <w:sz w:val="24"/>
                <w:szCs w:val="24"/>
              </w:rPr>
            </w:pPr>
            <w:r w:rsidRPr="00E76CB0">
              <w:rPr>
                <w:rFonts w:ascii="Times New Roman" w:hAnsi="Times New Roman" w:cs="Times New Roman"/>
                <w:bCs/>
                <w:sz w:val="24"/>
                <w:szCs w:val="24"/>
              </w:rPr>
              <w:t>55</w:t>
            </w:r>
          </w:p>
        </w:tc>
      </w:tr>
      <w:tr w:rsidR="00FE5E44" w:rsidRPr="00E76CB0" w:rsidTr="0044669F">
        <w:trPr>
          <w:trHeight w:val="309"/>
        </w:trPr>
        <w:tc>
          <w:tcPr>
            <w:tcW w:w="1844" w:type="dxa"/>
            <w:gridSpan w:val="2"/>
            <w:tcBorders>
              <w:top w:val="nil"/>
              <w:left w:val="single" w:sz="4" w:space="0" w:color="auto"/>
              <w:bottom w:val="single" w:sz="4" w:space="0" w:color="auto"/>
              <w:right w:val="single" w:sz="4" w:space="0" w:color="auto"/>
            </w:tcBorders>
            <w:shd w:val="clear" w:color="auto" w:fill="auto"/>
            <w:vAlign w:val="bottom"/>
            <w:hideMark/>
          </w:tcPr>
          <w:p w:rsidR="00FE5E44" w:rsidRPr="00E76CB0" w:rsidRDefault="00FE5E44" w:rsidP="00FE5E44">
            <w:pPr>
              <w:rPr>
                <w:rFonts w:ascii="Times New Roman" w:hAnsi="Times New Roman" w:cs="Times New Roman"/>
              </w:rPr>
            </w:pPr>
            <w:r w:rsidRPr="00E76CB0">
              <w:rPr>
                <w:rFonts w:ascii="Times New Roman" w:hAnsi="Times New Roman" w:cs="Times New Roman"/>
              </w:rPr>
              <w:t>МУП ВКХ</w:t>
            </w:r>
          </w:p>
        </w:tc>
        <w:tc>
          <w:tcPr>
            <w:tcW w:w="1134" w:type="dxa"/>
            <w:tcBorders>
              <w:top w:val="nil"/>
              <w:left w:val="nil"/>
              <w:bottom w:val="single" w:sz="4" w:space="0" w:color="auto"/>
              <w:right w:val="single" w:sz="4" w:space="0" w:color="auto"/>
            </w:tcBorders>
            <w:shd w:val="clear" w:color="auto" w:fill="auto"/>
            <w:noWrap/>
            <w:vAlign w:val="center"/>
          </w:tcPr>
          <w:p w:rsidR="00FE5E44" w:rsidRPr="00E76CB0" w:rsidRDefault="00A022AC" w:rsidP="00FE5E44">
            <w:pPr>
              <w:jc w:val="center"/>
              <w:rPr>
                <w:rFonts w:ascii="Times New Roman" w:hAnsi="Times New Roman" w:cs="Times New Roman"/>
                <w:sz w:val="24"/>
                <w:szCs w:val="24"/>
              </w:rPr>
            </w:pPr>
            <w:r w:rsidRPr="00E76CB0">
              <w:rPr>
                <w:rFonts w:ascii="Times New Roman" w:hAnsi="Times New Roman" w:cs="Times New Roman"/>
                <w:sz w:val="24"/>
                <w:szCs w:val="24"/>
              </w:rPr>
              <w:t>41219</w:t>
            </w:r>
          </w:p>
        </w:tc>
        <w:tc>
          <w:tcPr>
            <w:tcW w:w="992" w:type="dxa"/>
            <w:gridSpan w:val="2"/>
            <w:tcBorders>
              <w:top w:val="nil"/>
              <w:left w:val="nil"/>
              <w:bottom w:val="single" w:sz="4" w:space="0" w:color="auto"/>
              <w:right w:val="single" w:sz="4" w:space="0" w:color="auto"/>
            </w:tcBorders>
            <w:shd w:val="clear" w:color="auto" w:fill="auto"/>
            <w:noWrap/>
            <w:vAlign w:val="center"/>
          </w:tcPr>
          <w:p w:rsidR="00FE5E44" w:rsidRPr="00E76CB0" w:rsidRDefault="00FE5E44" w:rsidP="00FE5E44">
            <w:pPr>
              <w:jc w:val="center"/>
              <w:rPr>
                <w:rFonts w:ascii="Times New Roman" w:hAnsi="Times New Roman" w:cs="Times New Roman"/>
                <w:sz w:val="24"/>
                <w:szCs w:val="24"/>
              </w:rPr>
            </w:pPr>
            <w:r w:rsidRPr="00E76CB0">
              <w:rPr>
                <w:rFonts w:ascii="Times New Roman" w:hAnsi="Times New Roman" w:cs="Times New Roman"/>
                <w:sz w:val="24"/>
                <w:szCs w:val="24"/>
              </w:rPr>
              <w:t>37711</w:t>
            </w:r>
          </w:p>
        </w:tc>
        <w:tc>
          <w:tcPr>
            <w:tcW w:w="851" w:type="dxa"/>
            <w:tcBorders>
              <w:top w:val="nil"/>
              <w:left w:val="nil"/>
              <w:bottom w:val="single" w:sz="4" w:space="0" w:color="auto"/>
              <w:right w:val="single" w:sz="4" w:space="0" w:color="auto"/>
            </w:tcBorders>
            <w:shd w:val="clear" w:color="auto" w:fill="auto"/>
            <w:noWrap/>
            <w:vAlign w:val="center"/>
          </w:tcPr>
          <w:p w:rsidR="00FE5E44" w:rsidRPr="00E76CB0" w:rsidRDefault="00A022AC" w:rsidP="00FE5E44">
            <w:pPr>
              <w:jc w:val="center"/>
              <w:rPr>
                <w:rFonts w:ascii="Times New Roman" w:hAnsi="Times New Roman" w:cs="Times New Roman"/>
                <w:bCs/>
                <w:sz w:val="24"/>
                <w:szCs w:val="24"/>
              </w:rPr>
            </w:pPr>
            <w:r w:rsidRPr="00E76CB0">
              <w:rPr>
                <w:rFonts w:ascii="Times New Roman" w:hAnsi="Times New Roman" w:cs="Times New Roman"/>
                <w:bCs/>
                <w:sz w:val="24"/>
                <w:szCs w:val="24"/>
              </w:rPr>
              <w:t>109,3</w:t>
            </w:r>
          </w:p>
        </w:tc>
        <w:tc>
          <w:tcPr>
            <w:tcW w:w="992" w:type="dxa"/>
            <w:tcBorders>
              <w:top w:val="nil"/>
              <w:left w:val="nil"/>
              <w:bottom w:val="single" w:sz="4" w:space="0" w:color="auto"/>
              <w:right w:val="single" w:sz="4" w:space="0" w:color="auto"/>
            </w:tcBorders>
            <w:shd w:val="clear" w:color="auto" w:fill="auto"/>
            <w:noWrap/>
            <w:vAlign w:val="center"/>
          </w:tcPr>
          <w:p w:rsidR="00FE5E44" w:rsidRPr="00E76CB0" w:rsidRDefault="00A022AC" w:rsidP="00FE5E44">
            <w:pPr>
              <w:jc w:val="center"/>
              <w:rPr>
                <w:rFonts w:ascii="Times New Roman" w:hAnsi="Times New Roman" w:cs="Times New Roman"/>
                <w:sz w:val="24"/>
                <w:szCs w:val="24"/>
              </w:rPr>
            </w:pPr>
            <w:r w:rsidRPr="00E76CB0">
              <w:rPr>
                <w:rFonts w:ascii="Times New Roman" w:hAnsi="Times New Roman" w:cs="Times New Roman"/>
                <w:sz w:val="24"/>
                <w:szCs w:val="24"/>
              </w:rPr>
              <w:t>40809</w:t>
            </w:r>
          </w:p>
        </w:tc>
        <w:tc>
          <w:tcPr>
            <w:tcW w:w="992" w:type="dxa"/>
            <w:tcBorders>
              <w:top w:val="nil"/>
              <w:left w:val="nil"/>
              <w:bottom w:val="single" w:sz="4" w:space="0" w:color="auto"/>
              <w:right w:val="single" w:sz="4" w:space="0" w:color="auto"/>
            </w:tcBorders>
            <w:shd w:val="clear" w:color="auto" w:fill="auto"/>
            <w:noWrap/>
            <w:vAlign w:val="center"/>
          </w:tcPr>
          <w:p w:rsidR="00FE5E44" w:rsidRPr="00E76CB0" w:rsidRDefault="00FE5E44" w:rsidP="00FE5E44">
            <w:pPr>
              <w:jc w:val="center"/>
              <w:rPr>
                <w:rFonts w:ascii="Times New Roman" w:hAnsi="Times New Roman" w:cs="Times New Roman"/>
                <w:sz w:val="24"/>
                <w:szCs w:val="24"/>
              </w:rPr>
            </w:pPr>
            <w:r w:rsidRPr="00E76CB0">
              <w:rPr>
                <w:rFonts w:ascii="Times New Roman" w:hAnsi="Times New Roman" w:cs="Times New Roman"/>
                <w:sz w:val="24"/>
                <w:szCs w:val="24"/>
              </w:rPr>
              <w:t>38286</w:t>
            </w:r>
          </w:p>
        </w:tc>
        <w:tc>
          <w:tcPr>
            <w:tcW w:w="851" w:type="dxa"/>
            <w:tcBorders>
              <w:top w:val="nil"/>
              <w:left w:val="nil"/>
              <w:bottom w:val="single" w:sz="4" w:space="0" w:color="auto"/>
              <w:right w:val="single" w:sz="4" w:space="0" w:color="auto"/>
            </w:tcBorders>
            <w:shd w:val="clear" w:color="auto" w:fill="auto"/>
            <w:noWrap/>
            <w:vAlign w:val="center"/>
          </w:tcPr>
          <w:p w:rsidR="00FE5E44" w:rsidRPr="00E76CB0" w:rsidRDefault="00A022AC" w:rsidP="00FE5E44">
            <w:pPr>
              <w:jc w:val="center"/>
              <w:rPr>
                <w:rFonts w:ascii="Times New Roman" w:hAnsi="Times New Roman" w:cs="Times New Roman"/>
                <w:sz w:val="24"/>
                <w:szCs w:val="24"/>
              </w:rPr>
            </w:pPr>
            <w:r w:rsidRPr="00E76CB0">
              <w:rPr>
                <w:rFonts w:ascii="Times New Roman" w:hAnsi="Times New Roman" w:cs="Times New Roman"/>
                <w:sz w:val="24"/>
                <w:szCs w:val="24"/>
              </w:rPr>
              <w:t>106,6</w:t>
            </w:r>
          </w:p>
        </w:tc>
        <w:tc>
          <w:tcPr>
            <w:tcW w:w="992" w:type="dxa"/>
            <w:tcBorders>
              <w:top w:val="nil"/>
              <w:left w:val="nil"/>
              <w:bottom w:val="single" w:sz="4" w:space="0" w:color="auto"/>
              <w:right w:val="single" w:sz="4" w:space="0" w:color="auto"/>
            </w:tcBorders>
            <w:shd w:val="clear" w:color="auto" w:fill="auto"/>
            <w:noWrap/>
            <w:vAlign w:val="center"/>
          </w:tcPr>
          <w:p w:rsidR="00FE5E44" w:rsidRPr="00E76CB0" w:rsidRDefault="00A022AC" w:rsidP="00FE5E44">
            <w:pPr>
              <w:jc w:val="center"/>
              <w:rPr>
                <w:rFonts w:ascii="Times New Roman" w:hAnsi="Times New Roman" w:cs="Times New Roman"/>
                <w:sz w:val="24"/>
                <w:szCs w:val="24"/>
              </w:rPr>
            </w:pPr>
            <w:r w:rsidRPr="00E76CB0">
              <w:rPr>
                <w:rFonts w:ascii="Times New Roman" w:hAnsi="Times New Roman" w:cs="Times New Roman"/>
                <w:sz w:val="24"/>
                <w:szCs w:val="24"/>
              </w:rPr>
              <w:t>410</w:t>
            </w:r>
          </w:p>
        </w:tc>
        <w:tc>
          <w:tcPr>
            <w:tcW w:w="992" w:type="dxa"/>
            <w:gridSpan w:val="2"/>
            <w:tcBorders>
              <w:top w:val="nil"/>
              <w:left w:val="nil"/>
              <w:bottom w:val="single" w:sz="4" w:space="0" w:color="auto"/>
              <w:right w:val="single" w:sz="4" w:space="0" w:color="auto"/>
            </w:tcBorders>
            <w:shd w:val="clear" w:color="auto" w:fill="auto"/>
            <w:noWrap/>
            <w:vAlign w:val="center"/>
          </w:tcPr>
          <w:p w:rsidR="00FE5E44" w:rsidRPr="00E76CB0" w:rsidRDefault="00FE5E44" w:rsidP="00FE5E44">
            <w:pPr>
              <w:jc w:val="center"/>
              <w:rPr>
                <w:rFonts w:ascii="Times New Roman" w:hAnsi="Times New Roman" w:cs="Times New Roman"/>
                <w:sz w:val="24"/>
                <w:szCs w:val="24"/>
              </w:rPr>
            </w:pPr>
            <w:r w:rsidRPr="00E76CB0">
              <w:rPr>
                <w:rFonts w:ascii="Times New Roman" w:hAnsi="Times New Roman" w:cs="Times New Roman"/>
                <w:sz w:val="24"/>
                <w:szCs w:val="24"/>
              </w:rPr>
              <w:t>-575</w:t>
            </w:r>
          </w:p>
        </w:tc>
        <w:tc>
          <w:tcPr>
            <w:tcW w:w="851" w:type="dxa"/>
            <w:tcBorders>
              <w:top w:val="nil"/>
              <w:left w:val="nil"/>
              <w:bottom w:val="single" w:sz="4" w:space="0" w:color="auto"/>
              <w:right w:val="single" w:sz="4" w:space="0" w:color="auto"/>
            </w:tcBorders>
            <w:shd w:val="clear" w:color="auto" w:fill="auto"/>
            <w:noWrap/>
            <w:vAlign w:val="center"/>
          </w:tcPr>
          <w:p w:rsidR="00FE5E44" w:rsidRPr="00E76CB0" w:rsidRDefault="00FE5E44" w:rsidP="00FE5E44">
            <w:pPr>
              <w:jc w:val="center"/>
              <w:rPr>
                <w:rFonts w:ascii="Times New Roman" w:hAnsi="Times New Roman" w:cs="Times New Roman"/>
                <w:sz w:val="24"/>
                <w:szCs w:val="24"/>
              </w:rPr>
            </w:pPr>
          </w:p>
        </w:tc>
      </w:tr>
      <w:tr w:rsidR="00FE5E44" w:rsidRPr="00E76CB0" w:rsidTr="0044669F">
        <w:trPr>
          <w:trHeight w:val="580"/>
        </w:trPr>
        <w:tc>
          <w:tcPr>
            <w:tcW w:w="1844" w:type="dxa"/>
            <w:gridSpan w:val="2"/>
            <w:tcBorders>
              <w:top w:val="nil"/>
              <w:left w:val="single" w:sz="4" w:space="0" w:color="auto"/>
              <w:bottom w:val="single" w:sz="4" w:space="0" w:color="auto"/>
              <w:right w:val="single" w:sz="4" w:space="0" w:color="auto"/>
            </w:tcBorders>
            <w:shd w:val="clear" w:color="auto" w:fill="auto"/>
            <w:vAlign w:val="bottom"/>
            <w:hideMark/>
          </w:tcPr>
          <w:p w:rsidR="00FE5E44" w:rsidRPr="00E76CB0" w:rsidRDefault="00FE5E44" w:rsidP="00FE5E44">
            <w:pPr>
              <w:rPr>
                <w:rFonts w:ascii="Times New Roman" w:hAnsi="Times New Roman" w:cs="Times New Roman"/>
              </w:rPr>
            </w:pPr>
            <w:r w:rsidRPr="00E76CB0">
              <w:rPr>
                <w:rFonts w:ascii="Times New Roman" w:hAnsi="Times New Roman" w:cs="Times New Roman"/>
                <w:sz w:val="24"/>
                <w:szCs w:val="24"/>
              </w:rPr>
              <w:t>ОА «Похвист-невоэнерго»</w:t>
            </w:r>
          </w:p>
        </w:tc>
        <w:tc>
          <w:tcPr>
            <w:tcW w:w="1134" w:type="dxa"/>
            <w:tcBorders>
              <w:top w:val="nil"/>
              <w:left w:val="nil"/>
              <w:bottom w:val="single" w:sz="4" w:space="0" w:color="auto"/>
              <w:right w:val="single" w:sz="4" w:space="0" w:color="auto"/>
            </w:tcBorders>
            <w:shd w:val="clear" w:color="auto" w:fill="auto"/>
            <w:noWrap/>
            <w:vAlign w:val="center"/>
          </w:tcPr>
          <w:p w:rsidR="00FE5E44" w:rsidRPr="00E76CB0" w:rsidRDefault="001405EE" w:rsidP="00FE5E44">
            <w:pPr>
              <w:jc w:val="center"/>
              <w:rPr>
                <w:rFonts w:ascii="Times New Roman" w:hAnsi="Times New Roman" w:cs="Times New Roman"/>
                <w:sz w:val="24"/>
                <w:szCs w:val="24"/>
              </w:rPr>
            </w:pPr>
            <w:r w:rsidRPr="00E76CB0">
              <w:rPr>
                <w:rFonts w:ascii="Times New Roman" w:hAnsi="Times New Roman" w:cs="Times New Roman"/>
                <w:sz w:val="24"/>
                <w:szCs w:val="24"/>
              </w:rPr>
              <w:t>117094</w:t>
            </w:r>
          </w:p>
        </w:tc>
        <w:tc>
          <w:tcPr>
            <w:tcW w:w="992" w:type="dxa"/>
            <w:gridSpan w:val="2"/>
            <w:tcBorders>
              <w:top w:val="nil"/>
              <w:left w:val="nil"/>
              <w:bottom w:val="single" w:sz="4" w:space="0" w:color="auto"/>
              <w:right w:val="single" w:sz="4" w:space="0" w:color="auto"/>
            </w:tcBorders>
            <w:shd w:val="clear" w:color="auto" w:fill="auto"/>
            <w:noWrap/>
            <w:vAlign w:val="center"/>
          </w:tcPr>
          <w:p w:rsidR="00FE5E44" w:rsidRPr="00E76CB0" w:rsidRDefault="00FE5E44" w:rsidP="00FE5E44">
            <w:pPr>
              <w:ind w:right="-108" w:hanging="108"/>
              <w:jc w:val="center"/>
              <w:rPr>
                <w:rFonts w:ascii="Times New Roman" w:hAnsi="Times New Roman" w:cs="Times New Roman"/>
                <w:sz w:val="24"/>
                <w:szCs w:val="24"/>
              </w:rPr>
            </w:pPr>
            <w:r w:rsidRPr="00E76CB0">
              <w:rPr>
                <w:rFonts w:ascii="Times New Roman" w:hAnsi="Times New Roman" w:cs="Times New Roman"/>
                <w:sz w:val="24"/>
                <w:szCs w:val="24"/>
              </w:rPr>
              <w:t>128132,8</w:t>
            </w:r>
          </w:p>
        </w:tc>
        <w:tc>
          <w:tcPr>
            <w:tcW w:w="851" w:type="dxa"/>
            <w:tcBorders>
              <w:top w:val="nil"/>
              <w:left w:val="nil"/>
              <w:bottom w:val="single" w:sz="4" w:space="0" w:color="auto"/>
              <w:right w:val="single" w:sz="4" w:space="0" w:color="auto"/>
            </w:tcBorders>
            <w:shd w:val="clear" w:color="auto" w:fill="auto"/>
            <w:noWrap/>
            <w:vAlign w:val="center"/>
          </w:tcPr>
          <w:p w:rsidR="00FE5E44" w:rsidRPr="00E76CB0" w:rsidRDefault="001405EE" w:rsidP="00FE5E44">
            <w:pPr>
              <w:jc w:val="center"/>
              <w:rPr>
                <w:rFonts w:ascii="Times New Roman" w:hAnsi="Times New Roman" w:cs="Times New Roman"/>
                <w:bCs/>
                <w:sz w:val="24"/>
                <w:szCs w:val="24"/>
              </w:rPr>
            </w:pPr>
            <w:r w:rsidRPr="00E76CB0">
              <w:rPr>
                <w:rFonts w:ascii="Times New Roman" w:hAnsi="Times New Roman" w:cs="Times New Roman"/>
                <w:bCs/>
                <w:sz w:val="24"/>
                <w:szCs w:val="24"/>
              </w:rPr>
              <w:t>91,4</w:t>
            </w:r>
          </w:p>
        </w:tc>
        <w:tc>
          <w:tcPr>
            <w:tcW w:w="992" w:type="dxa"/>
            <w:tcBorders>
              <w:top w:val="nil"/>
              <w:left w:val="nil"/>
              <w:bottom w:val="single" w:sz="4" w:space="0" w:color="auto"/>
              <w:right w:val="single" w:sz="4" w:space="0" w:color="auto"/>
            </w:tcBorders>
            <w:shd w:val="clear" w:color="auto" w:fill="auto"/>
            <w:noWrap/>
            <w:vAlign w:val="center"/>
          </w:tcPr>
          <w:p w:rsidR="00FE5E44" w:rsidRPr="00E76CB0" w:rsidRDefault="001405EE" w:rsidP="00FE5E44">
            <w:pPr>
              <w:ind w:right="-108" w:hanging="108"/>
              <w:jc w:val="center"/>
              <w:rPr>
                <w:rFonts w:ascii="Times New Roman" w:hAnsi="Times New Roman" w:cs="Times New Roman"/>
                <w:sz w:val="24"/>
                <w:szCs w:val="24"/>
              </w:rPr>
            </w:pPr>
            <w:r w:rsidRPr="00E76CB0">
              <w:rPr>
                <w:rFonts w:ascii="Times New Roman" w:hAnsi="Times New Roman" w:cs="Times New Roman"/>
                <w:sz w:val="24"/>
                <w:szCs w:val="24"/>
              </w:rPr>
              <w:t>139400</w:t>
            </w:r>
          </w:p>
        </w:tc>
        <w:tc>
          <w:tcPr>
            <w:tcW w:w="992" w:type="dxa"/>
            <w:tcBorders>
              <w:top w:val="nil"/>
              <w:left w:val="nil"/>
              <w:bottom w:val="single" w:sz="4" w:space="0" w:color="auto"/>
              <w:right w:val="single" w:sz="4" w:space="0" w:color="auto"/>
            </w:tcBorders>
            <w:shd w:val="clear" w:color="auto" w:fill="auto"/>
            <w:noWrap/>
            <w:vAlign w:val="center"/>
          </w:tcPr>
          <w:p w:rsidR="00FE5E44" w:rsidRPr="00E76CB0" w:rsidRDefault="00FE5E44" w:rsidP="00FE5E44">
            <w:pPr>
              <w:ind w:right="-108" w:hanging="108"/>
              <w:jc w:val="center"/>
              <w:rPr>
                <w:rFonts w:ascii="Times New Roman" w:hAnsi="Times New Roman" w:cs="Times New Roman"/>
                <w:sz w:val="24"/>
                <w:szCs w:val="24"/>
              </w:rPr>
            </w:pPr>
            <w:r w:rsidRPr="00E76CB0">
              <w:rPr>
                <w:rFonts w:ascii="Times New Roman" w:hAnsi="Times New Roman" w:cs="Times New Roman"/>
                <w:sz w:val="24"/>
                <w:szCs w:val="24"/>
              </w:rPr>
              <w:t>129177,6</w:t>
            </w:r>
          </w:p>
        </w:tc>
        <w:tc>
          <w:tcPr>
            <w:tcW w:w="851" w:type="dxa"/>
            <w:tcBorders>
              <w:top w:val="nil"/>
              <w:left w:val="nil"/>
              <w:bottom w:val="single" w:sz="4" w:space="0" w:color="auto"/>
              <w:right w:val="single" w:sz="4" w:space="0" w:color="auto"/>
            </w:tcBorders>
            <w:shd w:val="clear" w:color="auto" w:fill="auto"/>
            <w:noWrap/>
            <w:vAlign w:val="center"/>
          </w:tcPr>
          <w:p w:rsidR="00FE5E44" w:rsidRPr="00E76CB0" w:rsidRDefault="001405EE" w:rsidP="00FE5E44">
            <w:pPr>
              <w:jc w:val="center"/>
              <w:rPr>
                <w:rFonts w:ascii="Times New Roman" w:hAnsi="Times New Roman" w:cs="Times New Roman"/>
                <w:bCs/>
                <w:sz w:val="24"/>
                <w:szCs w:val="24"/>
              </w:rPr>
            </w:pPr>
            <w:r w:rsidRPr="00E76CB0">
              <w:rPr>
                <w:rFonts w:ascii="Times New Roman" w:hAnsi="Times New Roman" w:cs="Times New Roman"/>
                <w:bCs/>
                <w:sz w:val="24"/>
                <w:szCs w:val="24"/>
              </w:rPr>
              <w:t>107,9</w:t>
            </w:r>
          </w:p>
        </w:tc>
        <w:tc>
          <w:tcPr>
            <w:tcW w:w="992" w:type="dxa"/>
            <w:tcBorders>
              <w:top w:val="nil"/>
              <w:left w:val="nil"/>
              <w:bottom w:val="single" w:sz="4" w:space="0" w:color="auto"/>
              <w:right w:val="single" w:sz="4" w:space="0" w:color="auto"/>
            </w:tcBorders>
            <w:shd w:val="clear" w:color="auto" w:fill="auto"/>
            <w:noWrap/>
            <w:vAlign w:val="center"/>
          </w:tcPr>
          <w:p w:rsidR="00FE5E44" w:rsidRPr="00E76CB0" w:rsidRDefault="001405EE" w:rsidP="00FE5E44">
            <w:pPr>
              <w:jc w:val="center"/>
              <w:rPr>
                <w:rFonts w:ascii="Times New Roman" w:hAnsi="Times New Roman" w:cs="Times New Roman"/>
                <w:sz w:val="24"/>
                <w:szCs w:val="24"/>
              </w:rPr>
            </w:pPr>
            <w:r w:rsidRPr="00E76CB0">
              <w:rPr>
                <w:rFonts w:ascii="Times New Roman" w:hAnsi="Times New Roman" w:cs="Times New Roman"/>
                <w:sz w:val="24"/>
                <w:szCs w:val="24"/>
              </w:rPr>
              <w:t>-22306</w:t>
            </w:r>
          </w:p>
        </w:tc>
        <w:tc>
          <w:tcPr>
            <w:tcW w:w="992" w:type="dxa"/>
            <w:gridSpan w:val="2"/>
            <w:tcBorders>
              <w:top w:val="nil"/>
              <w:left w:val="nil"/>
              <w:bottom w:val="single" w:sz="4" w:space="0" w:color="auto"/>
              <w:right w:val="single" w:sz="4" w:space="0" w:color="auto"/>
            </w:tcBorders>
            <w:shd w:val="clear" w:color="auto" w:fill="auto"/>
            <w:noWrap/>
            <w:vAlign w:val="center"/>
          </w:tcPr>
          <w:p w:rsidR="00FE5E44" w:rsidRPr="00E76CB0" w:rsidRDefault="00FE5E44" w:rsidP="00FE5E44">
            <w:pPr>
              <w:jc w:val="center"/>
              <w:rPr>
                <w:rFonts w:ascii="Times New Roman" w:hAnsi="Times New Roman" w:cs="Times New Roman"/>
                <w:sz w:val="24"/>
                <w:szCs w:val="24"/>
              </w:rPr>
            </w:pPr>
            <w:r w:rsidRPr="00E76CB0">
              <w:rPr>
                <w:rFonts w:ascii="Times New Roman" w:hAnsi="Times New Roman" w:cs="Times New Roman"/>
                <w:sz w:val="24"/>
                <w:szCs w:val="24"/>
              </w:rPr>
              <w:t>-1045</w:t>
            </w:r>
          </w:p>
        </w:tc>
        <w:tc>
          <w:tcPr>
            <w:tcW w:w="851" w:type="dxa"/>
            <w:tcBorders>
              <w:top w:val="nil"/>
              <w:left w:val="nil"/>
              <w:bottom w:val="single" w:sz="4" w:space="0" w:color="auto"/>
              <w:right w:val="single" w:sz="4" w:space="0" w:color="auto"/>
            </w:tcBorders>
            <w:shd w:val="clear" w:color="auto" w:fill="auto"/>
            <w:vAlign w:val="center"/>
          </w:tcPr>
          <w:p w:rsidR="00FE5E44" w:rsidRPr="00E76CB0" w:rsidRDefault="00FE5E44" w:rsidP="00FE5E44">
            <w:pPr>
              <w:jc w:val="center"/>
              <w:rPr>
                <w:rFonts w:ascii="Times New Roman" w:hAnsi="Times New Roman" w:cs="Times New Roman"/>
                <w:bCs/>
                <w:sz w:val="24"/>
                <w:szCs w:val="24"/>
              </w:rPr>
            </w:pPr>
          </w:p>
        </w:tc>
      </w:tr>
      <w:tr w:rsidR="000276F0" w:rsidRPr="00E76CB0" w:rsidTr="00FA128F">
        <w:trPr>
          <w:trHeight w:val="677"/>
        </w:trPr>
        <w:tc>
          <w:tcPr>
            <w:tcW w:w="184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276F0" w:rsidRPr="00E76CB0" w:rsidRDefault="000276F0" w:rsidP="000276F0">
            <w:pPr>
              <w:rPr>
                <w:rFonts w:ascii="Times New Roman" w:hAnsi="Times New Roman" w:cs="Times New Roman"/>
              </w:rPr>
            </w:pPr>
            <w:r w:rsidRPr="00E76CB0">
              <w:rPr>
                <w:rFonts w:ascii="Times New Roman" w:hAnsi="Times New Roman" w:cs="Times New Roman"/>
              </w:rPr>
              <w:t>Наименование предприятия</w:t>
            </w:r>
          </w:p>
        </w:tc>
        <w:tc>
          <w:tcPr>
            <w:tcW w:w="2977" w:type="dxa"/>
            <w:gridSpan w:val="4"/>
            <w:tcBorders>
              <w:top w:val="single" w:sz="4" w:space="0" w:color="auto"/>
              <w:left w:val="nil"/>
              <w:bottom w:val="single" w:sz="4" w:space="0" w:color="auto"/>
              <w:right w:val="single" w:sz="4" w:space="0" w:color="auto"/>
            </w:tcBorders>
            <w:shd w:val="clear" w:color="auto" w:fill="auto"/>
            <w:vAlign w:val="bottom"/>
            <w:hideMark/>
          </w:tcPr>
          <w:p w:rsidR="000276F0" w:rsidRPr="00E76CB0" w:rsidRDefault="000276F0" w:rsidP="000276F0">
            <w:pPr>
              <w:jc w:val="center"/>
              <w:rPr>
                <w:rFonts w:ascii="Times New Roman" w:hAnsi="Times New Roman" w:cs="Times New Roman"/>
              </w:rPr>
            </w:pPr>
            <w:r w:rsidRPr="00E76CB0">
              <w:rPr>
                <w:rFonts w:ascii="Times New Roman" w:hAnsi="Times New Roman" w:cs="Times New Roman"/>
              </w:rPr>
              <w:t>Прибыль до налого-обложения (балансовая прибыль), т</w:t>
            </w:r>
            <w:r w:rsidR="00EF3420" w:rsidRPr="00E76CB0">
              <w:rPr>
                <w:rFonts w:ascii="Times New Roman" w:hAnsi="Times New Roman" w:cs="Times New Roman"/>
              </w:rPr>
              <w:t>ыс</w:t>
            </w:r>
            <w:r w:rsidRPr="00E76CB0">
              <w:rPr>
                <w:rFonts w:ascii="Times New Roman" w:hAnsi="Times New Roman" w:cs="Times New Roman"/>
              </w:rPr>
              <w:t>.р</w:t>
            </w:r>
            <w:r w:rsidR="00EF3420" w:rsidRPr="00E76CB0">
              <w:rPr>
                <w:rFonts w:ascii="Times New Roman" w:hAnsi="Times New Roman" w:cs="Times New Roman"/>
              </w:rPr>
              <w:t>уб</w:t>
            </w:r>
            <w:r w:rsidRPr="00E76CB0">
              <w:rPr>
                <w:rFonts w:ascii="Times New Roman" w:hAnsi="Times New Roman" w:cs="Times New Roman"/>
              </w:rPr>
              <w:t>.</w:t>
            </w:r>
          </w:p>
        </w:tc>
        <w:tc>
          <w:tcPr>
            <w:tcW w:w="2835" w:type="dxa"/>
            <w:gridSpan w:val="3"/>
            <w:tcBorders>
              <w:top w:val="single" w:sz="4" w:space="0" w:color="auto"/>
              <w:left w:val="nil"/>
              <w:bottom w:val="single" w:sz="4" w:space="0" w:color="auto"/>
              <w:right w:val="single" w:sz="4" w:space="0" w:color="auto"/>
            </w:tcBorders>
            <w:shd w:val="clear" w:color="auto" w:fill="auto"/>
            <w:vAlign w:val="bottom"/>
            <w:hideMark/>
          </w:tcPr>
          <w:p w:rsidR="000276F0" w:rsidRPr="00E76CB0" w:rsidRDefault="000276F0" w:rsidP="000276F0">
            <w:pPr>
              <w:jc w:val="center"/>
              <w:rPr>
                <w:rFonts w:ascii="Times New Roman" w:hAnsi="Times New Roman" w:cs="Times New Roman"/>
              </w:rPr>
            </w:pPr>
            <w:r w:rsidRPr="00E76CB0">
              <w:rPr>
                <w:rFonts w:ascii="Times New Roman" w:hAnsi="Times New Roman" w:cs="Times New Roman"/>
              </w:rPr>
              <w:t>Среднесписочная численность, чел.</w:t>
            </w:r>
          </w:p>
        </w:tc>
        <w:tc>
          <w:tcPr>
            <w:tcW w:w="2835" w:type="dxa"/>
            <w:gridSpan w:val="4"/>
            <w:tcBorders>
              <w:top w:val="single" w:sz="4" w:space="0" w:color="auto"/>
              <w:left w:val="nil"/>
              <w:bottom w:val="single" w:sz="4" w:space="0" w:color="auto"/>
              <w:right w:val="single" w:sz="4" w:space="0" w:color="auto"/>
            </w:tcBorders>
            <w:shd w:val="clear" w:color="auto" w:fill="auto"/>
            <w:vAlign w:val="bottom"/>
            <w:hideMark/>
          </w:tcPr>
          <w:p w:rsidR="000276F0" w:rsidRPr="00E76CB0" w:rsidRDefault="000276F0" w:rsidP="000276F0">
            <w:pPr>
              <w:jc w:val="center"/>
              <w:rPr>
                <w:rFonts w:ascii="Times New Roman" w:hAnsi="Times New Roman" w:cs="Times New Roman"/>
              </w:rPr>
            </w:pPr>
            <w:r w:rsidRPr="00E76CB0">
              <w:rPr>
                <w:rFonts w:ascii="Times New Roman" w:hAnsi="Times New Roman" w:cs="Times New Roman"/>
              </w:rPr>
              <w:t>Среднемесячная заработная плата, руб</w:t>
            </w:r>
          </w:p>
        </w:tc>
      </w:tr>
      <w:tr w:rsidR="00FE5E44" w:rsidRPr="00E76CB0" w:rsidTr="00FE5E44">
        <w:trPr>
          <w:trHeight w:val="300"/>
        </w:trPr>
        <w:tc>
          <w:tcPr>
            <w:tcW w:w="1844" w:type="dxa"/>
            <w:gridSpan w:val="2"/>
            <w:vMerge/>
            <w:tcBorders>
              <w:top w:val="single" w:sz="4" w:space="0" w:color="auto"/>
              <w:left w:val="single" w:sz="4" w:space="0" w:color="auto"/>
              <w:bottom w:val="single" w:sz="4" w:space="0" w:color="auto"/>
              <w:right w:val="single" w:sz="4" w:space="0" w:color="auto"/>
            </w:tcBorders>
            <w:vAlign w:val="center"/>
            <w:hideMark/>
          </w:tcPr>
          <w:p w:rsidR="00FE5E44" w:rsidRPr="00E76CB0" w:rsidRDefault="00FE5E44" w:rsidP="00FE5E44">
            <w:pPr>
              <w:rPr>
                <w:rFonts w:ascii="Times New Roman" w:hAnsi="Times New Roman" w:cs="Times New Roman"/>
              </w:rPr>
            </w:pPr>
          </w:p>
        </w:tc>
        <w:tc>
          <w:tcPr>
            <w:tcW w:w="1134" w:type="dxa"/>
            <w:tcBorders>
              <w:top w:val="nil"/>
              <w:left w:val="nil"/>
              <w:bottom w:val="single" w:sz="4" w:space="0" w:color="auto"/>
              <w:right w:val="single" w:sz="4" w:space="0" w:color="auto"/>
            </w:tcBorders>
            <w:shd w:val="clear" w:color="auto" w:fill="auto"/>
            <w:noWrap/>
            <w:vAlign w:val="bottom"/>
            <w:hideMark/>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1 полу-годие 2024</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1 полу-годие 2023</w:t>
            </w:r>
          </w:p>
        </w:tc>
        <w:tc>
          <w:tcPr>
            <w:tcW w:w="851" w:type="dxa"/>
            <w:tcBorders>
              <w:top w:val="nil"/>
              <w:left w:val="nil"/>
              <w:bottom w:val="single" w:sz="4" w:space="0" w:color="auto"/>
              <w:right w:val="single" w:sz="4" w:space="0" w:color="auto"/>
            </w:tcBorders>
            <w:shd w:val="clear" w:color="auto" w:fill="auto"/>
            <w:noWrap/>
            <w:vAlign w:val="bottom"/>
            <w:hideMark/>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w:t>
            </w:r>
          </w:p>
        </w:tc>
        <w:tc>
          <w:tcPr>
            <w:tcW w:w="992" w:type="dxa"/>
            <w:tcBorders>
              <w:top w:val="nil"/>
              <w:left w:val="nil"/>
              <w:bottom w:val="single" w:sz="4" w:space="0" w:color="auto"/>
              <w:right w:val="single" w:sz="4" w:space="0" w:color="auto"/>
            </w:tcBorders>
            <w:shd w:val="clear" w:color="auto" w:fill="auto"/>
            <w:noWrap/>
            <w:vAlign w:val="bottom"/>
            <w:hideMark/>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1 полу-годие 2024</w:t>
            </w:r>
          </w:p>
        </w:tc>
        <w:tc>
          <w:tcPr>
            <w:tcW w:w="992" w:type="dxa"/>
            <w:tcBorders>
              <w:top w:val="nil"/>
              <w:left w:val="nil"/>
              <w:bottom w:val="single" w:sz="4" w:space="0" w:color="auto"/>
              <w:right w:val="single" w:sz="4" w:space="0" w:color="auto"/>
            </w:tcBorders>
            <w:shd w:val="clear" w:color="auto" w:fill="auto"/>
            <w:noWrap/>
            <w:vAlign w:val="bottom"/>
            <w:hideMark/>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1 полу-годие 2023</w:t>
            </w:r>
          </w:p>
        </w:tc>
        <w:tc>
          <w:tcPr>
            <w:tcW w:w="851" w:type="dxa"/>
            <w:tcBorders>
              <w:top w:val="nil"/>
              <w:left w:val="nil"/>
              <w:bottom w:val="single" w:sz="4" w:space="0" w:color="auto"/>
              <w:right w:val="single" w:sz="4" w:space="0" w:color="auto"/>
            </w:tcBorders>
            <w:shd w:val="clear" w:color="auto" w:fill="auto"/>
            <w:noWrap/>
            <w:vAlign w:val="bottom"/>
            <w:hideMark/>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w:t>
            </w:r>
          </w:p>
        </w:tc>
        <w:tc>
          <w:tcPr>
            <w:tcW w:w="992" w:type="dxa"/>
            <w:tcBorders>
              <w:top w:val="nil"/>
              <w:left w:val="nil"/>
              <w:bottom w:val="single" w:sz="4" w:space="0" w:color="auto"/>
              <w:right w:val="single" w:sz="4" w:space="0" w:color="auto"/>
            </w:tcBorders>
            <w:shd w:val="clear" w:color="auto" w:fill="auto"/>
            <w:noWrap/>
            <w:vAlign w:val="bottom"/>
            <w:hideMark/>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1 полу-годие 2024</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1 полу-годие 2023</w:t>
            </w:r>
          </w:p>
        </w:tc>
        <w:tc>
          <w:tcPr>
            <w:tcW w:w="851" w:type="dxa"/>
            <w:tcBorders>
              <w:top w:val="nil"/>
              <w:left w:val="nil"/>
              <w:bottom w:val="single" w:sz="4" w:space="0" w:color="auto"/>
              <w:right w:val="single" w:sz="4" w:space="0" w:color="auto"/>
            </w:tcBorders>
            <w:shd w:val="clear" w:color="auto" w:fill="auto"/>
            <w:noWrap/>
            <w:vAlign w:val="bottom"/>
            <w:hideMark/>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w:t>
            </w:r>
          </w:p>
        </w:tc>
      </w:tr>
      <w:tr w:rsidR="00FE5E44" w:rsidRPr="00E76CB0" w:rsidTr="00FE5E44">
        <w:trPr>
          <w:trHeight w:val="285"/>
        </w:trPr>
        <w:tc>
          <w:tcPr>
            <w:tcW w:w="1844" w:type="dxa"/>
            <w:gridSpan w:val="2"/>
            <w:tcBorders>
              <w:top w:val="nil"/>
              <w:left w:val="single" w:sz="4" w:space="0" w:color="auto"/>
              <w:bottom w:val="single" w:sz="4" w:space="0" w:color="auto"/>
              <w:right w:val="single" w:sz="4" w:space="0" w:color="auto"/>
            </w:tcBorders>
            <w:shd w:val="clear" w:color="auto" w:fill="auto"/>
            <w:vAlign w:val="bottom"/>
            <w:hideMark/>
          </w:tcPr>
          <w:p w:rsidR="00FE5E44" w:rsidRPr="00E76CB0" w:rsidRDefault="00FE5E44" w:rsidP="00FE5E44">
            <w:pPr>
              <w:rPr>
                <w:rFonts w:ascii="Times New Roman" w:hAnsi="Times New Roman" w:cs="Times New Roman"/>
              </w:rPr>
            </w:pPr>
            <w:r w:rsidRPr="00E76CB0">
              <w:rPr>
                <w:rFonts w:ascii="Times New Roman" w:hAnsi="Times New Roman" w:cs="Times New Roman"/>
              </w:rPr>
              <w:t>ООО «Редакция»</w:t>
            </w:r>
          </w:p>
        </w:tc>
        <w:tc>
          <w:tcPr>
            <w:tcW w:w="1134" w:type="dxa"/>
            <w:tcBorders>
              <w:top w:val="nil"/>
              <w:left w:val="nil"/>
              <w:bottom w:val="single" w:sz="4" w:space="0" w:color="auto"/>
              <w:right w:val="single" w:sz="4" w:space="0" w:color="auto"/>
            </w:tcBorders>
            <w:shd w:val="clear" w:color="auto" w:fill="auto"/>
            <w:noWrap/>
            <w:vAlign w:val="center"/>
          </w:tcPr>
          <w:p w:rsidR="00FE5E44" w:rsidRPr="00E76CB0" w:rsidRDefault="00A022AC" w:rsidP="00FE5E44">
            <w:pPr>
              <w:jc w:val="center"/>
              <w:rPr>
                <w:rFonts w:ascii="Times New Roman" w:hAnsi="Times New Roman" w:cs="Times New Roman"/>
              </w:rPr>
            </w:pPr>
            <w:r w:rsidRPr="00E76CB0">
              <w:rPr>
                <w:rFonts w:ascii="Times New Roman" w:hAnsi="Times New Roman" w:cs="Times New Roman"/>
              </w:rPr>
              <w:t>93</w:t>
            </w:r>
          </w:p>
        </w:tc>
        <w:tc>
          <w:tcPr>
            <w:tcW w:w="992" w:type="dxa"/>
            <w:gridSpan w:val="2"/>
            <w:tcBorders>
              <w:top w:val="nil"/>
              <w:left w:val="nil"/>
              <w:bottom w:val="single" w:sz="4" w:space="0" w:color="auto"/>
              <w:right w:val="single" w:sz="4" w:space="0" w:color="auto"/>
            </w:tcBorders>
            <w:shd w:val="clear" w:color="auto" w:fill="auto"/>
            <w:noWrap/>
            <w:vAlign w:val="center"/>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189</w:t>
            </w:r>
          </w:p>
        </w:tc>
        <w:tc>
          <w:tcPr>
            <w:tcW w:w="851" w:type="dxa"/>
            <w:tcBorders>
              <w:top w:val="nil"/>
              <w:left w:val="nil"/>
              <w:bottom w:val="single" w:sz="4" w:space="0" w:color="auto"/>
              <w:right w:val="single" w:sz="4" w:space="0" w:color="auto"/>
            </w:tcBorders>
            <w:shd w:val="clear" w:color="auto" w:fill="auto"/>
            <w:noWrap/>
            <w:vAlign w:val="center"/>
          </w:tcPr>
          <w:p w:rsidR="00FE5E44" w:rsidRPr="00E76CB0" w:rsidRDefault="00A022AC" w:rsidP="00FE5E44">
            <w:pPr>
              <w:jc w:val="center"/>
              <w:rPr>
                <w:rFonts w:ascii="Times New Roman" w:hAnsi="Times New Roman" w:cs="Times New Roman"/>
                <w:bCs/>
              </w:rPr>
            </w:pPr>
            <w:r w:rsidRPr="00E76CB0">
              <w:rPr>
                <w:rFonts w:ascii="Times New Roman" w:hAnsi="Times New Roman" w:cs="Times New Roman"/>
                <w:bCs/>
              </w:rPr>
              <w:t>49,2</w:t>
            </w:r>
          </w:p>
        </w:tc>
        <w:tc>
          <w:tcPr>
            <w:tcW w:w="992" w:type="dxa"/>
            <w:tcBorders>
              <w:top w:val="nil"/>
              <w:left w:val="nil"/>
              <w:bottom w:val="single" w:sz="4" w:space="0" w:color="auto"/>
              <w:right w:val="single" w:sz="4" w:space="0" w:color="auto"/>
            </w:tcBorders>
            <w:shd w:val="clear" w:color="auto" w:fill="auto"/>
            <w:noWrap/>
            <w:vAlign w:val="center"/>
          </w:tcPr>
          <w:p w:rsidR="00FE5E44" w:rsidRPr="00E76CB0" w:rsidRDefault="00A022AC" w:rsidP="00FE5E44">
            <w:pPr>
              <w:jc w:val="center"/>
              <w:rPr>
                <w:rFonts w:ascii="Times New Roman" w:hAnsi="Times New Roman" w:cs="Times New Roman"/>
              </w:rPr>
            </w:pPr>
            <w:r w:rsidRPr="00E76CB0">
              <w:rPr>
                <w:rFonts w:ascii="Times New Roman" w:hAnsi="Times New Roman" w:cs="Times New Roman"/>
              </w:rPr>
              <w:t>13</w:t>
            </w:r>
          </w:p>
        </w:tc>
        <w:tc>
          <w:tcPr>
            <w:tcW w:w="992" w:type="dxa"/>
            <w:tcBorders>
              <w:top w:val="nil"/>
              <w:left w:val="nil"/>
              <w:bottom w:val="single" w:sz="4" w:space="0" w:color="auto"/>
              <w:right w:val="single" w:sz="4" w:space="0" w:color="auto"/>
            </w:tcBorders>
            <w:shd w:val="clear" w:color="auto" w:fill="auto"/>
            <w:noWrap/>
            <w:vAlign w:val="center"/>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13</w:t>
            </w:r>
          </w:p>
        </w:tc>
        <w:tc>
          <w:tcPr>
            <w:tcW w:w="851" w:type="dxa"/>
            <w:tcBorders>
              <w:top w:val="nil"/>
              <w:left w:val="nil"/>
              <w:bottom w:val="single" w:sz="4" w:space="0" w:color="auto"/>
              <w:right w:val="single" w:sz="4" w:space="0" w:color="auto"/>
            </w:tcBorders>
            <w:shd w:val="clear" w:color="auto" w:fill="auto"/>
            <w:noWrap/>
            <w:vAlign w:val="center"/>
          </w:tcPr>
          <w:p w:rsidR="00FE5E44" w:rsidRPr="00E76CB0" w:rsidRDefault="00A022AC" w:rsidP="00FE5E44">
            <w:pPr>
              <w:jc w:val="center"/>
              <w:rPr>
                <w:rFonts w:ascii="Times New Roman" w:hAnsi="Times New Roman" w:cs="Times New Roman"/>
                <w:bCs/>
              </w:rPr>
            </w:pPr>
            <w:r w:rsidRPr="00E76CB0">
              <w:rPr>
                <w:rFonts w:ascii="Times New Roman" w:hAnsi="Times New Roman" w:cs="Times New Roman"/>
                <w:bCs/>
              </w:rPr>
              <w:t>100</w:t>
            </w:r>
          </w:p>
        </w:tc>
        <w:tc>
          <w:tcPr>
            <w:tcW w:w="992" w:type="dxa"/>
            <w:tcBorders>
              <w:top w:val="nil"/>
              <w:left w:val="nil"/>
              <w:bottom w:val="single" w:sz="4" w:space="0" w:color="auto"/>
              <w:right w:val="single" w:sz="4" w:space="0" w:color="auto"/>
            </w:tcBorders>
            <w:shd w:val="clear" w:color="auto" w:fill="auto"/>
            <w:noWrap/>
            <w:vAlign w:val="center"/>
          </w:tcPr>
          <w:p w:rsidR="00FE5E44" w:rsidRPr="00E76CB0" w:rsidRDefault="00A022AC" w:rsidP="00FE5E44">
            <w:pPr>
              <w:jc w:val="center"/>
              <w:rPr>
                <w:rFonts w:ascii="Times New Roman" w:hAnsi="Times New Roman" w:cs="Times New Roman"/>
              </w:rPr>
            </w:pPr>
            <w:r w:rsidRPr="00E76CB0">
              <w:rPr>
                <w:rFonts w:ascii="Times New Roman" w:hAnsi="Times New Roman" w:cs="Times New Roman"/>
              </w:rPr>
              <w:t>22062</w:t>
            </w:r>
          </w:p>
        </w:tc>
        <w:tc>
          <w:tcPr>
            <w:tcW w:w="992" w:type="dxa"/>
            <w:gridSpan w:val="2"/>
            <w:tcBorders>
              <w:top w:val="nil"/>
              <w:left w:val="nil"/>
              <w:bottom w:val="single" w:sz="4" w:space="0" w:color="auto"/>
              <w:right w:val="single" w:sz="4" w:space="0" w:color="auto"/>
            </w:tcBorders>
            <w:shd w:val="clear" w:color="auto" w:fill="auto"/>
            <w:noWrap/>
            <w:vAlign w:val="center"/>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19554</w:t>
            </w:r>
          </w:p>
        </w:tc>
        <w:tc>
          <w:tcPr>
            <w:tcW w:w="851" w:type="dxa"/>
            <w:tcBorders>
              <w:top w:val="nil"/>
              <w:left w:val="nil"/>
              <w:bottom w:val="single" w:sz="4" w:space="0" w:color="auto"/>
              <w:right w:val="single" w:sz="4" w:space="0" w:color="auto"/>
            </w:tcBorders>
            <w:shd w:val="clear" w:color="auto" w:fill="auto"/>
            <w:noWrap/>
            <w:vAlign w:val="center"/>
          </w:tcPr>
          <w:p w:rsidR="00FE5E44" w:rsidRPr="00E76CB0" w:rsidRDefault="00A022AC" w:rsidP="00FE5E44">
            <w:pPr>
              <w:jc w:val="center"/>
              <w:rPr>
                <w:rFonts w:ascii="Times New Roman" w:hAnsi="Times New Roman" w:cs="Times New Roman"/>
                <w:bCs/>
              </w:rPr>
            </w:pPr>
            <w:r w:rsidRPr="00E76CB0">
              <w:rPr>
                <w:rFonts w:ascii="Times New Roman" w:hAnsi="Times New Roman" w:cs="Times New Roman"/>
                <w:bCs/>
              </w:rPr>
              <w:t>112,8</w:t>
            </w:r>
          </w:p>
        </w:tc>
      </w:tr>
      <w:tr w:rsidR="00FE5E44" w:rsidRPr="00E76CB0" w:rsidTr="00FE5E44">
        <w:trPr>
          <w:trHeight w:val="314"/>
        </w:trPr>
        <w:tc>
          <w:tcPr>
            <w:tcW w:w="1844" w:type="dxa"/>
            <w:gridSpan w:val="2"/>
            <w:tcBorders>
              <w:top w:val="nil"/>
              <w:left w:val="single" w:sz="4" w:space="0" w:color="auto"/>
              <w:bottom w:val="single" w:sz="4" w:space="0" w:color="auto"/>
              <w:right w:val="single" w:sz="4" w:space="0" w:color="auto"/>
            </w:tcBorders>
            <w:shd w:val="clear" w:color="auto" w:fill="auto"/>
            <w:vAlign w:val="bottom"/>
            <w:hideMark/>
          </w:tcPr>
          <w:p w:rsidR="00FE5E44" w:rsidRPr="00E76CB0" w:rsidRDefault="00FE5E44" w:rsidP="00FE5E44">
            <w:pPr>
              <w:rPr>
                <w:rFonts w:ascii="Times New Roman" w:hAnsi="Times New Roman" w:cs="Times New Roman"/>
              </w:rPr>
            </w:pPr>
            <w:r w:rsidRPr="00E76CB0">
              <w:rPr>
                <w:rFonts w:ascii="Times New Roman" w:hAnsi="Times New Roman" w:cs="Times New Roman"/>
              </w:rPr>
              <w:t>МУП ВКХ</w:t>
            </w:r>
          </w:p>
        </w:tc>
        <w:tc>
          <w:tcPr>
            <w:tcW w:w="1134" w:type="dxa"/>
            <w:tcBorders>
              <w:top w:val="nil"/>
              <w:left w:val="nil"/>
              <w:bottom w:val="single" w:sz="4" w:space="0" w:color="auto"/>
              <w:right w:val="single" w:sz="4" w:space="0" w:color="auto"/>
            </w:tcBorders>
            <w:shd w:val="clear" w:color="auto" w:fill="auto"/>
            <w:noWrap/>
            <w:vAlign w:val="center"/>
          </w:tcPr>
          <w:p w:rsidR="00FE5E44" w:rsidRPr="00E76CB0" w:rsidRDefault="00A022AC" w:rsidP="00FE5E44">
            <w:pPr>
              <w:jc w:val="center"/>
              <w:rPr>
                <w:rFonts w:ascii="Times New Roman" w:hAnsi="Times New Roman" w:cs="Times New Roman"/>
              </w:rPr>
            </w:pPr>
            <w:r w:rsidRPr="00E76CB0">
              <w:rPr>
                <w:rFonts w:ascii="Times New Roman" w:hAnsi="Times New Roman" w:cs="Times New Roman"/>
              </w:rPr>
              <w:t>-451</w:t>
            </w:r>
          </w:p>
        </w:tc>
        <w:tc>
          <w:tcPr>
            <w:tcW w:w="992" w:type="dxa"/>
            <w:gridSpan w:val="2"/>
            <w:tcBorders>
              <w:top w:val="nil"/>
              <w:left w:val="nil"/>
              <w:bottom w:val="single" w:sz="4" w:space="0" w:color="auto"/>
              <w:right w:val="single" w:sz="4" w:space="0" w:color="auto"/>
            </w:tcBorders>
            <w:shd w:val="clear" w:color="auto" w:fill="auto"/>
            <w:noWrap/>
            <w:vAlign w:val="center"/>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-1704</w:t>
            </w:r>
          </w:p>
        </w:tc>
        <w:tc>
          <w:tcPr>
            <w:tcW w:w="851" w:type="dxa"/>
            <w:tcBorders>
              <w:top w:val="nil"/>
              <w:left w:val="nil"/>
              <w:bottom w:val="single" w:sz="4" w:space="0" w:color="auto"/>
              <w:right w:val="single" w:sz="4" w:space="0" w:color="auto"/>
            </w:tcBorders>
            <w:shd w:val="clear" w:color="auto" w:fill="auto"/>
            <w:noWrap/>
            <w:vAlign w:val="center"/>
          </w:tcPr>
          <w:p w:rsidR="00FE5E44" w:rsidRPr="00E76CB0" w:rsidRDefault="00FE5E44" w:rsidP="00FE5E44">
            <w:pPr>
              <w:jc w:val="center"/>
              <w:rPr>
                <w:rFonts w:ascii="Times New Roman" w:hAnsi="Times New Roman" w:cs="Times New Roman"/>
              </w:rPr>
            </w:pPr>
          </w:p>
        </w:tc>
        <w:tc>
          <w:tcPr>
            <w:tcW w:w="992" w:type="dxa"/>
            <w:tcBorders>
              <w:top w:val="nil"/>
              <w:left w:val="nil"/>
              <w:bottom w:val="single" w:sz="4" w:space="0" w:color="auto"/>
              <w:right w:val="single" w:sz="4" w:space="0" w:color="auto"/>
            </w:tcBorders>
            <w:shd w:val="clear" w:color="auto" w:fill="auto"/>
            <w:noWrap/>
            <w:vAlign w:val="center"/>
          </w:tcPr>
          <w:p w:rsidR="00FE5E44" w:rsidRPr="00E76CB0" w:rsidRDefault="00A022AC" w:rsidP="00FE5E44">
            <w:pPr>
              <w:jc w:val="center"/>
              <w:rPr>
                <w:rFonts w:ascii="Times New Roman" w:hAnsi="Times New Roman" w:cs="Times New Roman"/>
              </w:rPr>
            </w:pPr>
            <w:r w:rsidRPr="00E76CB0">
              <w:rPr>
                <w:rFonts w:ascii="Times New Roman" w:hAnsi="Times New Roman" w:cs="Times New Roman"/>
              </w:rPr>
              <w:t>85</w:t>
            </w:r>
          </w:p>
        </w:tc>
        <w:tc>
          <w:tcPr>
            <w:tcW w:w="992" w:type="dxa"/>
            <w:tcBorders>
              <w:top w:val="nil"/>
              <w:left w:val="nil"/>
              <w:bottom w:val="single" w:sz="4" w:space="0" w:color="auto"/>
              <w:right w:val="single" w:sz="4" w:space="0" w:color="auto"/>
            </w:tcBorders>
            <w:shd w:val="clear" w:color="auto" w:fill="auto"/>
            <w:noWrap/>
            <w:vAlign w:val="center"/>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89</w:t>
            </w:r>
          </w:p>
        </w:tc>
        <w:tc>
          <w:tcPr>
            <w:tcW w:w="851" w:type="dxa"/>
            <w:tcBorders>
              <w:top w:val="nil"/>
              <w:left w:val="nil"/>
              <w:bottom w:val="single" w:sz="4" w:space="0" w:color="auto"/>
              <w:right w:val="single" w:sz="4" w:space="0" w:color="auto"/>
            </w:tcBorders>
            <w:shd w:val="clear" w:color="auto" w:fill="auto"/>
            <w:noWrap/>
            <w:vAlign w:val="center"/>
          </w:tcPr>
          <w:p w:rsidR="00FE5E44" w:rsidRPr="00E76CB0" w:rsidRDefault="00A022AC" w:rsidP="00FE5E44">
            <w:pPr>
              <w:jc w:val="center"/>
              <w:rPr>
                <w:rFonts w:ascii="Times New Roman" w:hAnsi="Times New Roman" w:cs="Times New Roman"/>
              </w:rPr>
            </w:pPr>
            <w:r w:rsidRPr="00E76CB0">
              <w:rPr>
                <w:rFonts w:ascii="Times New Roman" w:hAnsi="Times New Roman" w:cs="Times New Roman"/>
              </w:rPr>
              <w:t>95,5</w:t>
            </w:r>
          </w:p>
        </w:tc>
        <w:tc>
          <w:tcPr>
            <w:tcW w:w="992" w:type="dxa"/>
            <w:tcBorders>
              <w:top w:val="nil"/>
              <w:left w:val="nil"/>
              <w:bottom w:val="single" w:sz="4" w:space="0" w:color="auto"/>
              <w:right w:val="single" w:sz="4" w:space="0" w:color="auto"/>
            </w:tcBorders>
            <w:shd w:val="clear" w:color="auto" w:fill="auto"/>
            <w:noWrap/>
            <w:vAlign w:val="center"/>
          </w:tcPr>
          <w:p w:rsidR="00FE5E44" w:rsidRPr="00E76CB0" w:rsidRDefault="00FE448C" w:rsidP="00FE5E44">
            <w:pPr>
              <w:jc w:val="center"/>
              <w:rPr>
                <w:rFonts w:ascii="Times New Roman" w:hAnsi="Times New Roman" w:cs="Times New Roman"/>
              </w:rPr>
            </w:pPr>
            <w:r w:rsidRPr="00E76CB0">
              <w:rPr>
                <w:rFonts w:ascii="Times New Roman" w:hAnsi="Times New Roman" w:cs="Times New Roman"/>
              </w:rPr>
              <w:t>34625,3</w:t>
            </w:r>
          </w:p>
        </w:tc>
        <w:tc>
          <w:tcPr>
            <w:tcW w:w="992" w:type="dxa"/>
            <w:gridSpan w:val="2"/>
            <w:tcBorders>
              <w:top w:val="nil"/>
              <w:left w:val="nil"/>
              <w:bottom w:val="single" w:sz="4" w:space="0" w:color="auto"/>
              <w:right w:val="single" w:sz="4" w:space="0" w:color="auto"/>
            </w:tcBorders>
            <w:shd w:val="clear" w:color="auto" w:fill="auto"/>
            <w:noWrap/>
            <w:vAlign w:val="center"/>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32604,1</w:t>
            </w:r>
          </w:p>
        </w:tc>
        <w:tc>
          <w:tcPr>
            <w:tcW w:w="851" w:type="dxa"/>
            <w:tcBorders>
              <w:top w:val="nil"/>
              <w:left w:val="nil"/>
              <w:bottom w:val="single" w:sz="4" w:space="0" w:color="auto"/>
              <w:right w:val="single" w:sz="4" w:space="0" w:color="auto"/>
            </w:tcBorders>
            <w:shd w:val="clear" w:color="auto" w:fill="auto"/>
            <w:noWrap/>
            <w:vAlign w:val="center"/>
          </w:tcPr>
          <w:p w:rsidR="00FE5E44" w:rsidRPr="00E76CB0" w:rsidRDefault="00FE448C" w:rsidP="00FE5E44">
            <w:pPr>
              <w:jc w:val="center"/>
              <w:rPr>
                <w:rFonts w:ascii="Times New Roman" w:hAnsi="Times New Roman" w:cs="Times New Roman"/>
              </w:rPr>
            </w:pPr>
            <w:r w:rsidRPr="00E76CB0">
              <w:rPr>
                <w:rFonts w:ascii="Times New Roman" w:hAnsi="Times New Roman" w:cs="Times New Roman"/>
              </w:rPr>
              <w:t>106,2</w:t>
            </w:r>
          </w:p>
        </w:tc>
      </w:tr>
      <w:tr w:rsidR="00FE5E44" w:rsidRPr="00E76CB0" w:rsidTr="00FE5E44">
        <w:trPr>
          <w:trHeight w:val="405"/>
        </w:trPr>
        <w:tc>
          <w:tcPr>
            <w:tcW w:w="1844" w:type="dxa"/>
            <w:gridSpan w:val="2"/>
            <w:tcBorders>
              <w:top w:val="nil"/>
              <w:left w:val="single" w:sz="4" w:space="0" w:color="auto"/>
              <w:bottom w:val="single" w:sz="4" w:space="0" w:color="auto"/>
              <w:right w:val="single" w:sz="4" w:space="0" w:color="auto"/>
            </w:tcBorders>
            <w:shd w:val="clear" w:color="auto" w:fill="auto"/>
            <w:vAlign w:val="bottom"/>
            <w:hideMark/>
          </w:tcPr>
          <w:p w:rsidR="00FE5E44" w:rsidRPr="00E76CB0" w:rsidRDefault="00FE5E44" w:rsidP="00FE5E44">
            <w:pPr>
              <w:rPr>
                <w:rFonts w:ascii="Times New Roman" w:hAnsi="Times New Roman" w:cs="Times New Roman"/>
              </w:rPr>
            </w:pPr>
            <w:r w:rsidRPr="00E76CB0">
              <w:rPr>
                <w:rFonts w:ascii="Times New Roman" w:hAnsi="Times New Roman" w:cs="Times New Roman"/>
                <w:sz w:val="24"/>
                <w:szCs w:val="24"/>
              </w:rPr>
              <w:t>ОА «Похвист-невоэнерго»</w:t>
            </w:r>
          </w:p>
        </w:tc>
        <w:tc>
          <w:tcPr>
            <w:tcW w:w="1134" w:type="dxa"/>
            <w:tcBorders>
              <w:top w:val="nil"/>
              <w:left w:val="nil"/>
              <w:bottom w:val="single" w:sz="4" w:space="0" w:color="auto"/>
              <w:right w:val="single" w:sz="4" w:space="0" w:color="auto"/>
            </w:tcBorders>
            <w:shd w:val="clear" w:color="auto" w:fill="auto"/>
            <w:noWrap/>
            <w:vAlign w:val="center"/>
          </w:tcPr>
          <w:p w:rsidR="00FE5E44" w:rsidRPr="00E76CB0" w:rsidRDefault="001405EE" w:rsidP="00FE5E44">
            <w:pPr>
              <w:jc w:val="center"/>
              <w:rPr>
                <w:rFonts w:ascii="Times New Roman" w:hAnsi="Times New Roman" w:cs="Times New Roman"/>
              </w:rPr>
            </w:pPr>
            <w:r w:rsidRPr="00E76CB0">
              <w:rPr>
                <w:rFonts w:ascii="Times New Roman" w:hAnsi="Times New Roman" w:cs="Times New Roman"/>
              </w:rPr>
              <w:t>-24090</w:t>
            </w:r>
          </w:p>
        </w:tc>
        <w:tc>
          <w:tcPr>
            <w:tcW w:w="992" w:type="dxa"/>
            <w:gridSpan w:val="2"/>
            <w:tcBorders>
              <w:top w:val="nil"/>
              <w:left w:val="nil"/>
              <w:bottom w:val="single" w:sz="4" w:space="0" w:color="auto"/>
              <w:right w:val="single" w:sz="4" w:space="0" w:color="auto"/>
            </w:tcBorders>
            <w:shd w:val="clear" w:color="auto" w:fill="auto"/>
            <w:noWrap/>
            <w:vAlign w:val="center"/>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-2853</w:t>
            </w:r>
          </w:p>
        </w:tc>
        <w:tc>
          <w:tcPr>
            <w:tcW w:w="851" w:type="dxa"/>
            <w:tcBorders>
              <w:top w:val="nil"/>
              <w:left w:val="nil"/>
              <w:bottom w:val="single" w:sz="4" w:space="0" w:color="auto"/>
              <w:right w:val="single" w:sz="4" w:space="0" w:color="auto"/>
            </w:tcBorders>
            <w:shd w:val="clear" w:color="auto" w:fill="auto"/>
            <w:noWrap/>
            <w:vAlign w:val="center"/>
          </w:tcPr>
          <w:p w:rsidR="00FE5E44" w:rsidRPr="00E76CB0" w:rsidRDefault="00FE5E44" w:rsidP="00FE5E44">
            <w:pPr>
              <w:jc w:val="center"/>
              <w:rPr>
                <w:rFonts w:ascii="Times New Roman" w:hAnsi="Times New Roman" w:cs="Times New Roman"/>
                <w:bCs/>
              </w:rPr>
            </w:pPr>
          </w:p>
        </w:tc>
        <w:tc>
          <w:tcPr>
            <w:tcW w:w="992" w:type="dxa"/>
            <w:tcBorders>
              <w:top w:val="nil"/>
              <w:left w:val="nil"/>
              <w:bottom w:val="single" w:sz="4" w:space="0" w:color="auto"/>
              <w:right w:val="single" w:sz="4" w:space="0" w:color="auto"/>
            </w:tcBorders>
            <w:shd w:val="clear" w:color="auto" w:fill="auto"/>
            <w:noWrap/>
            <w:vAlign w:val="center"/>
          </w:tcPr>
          <w:p w:rsidR="00FE5E44" w:rsidRPr="00E76CB0" w:rsidRDefault="001405EE" w:rsidP="00FE5E44">
            <w:pPr>
              <w:jc w:val="center"/>
              <w:rPr>
                <w:rFonts w:ascii="Times New Roman" w:hAnsi="Times New Roman" w:cs="Times New Roman"/>
              </w:rPr>
            </w:pPr>
            <w:r w:rsidRPr="00E76CB0">
              <w:rPr>
                <w:rFonts w:ascii="Times New Roman" w:hAnsi="Times New Roman" w:cs="Times New Roman"/>
              </w:rPr>
              <w:t>110</w:t>
            </w:r>
          </w:p>
        </w:tc>
        <w:tc>
          <w:tcPr>
            <w:tcW w:w="992" w:type="dxa"/>
            <w:tcBorders>
              <w:top w:val="nil"/>
              <w:left w:val="nil"/>
              <w:bottom w:val="single" w:sz="4" w:space="0" w:color="auto"/>
              <w:right w:val="single" w:sz="4" w:space="0" w:color="auto"/>
            </w:tcBorders>
            <w:shd w:val="clear" w:color="auto" w:fill="auto"/>
            <w:noWrap/>
            <w:vAlign w:val="center"/>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113</w:t>
            </w:r>
          </w:p>
        </w:tc>
        <w:tc>
          <w:tcPr>
            <w:tcW w:w="851" w:type="dxa"/>
            <w:tcBorders>
              <w:top w:val="nil"/>
              <w:left w:val="nil"/>
              <w:bottom w:val="single" w:sz="4" w:space="0" w:color="auto"/>
              <w:right w:val="single" w:sz="4" w:space="0" w:color="auto"/>
            </w:tcBorders>
            <w:shd w:val="clear" w:color="auto" w:fill="auto"/>
            <w:noWrap/>
            <w:vAlign w:val="center"/>
          </w:tcPr>
          <w:p w:rsidR="00FE5E44" w:rsidRPr="00E76CB0" w:rsidRDefault="001405EE" w:rsidP="00FE5E44">
            <w:pPr>
              <w:jc w:val="center"/>
              <w:rPr>
                <w:rFonts w:ascii="Times New Roman" w:hAnsi="Times New Roman" w:cs="Times New Roman"/>
                <w:bCs/>
              </w:rPr>
            </w:pPr>
            <w:r w:rsidRPr="00E76CB0">
              <w:rPr>
                <w:rFonts w:ascii="Times New Roman" w:hAnsi="Times New Roman" w:cs="Times New Roman"/>
                <w:bCs/>
              </w:rPr>
              <w:t>97,3</w:t>
            </w:r>
          </w:p>
        </w:tc>
        <w:tc>
          <w:tcPr>
            <w:tcW w:w="992" w:type="dxa"/>
            <w:tcBorders>
              <w:top w:val="nil"/>
              <w:left w:val="nil"/>
              <w:bottom w:val="single" w:sz="4" w:space="0" w:color="auto"/>
              <w:right w:val="single" w:sz="4" w:space="0" w:color="auto"/>
            </w:tcBorders>
            <w:shd w:val="clear" w:color="auto" w:fill="auto"/>
            <w:noWrap/>
            <w:vAlign w:val="center"/>
          </w:tcPr>
          <w:p w:rsidR="00FE5E44" w:rsidRPr="00E76CB0" w:rsidRDefault="001405EE" w:rsidP="00FE5E44">
            <w:pPr>
              <w:jc w:val="center"/>
              <w:rPr>
                <w:rFonts w:ascii="Times New Roman" w:hAnsi="Times New Roman" w:cs="Times New Roman"/>
              </w:rPr>
            </w:pPr>
            <w:r w:rsidRPr="00E76CB0">
              <w:rPr>
                <w:rFonts w:ascii="Times New Roman" w:hAnsi="Times New Roman" w:cs="Times New Roman"/>
              </w:rPr>
              <w:t>38484,1</w:t>
            </w:r>
          </w:p>
        </w:tc>
        <w:tc>
          <w:tcPr>
            <w:tcW w:w="992" w:type="dxa"/>
            <w:gridSpan w:val="2"/>
            <w:tcBorders>
              <w:top w:val="nil"/>
              <w:left w:val="nil"/>
              <w:bottom w:val="single" w:sz="4" w:space="0" w:color="auto"/>
              <w:right w:val="single" w:sz="4" w:space="0" w:color="auto"/>
            </w:tcBorders>
            <w:shd w:val="clear" w:color="auto" w:fill="auto"/>
            <w:noWrap/>
            <w:vAlign w:val="center"/>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35065,4</w:t>
            </w:r>
          </w:p>
        </w:tc>
        <w:tc>
          <w:tcPr>
            <w:tcW w:w="851" w:type="dxa"/>
            <w:tcBorders>
              <w:top w:val="nil"/>
              <w:left w:val="nil"/>
              <w:bottom w:val="single" w:sz="4" w:space="0" w:color="auto"/>
              <w:right w:val="single" w:sz="4" w:space="0" w:color="auto"/>
            </w:tcBorders>
            <w:shd w:val="clear" w:color="auto" w:fill="auto"/>
            <w:vAlign w:val="center"/>
          </w:tcPr>
          <w:p w:rsidR="00FE5E44" w:rsidRPr="00E76CB0" w:rsidRDefault="001405EE" w:rsidP="00FE5E44">
            <w:pPr>
              <w:jc w:val="center"/>
              <w:rPr>
                <w:rFonts w:ascii="Times New Roman" w:hAnsi="Times New Roman" w:cs="Times New Roman"/>
                <w:bCs/>
              </w:rPr>
            </w:pPr>
            <w:r w:rsidRPr="00E76CB0">
              <w:rPr>
                <w:rFonts w:ascii="Times New Roman" w:hAnsi="Times New Roman" w:cs="Times New Roman"/>
                <w:bCs/>
              </w:rPr>
              <w:t>109,7</w:t>
            </w:r>
          </w:p>
        </w:tc>
      </w:tr>
      <w:tr w:rsidR="00E51D4F" w:rsidRPr="00E76CB0" w:rsidTr="00D4731F">
        <w:trPr>
          <w:trHeight w:val="289"/>
        </w:trPr>
        <w:tc>
          <w:tcPr>
            <w:tcW w:w="1836" w:type="dxa"/>
            <w:vMerge w:val="restart"/>
            <w:tcBorders>
              <w:top w:val="single" w:sz="4" w:space="0" w:color="auto"/>
              <w:left w:val="single" w:sz="4" w:space="0" w:color="auto"/>
              <w:right w:val="single" w:sz="4" w:space="0" w:color="auto"/>
            </w:tcBorders>
            <w:shd w:val="clear" w:color="auto" w:fill="auto"/>
            <w:vAlign w:val="bottom"/>
            <w:hideMark/>
          </w:tcPr>
          <w:p w:rsidR="00E51D4F" w:rsidRPr="00E76CB0" w:rsidRDefault="00E51D4F" w:rsidP="00E51D4F">
            <w:pPr>
              <w:rPr>
                <w:rFonts w:ascii="Times New Roman" w:hAnsi="Times New Roman" w:cs="Times New Roman"/>
                <w:sz w:val="24"/>
                <w:szCs w:val="24"/>
              </w:rPr>
            </w:pPr>
          </w:p>
          <w:p w:rsidR="00E51D4F" w:rsidRPr="00E76CB0" w:rsidRDefault="00E51D4F" w:rsidP="00E51D4F">
            <w:pPr>
              <w:rPr>
                <w:rFonts w:ascii="Times New Roman" w:hAnsi="Times New Roman" w:cs="Times New Roman"/>
                <w:sz w:val="24"/>
                <w:szCs w:val="24"/>
              </w:rPr>
            </w:pPr>
          </w:p>
          <w:p w:rsidR="00E51D4F" w:rsidRPr="00E76CB0" w:rsidRDefault="00E51D4F" w:rsidP="00E51D4F">
            <w:pPr>
              <w:rPr>
                <w:rFonts w:ascii="Times New Roman" w:hAnsi="Times New Roman" w:cs="Times New Roman"/>
                <w:sz w:val="24"/>
                <w:szCs w:val="24"/>
              </w:rPr>
            </w:pPr>
            <w:r w:rsidRPr="00E76CB0">
              <w:rPr>
                <w:rFonts w:ascii="Times New Roman" w:hAnsi="Times New Roman" w:cs="Times New Roman"/>
                <w:sz w:val="24"/>
                <w:szCs w:val="24"/>
              </w:rPr>
              <w:t>Наименование предприятия</w:t>
            </w:r>
          </w:p>
        </w:tc>
        <w:tc>
          <w:tcPr>
            <w:tcW w:w="3977" w:type="dxa"/>
            <w:gridSpan w:val="6"/>
            <w:tcBorders>
              <w:top w:val="single" w:sz="4" w:space="0" w:color="auto"/>
              <w:left w:val="nil"/>
              <w:bottom w:val="single" w:sz="4" w:space="0" w:color="auto"/>
              <w:right w:val="single" w:sz="4" w:space="0" w:color="auto"/>
            </w:tcBorders>
            <w:shd w:val="clear" w:color="auto" w:fill="auto"/>
            <w:noWrap/>
            <w:vAlign w:val="center"/>
            <w:hideMark/>
          </w:tcPr>
          <w:p w:rsidR="00E51D4F" w:rsidRPr="00E76CB0" w:rsidRDefault="00E51D4F" w:rsidP="00E51D4F">
            <w:pPr>
              <w:jc w:val="center"/>
              <w:rPr>
                <w:rFonts w:ascii="Times New Roman" w:hAnsi="Times New Roman" w:cs="Times New Roman"/>
                <w:sz w:val="24"/>
                <w:szCs w:val="24"/>
              </w:rPr>
            </w:pPr>
            <w:r w:rsidRPr="00E76CB0">
              <w:rPr>
                <w:rFonts w:ascii="Times New Roman" w:hAnsi="Times New Roman" w:cs="Times New Roman"/>
                <w:sz w:val="24"/>
                <w:szCs w:val="24"/>
              </w:rPr>
              <w:t>Дебиторская задолженность</w:t>
            </w:r>
          </w:p>
        </w:tc>
        <w:tc>
          <w:tcPr>
            <w:tcW w:w="4678" w:type="dxa"/>
            <w:gridSpan w:val="6"/>
            <w:tcBorders>
              <w:top w:val="single" w:sz="4" w:space="0" w:color="auto"/>
              <w:left w:val="nil"/>
              <w:bottom w:val="single" w:sz="4" w:space="0" w:color="auto"/>
              <w:right w:val="single" w:sz="4" w:space="0" w:color="auto"/>
            </w:tcBorders>
            <w:shd w:val="clear" w:color="auto" w:fill="auto"/>
            <w:vAlign w:val="center"/>
          </w:tcPr>
          <w:p w:rsidR="00E51D4F" w:rsidRPr="00E76CB0" w:rsidRDefault="00E51D4F" w:rsidP="00E51D4F">
            <w:pPr>
              <w:jc w:val="center"/>
              <w:rPr>
                <w:rFonts w:ascii="Times New Roman" w:hAnsi="Times New Roman" w:cs="Times New Roman"/>
                <w:bCs/>
                <w:sz w:val="24"/>
                <w:szCs w:val="24"/>
              </w:rPr>
            </w:pPr>
            <w:r w:rsidRPr="00E76CB0">
              <w:rPr>
                <w:rFonts w:ascii="Times New Roman" w:hAnsi="Times New Roman" w:cs="Times New Roman"/>
                <w:bCs/>
                <w:sz w:val="24"/>
                <w:szCs w:val="24"/>
              </w:rPr>
              <w:t>Кредиторская задолженность</w:t>
            </w:r>
          </w:p>
        </w:tc>
      </w:tr>
      <w:tr w:rsidR="00FE5E44" w:rsidRPr="00E76CB0" w:rsidTr="000458E7">
        <w:trPr>
          <w:trHeight w:val="833"/>
        </w:trPr>
        <w:tc>
          <w:tcPr>
            <w:tcW w:w="1836" w:type="dxa"/>
            <w:vMerge/>
            <w:tcBorders>
              <w:left w:val="single" w:sz="4" w:space="0" w:color="auto"/>
              <w:bottom w:val="single" w:sz="4" w:space="0" w:color="auto"/>
              <w:right w:val="single" w:sz="4" w:space="0" w:color="auto"/>
            </w:tcBorders>
            <w:shd w:val="clear" w:color="auto" w:fill="auto"/>
            <w:vAlign w:val="bottom"/>
            <w:hideMark/>
          </w:tcPr>
          <w:p w:rsidR="00FE5E44" w:rsidRPr="00E76CB0" w:rsidRDefault="00FE5E44" w:rsidP="00FE5E44">
            <w:pPr>
              <w:rPr>
                <w:rFonts w:ascii="Times New Roman" w:hAnsi="Times New Roman" w:cs="Times New Roman"/>
                <w:sz w:val="24"/>
                <w:szCs w:val="24"/>
              </w:rPr>
            </w:pPr>
          </w:p>
        </w:tc>
        <w:tc>
          <w:tcPr>
            <w:tcW w:w="1567" w:type="dxa"/>
            <w:gridSpan w:val="3"/>
            <w:tcBorders>
              <w:top w:val="single" w:sz="4" w:space="0" w:color="auto"/>
              <w:left w:val="nil"/>
              <w:bottom w:val="single" w:sz="4" w:space="0" w:color="auto"/>
              <w:right w:val="single" w:sz="4" w:space="0" w:color="auto"/>
            </w:tcBorders>
            <w:shd w:val="clear" w:color="auto" w:fill="auto"/>
            <w:noWrap/>
            <w:vAlign w:val="center"/>
            <w:hideMark/>
          </w:tcPr>
          <w:p w:rsidR="00FE5E44" w:rsidRPr="00E76CB0" w:rsidRDefault="00FE5E44" w:rsidP="00FE5E44">
            <w:pPr>
              <w:jc w:val="center"/>
              <w:rPr>
                <w:rFonts w:ascii="Times New Roman" w:hAnsi="Times New Roman" w:cs="Times New Roman"/>
                <w:sz w:val="24"/>
                <w:szCs w:val="24"/>
              </w:rPr>
            </w:pPr>
            <w:r w:rsidRPr="00E76CB0">
              <w:rPr>
                <w:rFonts w:ascii="Times New Roman" w:hAnsi="Times New Roman" w:cs="Times New Roman"/>
              </w:rPr>
              <w:t>1 полугодие 2024</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hideMark/>
          </w:tcPr>
          <w:p w:rsidR="00FE5E44" w:rsidRPr="00E76CB0" w:rsidRDefault="00FE5E44" w:rsidP="00FE5E44">
            <w:pPr>
              <w:jc w:val="center"/>
              <w:rPr>
                <w:rFonts w:ascii="Times New Roman" w:hAnsi="Times New Roman" w:cs="Times New Roman"/>
                <w:sz w:val="24"/>
                <w:szCs w:val="24"/>
              </w:rPr>
            </w:pPr>
            <w:r w:rsidRPr="00E76CB0">
              <w:rPr>
                <w:rFonts w:ascii="Times New Roman" w:hAnsi="Times New Roman" w:cs="Times New Roman"/>
              </w:rPr>
              <w:t>1 полугодие 2023</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FE5E44" w:rsidRPr="00E76CB0" w:rsidRDefault="00FE5E44" w:rsidP="00FE5E44">
            <w:pPr>
              <w:jc w:val="center"/>
              <w:rPr>
                <w:rFonts w:ascii="Times New Roman" w:hAnsi="Times New Roman" w:cs="Times New Roman"/>
                <w:sz w:val="24"/>
                <w:szCs w:val="24"/>
              </w:rPr>
            </w:pPr>
            <w:r w:rsidRPr="00E76CB0">
              <w:rPr>
                <w:rFonts w:ascii="Times New Roman" w:hAnsi="Times New Roman" w:cs="Times New Roman"/>
                <w:sz w:val="24"/>
                <w:szCs w:val="24"/>
              </w:rPr>
              <w:t>%</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hideMark/>
          </w:tcPr>
          <w:p w:rsidR="00FE5E44" w:rsidRPr="00E76CB0" w:rsidRDefault="00FE5E44" w:rsidP="00FE5E44">
            <w:pPr>
              <w:jc w:val="center"/>
              <w:rPr>
                <w:rFonts w:ascii="Times New Roman" w:hAnsi="Times New Roman" w:cs="Times New Roman"/>
                <w:sz w:val="24"/>
                <w:szCs w:val="24"/>
              </w:rPr>
            </w:pPr>
            <w:r w:rsidRPr="00E76CB0">
              <w:rPr>
                <w:rFonts w:ascii="Times New Roman" w:hAnsi="Times New Roman" w:cs="Times New Roman"/>
              </w:rPr>
              <w:t>1 полугодие               2024</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hideMark/>
          </w:tcPr>
          <w:p w:rsidR="00FE5E44" w:rsidRPr="00E76CB0" w:rsidRDefault="00FE5E44" w:rsidP="00FE5E44">
            <w:pPr>
              <w:jc w:val="center"/>
              <w:rPr>
                <w:rFonts w:ascii="Times New Roman" w:hAnsi="Times New Roman" w:cs="Times New Roman"/>
                <w:sz w:val="24"/>
                <w:szCs w:val="24"/>
              </w:rPr>
            </w:pPr>
            <w:r w:rsidRPr="00E76CB0">
              <w:rPr>
                <w:rFonts w:ascii="Times New Roman" w:hAnsi="Times New Roman" w:cs="Times New Roman"/>
              </w:rPr>
              <w:t>1 полугодие               2023</w:t>
            </w:r>
          </w:p>
        </w:tc>
        <w:tc>
          <w:tcPr>
            <w:tcW w:w="1276" w:type="dxa"/>
            <w:gridSpan w:val="2"/>
            <w:tcBorders>
              <w:top w:val="single" w:sz="4" w:space="0" w:color="auto"/>
              <w:left w:val="nil"/>
              <w:bottom w:val="single" w:sz="4" w:space="0" w:color="auto"/>
              <w:right w:val="single" w:sz="4" w:space="0" w:color="auto"/>
            </w:tcBorders>
            <w:shd w:val="clear" w:color="auto" w:fill="auto"/>
            <w:vAlign w:val="center"/>
            <w:hideMark/>
          </w:tcPr>
          <w:p w:rsidR="00FE5E44" w:rsidRPr="00E76CB0" w:rsidRDefault="00FE5E44" w:rsidP="00FE5E44">
            <w:pPr>
              <w:jc w:val="center"/>
              <w:rPr>
                <w:rFonts w:ascii="Times New Roman" w:hAnsi="Times New Roman" w:cs="Times New Roman"/>
                <w:sz w:val="24"/>
                <w:szCs w:val="24"/>
              </w:rPr>
            </w:pPr>
            <w:r w:rsidRPr="00E76CB0">
              <w:rPr>
                <w:rFonts w:ascii="Times New Roman" w:hAnsi="Times New Roman" w:cs="Times New Roman"/>
                <w:sz w:val="24"/>
                <w:szCs w:val="24"/>
              </w:rPr>
              <w:t>%</w:t>
            </w:r>
          </w:p>
        </w:tc>
      </w:tr>
      <w:tr w:rsidR="00FE5E44" w:rsidRPr="00E76CB0" w:rsidTr="000458E7">
        <w:trPr>
          <w:trHeight w:val="373"/>
        </w:trPr>
        <w:tc>
          <w:tcPr>
            <w:tcW w:w="18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E5E44" w:rsidRPr="00E76CB0" w:rsidRDefault="00FE5E44" w:rsidP="00FE5E44">
            <w:pPr>
              <w:rPr>
                <w:rFonts w:ascii="Times New Roman" w:hAnsi="Times New Roman" w:cs="Times New Roman"/>
                <w:sz w:val="24"/>
                <w:szCs w:val="24"/>
              </w:rPr>
            </w:pPr>
            <w:r w:rsidRPr="00E76CB0">
              <w:rPr>
                <w:rFonts w:ascii="Times New Roman" w:hAnsi="Times New Roman" w:cs="Times New Roman"/>
                <w:sz w:val="24"/>
                <w:szCs w:val="24"/>
              </w:rPr>
              <w:t>ООО «Редакция»</w:t>
            </w:r>
          </w:p>
        </w:tc>
        <w:tc>
          <w:tcPr>
            <w:tcW w:w="1567" w:type="dxa"/>
            <w:gridSpan w:val="3"/>
            <w:tcBorders>
              <w:top w:val="single" w:sz="4" w:space="0" w:color="auto"/>
              <w:left w:val="nil"/>
              <w:bottom w:val="single" w:sz="4" w:space="0" w:color="auto"/>
              <w:right w:val="single" w:sz="4" w:space="0" w:color="auto"/>
            </w:tcBorders>
            <w:shd w:val="clear" w:color="auto" w:fill="auto"/>
            <w:noWrap/>
            <w:vAlign w:val="center"/>
          </w:tcPr>
          <w:p w:rsidR="00FE5E44" w:rsidRPr="00E76CB0" w:rsidRDefault="00A022AC" w:rsidP="00FE5E44">
            <w:pPr>
              <w:jc w:val="center"/>
              <w:rPr>
                <w:rFonts w:ascii="Times New Roman" w:hAnsi="Times New Roman" w:cs="Times New Roman"/>
              </w:rPr>
            </w:pPr>
            <w:r w:rsidRPr="00E76CB0">
              <w:rPr>
                <w:rFonts w:ascii="Times New Roman" w:hAnsi="Times New Roman" w:cs="Times New Roman"/>
              </w:rPr>
              <w:t>112</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192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E5E44" w:rsidRPr="00E76CB0" w:rsidRDefault="00A022AC" w:rsidP="00FE5E44">
            <w:pPr>
              <w:jc w:val="center"/>
              <w:rPr>
                <w:rFonts w:ascii="Times New Roman" w:hAnsi="Times New Roman" w:cs="Times New Roman"/>
              </w:rPr>
            </w:pPr>
            <w:r w:rsidRPr="00E76CB0">
              <w:rPr>
                <w:rFonts w:ascii="Times New Roman" w:hAnsi="Times New Roman" w:cs="Times New Roman"/>
              </w:rPr>
              <w:t>58,3</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FE5E44" w:rsidRPr="00E76CB0" w:rsidRDefault="00A022AC" w:rsidP="00FE5E44">
            <w:pPr>
              <w:jc w:val="center"/>
              <w:rPr>
                <w:rFonts w:ascii="Times New Roman" w:hAnsi="Times New Roman" w:cs="Times New Roman"/>
              </w:rPr>
            </w:pPr>
            <w:r w:rsidRPr="00E76CB0">
              <w:rPr>
                <w:rFonts w:ascii="Times New Roman" w:hAnsi="Times New Roman" w:cs="Times New Roman"/>
              </w:rPr>
              <w:t>4402</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4403</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FE5E44" w:rsidRPr="00E76CB0" w:rsidRDefault="00A022AC" w:rsidP="00FE5E44">
            <w:pPr>
              <w:jc w:val="center"/>
              <w:rPr>
                <w:rFonts w:ascii="Times New Roman" w:hAnsi="Times New Roman" w:cs="Times New Roman"/>
                <w:bCs/>
              </w:rPr>
            </w:pPr>
            <w:r w:rsidRPr="00E76CB0">
              <w:rPr>
                <w:rFonts w:ascii="Times New Roman" w:hAnsi="Times New Roman" w:cs="Times New Roman"/>
                <w:bCs/>
              </w:rPr>
              <w:t>100</w:t>
            </w:r>
          </w:p>
        </w:tc>
      </w:tr>
      <w:tr w:rsidR="00FE5E44" w:rsidRPr="00E76CB0" w:rsidTr="000458E7">
        <w:trPr>
          <w:trHeight w:val="373"/>
        </w:trPr>
        <w:tc>
          <w:tcPr>
            <w:tcW w:w="18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E5E44" w:rsidRPr="00E76CB0" w:rsidRDefault="00FE5E44" w:rsidP="00FE5E44">
            <w:pPr>
              <w:rPr>
                <w:rFonts w:ascii="Times New Roman" w:hAnsi="Times New Roman" w:cs="Times New Roman"/>
                <w:sz w:val="24"/>
                <w:szCs w:val="24"/>
              </w:rPr>
            </w:pPr>
            <w:r w:rsidRPr="00E76CB0">
              <w:rPr>
                <w:rFonts w:ascii="Times New Roman" w:hAnsi="Times New Roman" w:cs="Times New Roman"/>
                <w:sz w:val="24"/>
                <w:szCs w:val="24"/>
              </w:rPr>
              <w:t>МУП ВКХ</w:t>
            </w:r>
          </w:p>
        </w:tc>
        <w:tc>
          <w:tcPr>
            <w:tcW w:w="1567" w:type="dxa"/>
            <w:gridSpan w:val="3"/>
            <w:tcBorders>
              <w:top w:val="single" w:sz="4" w:space="0" w:color="auto"/>
              <w:left w:val="nil"/>
              <w:bottom w:val="single" w:sz="4" w:space="0" w:color="auto"/>
              <w:right w:val="single" w:sz="4" w:space="0" w:color="auto"/>
            </w:tcBorders>
            <w:shd w:val="clear" w:color="auto" w:fill="auto"/>
            <w:noWrap/>
            <w:vAlign w:val="center"/>
          </w:tcPr>
          <w:p w:rsidR="00FE5E44" w:rsidRPr="00E76CB0" w:rsidRDefault="00FE448C" w:rsidP="00FE5E44">
            <w:pPr>
              <w:jc w:val="center"/>
              <w:rPr>
                <w:rFonts w:ascii="Times New Roman" w:hAnsi="Times New Roman" w:cs="Times New Roman"/>
              </w:rPr>
            </w:pPr>
            <w:r w:rsidRPr="00E76CB0">
              <w:rPr>
                <w:rFonts w:ascii="Times New Roman" w:hAnsi="Times New Roman" w:cs="Times New Roman"/>
              </w:rPr>
              <w:t>11552</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10837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E5E44" w:rsidRPr="00E76CB0" w:rsidRDefault="00FE448C" w:rsidP="00FE5E44">
            <w:pPr>
              <w:jc w:val="center"/>
              <w:rPr>
                <w:rFonts w:ascii="Times New Roman" w:hAnsi="Times New Roman" w:cs="Times New Roman"/>
              </w:rPr>
            </w:pPr>
            <w:r w:rsidRPr="00E76CB0">
              <w:rPr>
                <w:rFonts w:ascii="Times New Roman" w:hAnsi="Times New Roman" w:cs="Times New Roman"/>
              </w:rPr>
              <w:t>106,6</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FE5E44" w:rsidRPr="00E76CB0" w:rsidRDefault="00FE448C" w:rsidP="00FE5E44">
            <w:pPr>
              <w:jc w:val="center"/>
              <w:rPr>
                <w:rFonts w:ascii="Times New Roman" w:hAnsi="Times New Roman" w:cs="Times New Roman"/>
              </w:rPr>
            </w:pPr>
            <w:r w:rsidRPr="00E76CB0">
              <w:rPr>
                <w:rFonts w:ascii="Times New Roman" w:hAnsi="Times New Roman" w:cs="Times New Roman"/>
              </w:rPr>
              <w:t>4068</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5865</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FE5E44" w:rsidRPr="00E76CB0" w:rsidRDefault="00FE448C" w:rsidP="00FE5E44">
            <w:pPr>
              <w:jc w:val="center"/>
              <w:rPr>
                <w:rFonts w:ascii="Times New Roman" w:hAnsi="Times New Roman" w:cs="Times New Roman"/>
                <w:bCs/>
              </w:rPr>
            </w:pPr>
            <w:r w:rsidRPr="00E76CB0">
              <w:rPr>
                <w:rFonts w:ascii="Times New Roman" w:hAnsi="Times New Roman" w:cs="Times New Roman"/>
                <w:bCs/>
              </w:rPr>
              <w:t>69,4</w:t>
            </w:r>
          </w:p>
        </w:tc>
      </w:tr>
      <w:tr w:rsidR="00FE5E44" w:rsidRPr="00E76CB0" w:rsidTr="000458E7">
        <w:trPr>
          <w:trHeight w:val="373"/>
        </w:trPr>
        <w:tc>
          <w:tcPr>
            <w:tcW w:w="18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E5E44" w:rsidRPr="00E76CB0" w:rsidRDefault="00FE5E44" w:rsidP="00FE5E44">
            <w:pPr>
              <w:rPr>
                <w:rFonts w:ascii="Times New Roman" w:hAnsi="Times New Roman" w:cs="Times New Roman"/>
                <w:sz w:val="24"/>
                <w:szCs w:val="24"/>
              </w:rPr>
            </w:pPr>
            <w:r w:rsidRPr="00E76CB0">
              <w:rPr>
                <w:rFonts w:ascii="Times New Roman" w:hAnsi="Times New Roman" w:cs="Times New Roman"/>
                <w:sz w:val="24"/>
                <w:szCs w:val="24"/>
              </w:rPr>
              <w:t>ОА «Похвист-невоэнерго»</w:t>
            </w:r>
          </w:p>
        </w:tc>
        <w:tc>
          <w:tcPr>
            <w:tcW w:w="1567" w:type="dxa"/>
            <w:gridSpan w:val="3"/>
            <w:tcBorders>
              <w:top w:val="single" w:sz="4" w:space="0" w:color="auto"/>
              <w:left w:val="nil"/>
              <w:bottom w:val="single" w:sz="4" w:space="0" w:color="auto"/>
              <w:right w:val="single" w:sz="4" w:space="0" w:color="auto"/>
            </w:tcBorders>
            <w:shd w:val="clear" w:color="auto" w:fill="auto"/>
            <w:noWrap/>
            <w:vAlign w:val="center"/>
          </w:tcPr>
          <w:p w:rsidR="00FE5E44" w:rsidRPr="00E76CB0" w:rsidRDefault="001405EE" w:rsidP="00FE5E44">
            <w:pPr>
              <w:jc w:val="center"/>
              <w:rPr>
                <w:rFonts w:ascii="Times New Roman" w:hAnsi="Times New Roman" w:cs="Times New Roman"/>
              </w:rPr>
            </w:pPr>
            <w:r w:rsidRPr="00E76CB0">
              <w:rPr>
                <w:rFonts w:ascii="Times New Roman" w:hAnsi="Times New Roman" w:cs="Times New Roman"/>
              </w:rPr>
              <w:t>58906</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85391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FE5E44" w:rsidRPr="00E76CB0" w:rsidRDefault="001405EE" w:rsidP="00FE5E44">
            <w:pPr>
              <w:jc w:val="center"/>
              <w:rPr>
                <w:rFonts w:ascii="Times New Roman" w:hAnsi="Times New Roman" w:cs="Times New Roman"/>
              </w:rPr>
            </w:pPr>
            <w:r w:rsidRPr="00E76CB0">
              <w:rPr>
                <w:rFonts w:ascii="Times New Roman" w:hAnsi="Times New Roman" w:cs="Times New Roman"/>
              </w:rPr>
              <w:t>69</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FE5E44" w:rsidRPr="00E76CB0" w:rsidRDefault="001405EE" w:rsidP="001405EE">
            <w:pPr>
              <w:jc w:val="center"/>
              <w:rPr>
                <w:rFonts w:ascii="Times New Roman" w:hAnsi="Times New Roman" w:cs="Times New Roman"/>
              </w:rPr>
            </w:pPr>
            <w:r w:rsidRPr="00E76CB0">
              <w:rPr>
                <w:rFonts w:ascii="Times New Roman" w:hAnsi="Times New Roman" w:cs="Times New Roman"/>
              </w:rPr>
              <w:t>18990</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FE5E44" w:rsidRPr="00E76CB0" w:rsidRDefault="00FE5E44" w:rsidP="00FE5E44">
            <w:pPr>
              <w:jc w:val="center"/>
              <w:rPr>
                <w:rFonts w:ascii="Times New Roman" w:hAnsi="Times New Roman" w:cs="Times New Roman"/>
              </w:rPr>
            </w:pPr>
            <w:r w:rsidRPr="00E76CB0">
              <w:rPr>
                <w:rFonts w:ascii="Times New Roman" w:hAnsi="Times New Roman" w:cs="Times New Roman"/>
              </w:rPr>
              <w:t>18396</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FE5E44" w:rsidRPr="00E76CB0" w:rsidRDefault="001405EE" w:rsidP="00FE5E44">
            <w:pPr>
              <w:jc w:val="center"/>
              <w:rPr>
                <w:rFonts w:ascii="Times New Roman" w:hAnsi="Times New Roman" w:cs="Times New Roman"/>
                <w:bCs/>
              </w:rPr>
            </w:pPr>
            <w:r w:rsidRPr="00E76CB0">
              <w:rPr>
                <w:rFonts w:ascii="Times New Roman" w:hAnsi="Times New Roman" w:cs="Times New Roman"/>
                <w:bCs/>
              </w:rPr>
              <w:t>103,2</w:t>
            </w:r>
          </w:p>
        </w:tc>
      </w:tr>
    </w:tbl>
    <w:p w:rsidR="005D682A" w:rsidRPr="00E76CB0" w:rsidRDefault="005D682A" w:rsidP="005D682A">
      <w:pPr>
        <w:pStyle w:val="21"/>
        <w:spacing w:after="0" w:line="240" w:lineRule="auto"/>
        <w:ind w:firstLine="709"/>
        <w:contextualSpacing/>
        <w:jc w:val="both"/>
        <w:rPr>
          <w:snapToGrid w:val="0"/>
          <w:sz w:val="24"/>
          <w:szCs w:val="24"/>
        </w:rPr>
      </w:pPr>
    </w:p>
    <w:p w:rsidR="005D682A" w:rsidRPr="00E76CB0" w:rsidRDefault="005D682A" w:rsidP="005D682A">
      <w:pPr>
        <w:pStyle w:val="21"/>
        <w:spacing w:after="0" w:line="240" w:lineRule="auto"/>
        <w:ind w:firstLine="709"/>
        <w:contextualSpacing/>
        <w:jc w:val="both"/>
        <w:rPr>
          <w:snapToGrid w:val="0"/>
          <w:sz w:val="28"/>
        </w:rPr>
      </w:pPr>
      <w:r w:rsidRPr="00E76CB0">
        <w:rPr>
          <w:snapToGrid w:val="0"/>
          <w:sz w:val="28"/>
        </w:rPr>
        <w:t xml:space="preserve">По </w:t>
      </w:r>
      <w:r w:rsidRPr="00E76CB0">
        <w:rPr>
          <w:b/>
          <w:snapToGrid w:val="0"/>
          <w:sz w:val="28"/>
        </w:rPr>
        <w:t>О</w:t>
      </w:r>
      <w:r w:rsidR="00F970A5" w:rsidRPr="00E76CB0">
        <w:rPr>
          <w:b/>
          <w:snapToGrid w:val="0"/>
          <w:sz w:val="28"/>
        </w:rPr>
        <w:t>О</w:t>
      </w:r>
      <w:r w:rsidRPr="00E76CB0">
        <w:rPr>
          <w:b/>
          <w:snapToGrid w:val="0"/>
          <w:sz w:val="28"/>
        </w:rPr>
        <w:t>О «</w:t>
      </w:r>
      <w:r w:rsidR="00F970A5" w:rsidRPr="00E76CB0">
        <w:rPr>
          <w:b/>
          <w:snapToGrid w:val="0"/>
          <w:sz w:val="28"/>
        </w:rPr>
        <w:t>Редакция</w:t>
      </w:r>
      <w:r w:rsidRPr="00E76CB0">
        <w:rPr>
          <w:b/>
          <w:snapToGrid w:val="0"/>
          <w:sz w:val="28"/>
        </w:rPr>
        <w:t>»</w:t>
      </w:r>
      <w:r w:rsidRPr="00E76CB0">
        <w:rPr>
          <w:snapToGrid w:val="0"/>
          <w:sz w:val="28"/>
        </w:rPr>
        <w:t xml:space="preserve"> выручка от основных видов деятельности </w:t>
      </w:r>
      <w:r w:rsidR="00F970A5" w:rsidRPr="00E76CB0">
        <w:rPr>
          <w:snapToGrid w:val="0"/>
          <w:sz w:val="28"/>
        </w:rPr>
        <w:t xml:space="preserve">составила </w:t>
      </w:r>
      <w:r w:rsidR="00BF5FCC" w:rsidRPr="00E76CB0">
        <w:rPr>
          <w:snapToGrid w:val="0"/>
          <w:sz w:val="28"/>
        </w:rPr>
        <w:t>4595</w:t>
      </w:r>
      <w:r w:rsidR="00F970A5" w:rsidRPr="00E76CB0">
        <w:rPr>
          <w:snapToGrid w:val="0"/>
          <w:sz w:val="28"/>
        </w:rPr>
        <w:t xml:space="preserve"> тыс. руб.</w:t>
      </w:r>
      <w:r w:rsidR="00BF5FCC" w:rsidRPr="00E76CB0">
        <w:rPr>
          <w:snapToGrid w:val="0"/>
          <w:sz w:val="28"/>
        </w:rPr>
        <w:t xml:space="preserve"> или 91,6% от выручки за соответствующий период прошлого года (1 полугодие 2023 года – 5014 тыс.руб.).</w:t>
      </w:r>
    </w:p>
    <w:p w:rsidR="000D56CE" w:rsidRPr="00E76CB0" w:rsidRDefault="005D682A" w:rsidP="005D682A">
      <w:pPr>
        <w:pStyle w:val="21"/>
        <w:spacing w:after="0" w:line="240" w:lineRule="auto"/>
        <w:ind w:firstLine="709"/>
        <w:contextualSpacing/>
        <w:jc w:val="both"/>
        <w:rPr>
          <w:snapToGrid w:val="0"/>
          <w:sz w:val="28"/>
        </w:rPr>
      </w:pPr>
      <w:r w:rsidRPr="00E76CB0">
        <w:rPr>
          <w:snapToGrid w:val="0"/>
          <w:sz w:val="28"/>
        </w:rPr>
        <w:t>Предприятие в 1 полугодии 20</w:t>
      </w:r>
      <w:r w:rsidR="000D56CE" w:rsidRPr="00E76CB0">
        <w:rPr>
          <w:snapToGrid w:val="0"/>
          <w:sz w:val="28"/>
        </w:rPr>
        <w:t>2</w:t>
      </w:r>
      <w:r w:rsidR="00BF5FCC" w:rsidRPr="00E76CB0">
        <w:rPr>
          <w:snapToGrid w:val="0"/>
          <w:sz w:val="28"/>
        </w:rPr>
        <w:t>4</w:t>
      </w:r>
      <w:r w:rsidRPr="00E76CB0">
        <w:rPr>
          <w:snapToGrid w:val="0"/>
          <w:sz w:val="28"/>
        </w:rPr>
        <w:t xml:space="preserve"> года получило прибыль от основной деятельности в сумме </w:t>
      </w:r>
      <w:r w:rsidR="00BF5FCC" w:rsidRPr="00E76CB0">
        <w:rPr>
          <w:snapToGrid w:val="0"/>
          <w:sz w:val="28"/>
        </w:rPr>
        <w:t>120</w:t>
      </w:r>
      <w:r w:rsidRPr="00E76CB0">
        <w:rPr>
          <w:snapToGrid w:val="0"/>
          <w:sz w:val="28"/>
        </w:rPr>
        <w:t xml:space="preserve"> тыс. руб.</w:t>
      </w:r>
      <w:r w:rsidR="007B34F1" w:rsidRPr="00E76CB0">
        <w:rPr>
          <w:snapToGrid w:val="0"/>
          <w:sz w:val="28"/>
        </w:rPr>
        <w:t xml:space="preserve"> в соответствующем периоде прошлого года </w:t>
      </w:r>
      <w:r w:rsidR="00BF5FCC" w:rsidRPr="00E76CB0">
        <w:rPr>
          <w:snapToGrid w:val="0"/>
          <w:sz w:val="28"/>
        </w:rPr>
        <w:t>218</w:t>
      </w:r>
      <w:r w:rsidR="007B34F1" w:rsidRPr="00E76CB0">
        <w:rPr>
          <w:snapToGrid w:val="0"/>
          <w:sz w:val="28"/>
        </w:rPr>
        <w:t xml:space="preserve"> тыс.руб.</w:t>
      </w:r>
    </w:p>
    <w:p w:rsidR="005D682A" w:rsidRPr="00E76CB0" w:rsidRDefault="003F1831" w:rsidP="005D682A">
      <w:pPr>
        <w:pStyle w:val="21"/>
        <w:spacing w:after="0" w:line="240" w:lineRule="auto"/>
        <w:ind w:firstLine="709"/>
        <w:contextualSpacing/>
        <w:jc w:val="both"/>
        <w:rPr>
          <w:snapToGrid w:val="0"/>
          <w:sz w:val="28"/>
        </w:rPr>
      </w:pPr>
      <w:r w:rsidRPr="00E76CB0">
        <w:rPr>
          <w:snapToGrid w:val="0"/>
          <w:sz w:val="28"/>
        </w:rPr>
        <w:t>К</w:t>
      </w:r>
      <w:r w:rsidR="005D682A" w:rsidRPr="00E76CB0">
        <w:rPr>
          <w:snapToGrid w:val="0"/>
          <w:sz w:val="28"/>
        </w:rPr>
        <w:t xml:space="preserve">оличество заключенных договоров </w:t>
      </w:r>
      <w:r w:rsidR="00F970A5" w:rsidRPr="00E76CB0">
        <w:rPr>
          <w:snapToGrid w:val="0"/>
          <w:sz w:val="28"/>
        </w:rPr>
        <w:t>на выполнение заказов составило</w:t>
      </w:r>
      <w:r w:rsidR="00BF5FCC" w:rsidRPr="00E76CB0">
        <w:rPr>
          <w:snapToGrid w:val="0"/>
          <w:sz w:val="28"/>
        </w:rPr>
        <w:t>181</w:t>
      </w:r>
      <w:r w:rsidR="007B34F1" w:rsidRPr="00E76CB0">
        <w:rPr>
          <w:snapToGrid w:val="0"/>
          <w:sz w:val="28"/>
        </w:rPr>
        <w:t xml:space="preserve"> ед. (1 полугодие 202</w:t>
      </w:r>
      <w:r w:rsidR="00BF5FCC" w:rsidRPr="00E76CB0">
        <w:rPr>
          <w:snapToGrid w:val="0"/>
          <w:sz w:val="28"/>
        </w:rPr>
        <w:t>3</w:t>
      </w:r>
      <w:r w:rsidR="007B34F1" w:rsidRPr="00E76CB0">
        <w:rPr>
          <w:snapToGrid w:val="0"/>
          <w:sz w:val="28"/>
        </w:rPr>
        <w:t xml:space="preserve"> года -</w:t>
      </w:r>
      <w:r w:rsidR="00BF5FCC" w:rsidRPr="00E76CB0">
        <w:rPr>
          <w:snapToGrid w:val="0"/>
          <w:sz w:val="28"/>
        </w:rPr>
        <w:t>175</w:t>
      </w:r>
      <w:r w:rsidRPr="00E76CB0">
        <w:rPr>
          <w:snapToGrid w:val="0"/>
          <w:sz w:val="28"/>
        </w:rPr>
        <w:t xml:space="preserve"> ед</w:t>
      </w:r>
      <w:r w:rsidR="007B34F1" w:rsidRPr="00E76CB0">
        <w:rPr>
          <w:snapToGrid w:val="0"/>
          <w:sz w:val="28"/>
        </w:rPr>
        <w:t>.)</w:t>
      </w:r>
      <w:r w:rsidRPr="00E76CB0">
        <w:rPr>
          <w:snapToGrid w:val="0"/>
          <w:sz w:val="28"/>
        </w:rPr>
        <w:t>.</w:t>
      </w:r>
    </w:p>
    <w:p w:rsidR="007054B2" w:rsidRPr="00E76CB0" w:rsidRDefault="00A60A04" w:rsidP="005D682A">
      <w:pPr>
        <w:pStyle w:val="21"/>
        <w:spacing w:after="0" w:line="240" w:lineRule="auto"/>
        <w:ind w:firstLine="709"/>
        <w:contextualSpacing/>
        <w:jc w:val="both"/>
        <w:rPr>
          <w:sz w:val="28"/>
          <w:szCs w:val="28"/>
        </w:rPr>
      </w:pPr>
      <w:r w:rsidRPr="00E76CB0">
        <w:rPr>
          <w:sz w:val="28"/>
          <w:szCs w:val="28"/>
        </w:rPr>
        <w:t xml:space="preserve">  Дебиторская задолженность за 1 полугодие 202</w:t>
      </w:r>
      <w:r w:rsidR="00BF5FCC" w:rsidRPr="00E76CB0">
        <w:rPr>
          <w:sz w:val="28"/>
          <w:szCs w:val="28"/>
        </w:rPr>
        <w:t>4</w:t>
      </w:r>
      <w:r w:rsidRPr="00E76CB0">
        <w:rPr>
          <w:sz w:val="28"/>
          <w:szCs w:val="28"/>
        </w:rPr>
        <w:t xml:space="preserve"> года </w:t>
      </w:r>
      <w:r w:rsidR="00F970A5" w:rsidRPr="00E76CB0">
        <w:rPr>
          <w:sz w:val="28"/>
          <w:szCs w:val="28"/>
        </w:rPr>
        <w:t xml:space="preserve">составила </w:t>
      </w:r>
      <w:r w:rsidR="00BF5FCC" w:rsidRPr="00E76CB0">
        <w:rPr>
          <w:sz w:val="28"/>
          <w:szCs w:val="28"/>
        </w:rPr>
        <w:t xml:space="preserve">112 </w:t>
      </w:r>
      <w:r w:rsidR="00F970A5" w:rsidRPr="00E76CB0">
        <w:rPr>
          <w:sz w:val="28"/>
          <w:szCs w:val="28"/>
        </w:rPr>
        <w:t>тыс. руб.,к</w:t>
      </w:r>
      <w:r w:rsidRPr="00E76CB0">
        <w:rPr>
          <w:sz w:val="28"/>
          <w:szCs w:val="28"/>
        </w:rPr>
        <w:t>редиторская задолженность</w:t>
      </w:r>
      <w:r w:rsidR="00F970A5" w:rsidRPr="00E76CB0">
        <w:rPr>
          <w:sz w:val="28"/>
          <w:szCs w:val="28"/>
        </w:rPr>
        <w:t xml:space="preserve"> – 4</w:t>
      </w:r>
      <w:r w:rsidR="007B34F1" w:rsidRPr="00E76CB0">
        <w:rPr>
          <w:sz w:val="28"/>
          <w:szCs w:val="28"/>
        </w:rPr>
        <w:t>40</w:t>
      </w:r>
      <w:r w:rsidR="00BF5FCC" w:rsidRPr="00E76CB0">
        <w:rPr>
          <w:sz w:val="28"/>
          <w:szCs w:val="28"/>
        </w:rPr>
        <w:t>2</w:t>
      </w:r>
      <w:r w:rsidR="007B34F1" w:rsidRPr="00E76CB0">
        <w:rPr>
          <w:sz w:val="28"/>
          <w:szCs w:val="28"/>
        </w:rPr>
        <w:t xml:space="preserve"> тыс.руб</w:t>
      </w:r>
      <w:r w:rsidR="00D4731F" w:rsidRPr="00E76CB0">
        <w:rPr>
          <w:sz w:val="28"/>
          <w:szCs w:val="28"/>
        </w:rPr>
        <w:t>.</w:t>
      </w:r>
    </w:p>
    <w:p w:rsidR="005D682A" w:rsidRPr="00E76CB0" w:rsidRDefault="007054B2" w:rsidP="005D682A">
      <w:pPr>
        <w:pStyle w:val="21"/>
        <w:spacing w:after="0" w:line="240" w:lineRule="auto"/>
        <w:ind w:firstLine="709"/>
        <w:contextualSpacing/>
        <w:jc w:val="both"/>
        <w:rPr>
          <w:snapToGrid w:val="0"/>
          <w:color w:val="FF0000"/>
          <w:sz w:val="28"/>
        </w:rPr>
      </w:pPr>
      <w:r w:rsidRPr="00E76CB0">
        <w:rPr>
          <w:sz w:val="28"/>
          <w:szCs w:val="28"/>
        </w:rPr>
        <w:t xml:space="preserve">За отчетный период было выпущено бланочной продукции </w:t>
      </w:r>
      <w:r w:rsidR="00BF5FCC" w:rsidRPr="00E76CB0">
        <w:rPr>
          <w:sz w:val="28"/>
          <w:szCs w:val="28"/>
        </w:rPr>
        <w:t>37921</w:t>
      </w:r>
      <w:r w:rsidR="007B34F1" w:rsidRPr="00E76CB0">
        <w:rPr>
          <w:sz w:val="28"/>
          <w:szCs w:val="28"/>
        </w:rPr>
        <w:t xml:space="preserve"> шт. (</w:t>
      </w:r>
      <w:r w:rsidR="007B0FDB" w:rsidRPr="00E76CB0">
        <w:rPr>
          <w:sz w:val="28"/>
          <w:szCs w:val="28"/>
        </w:rPr>
        <w:t>в</w:t>
      </w:r>
      <w:r w:rsidR="007B34F1" w:rsidRPr="00E76CB0">
        <w:rPr>
          <w:sz w:val="28"/>
          <w:szCs w:val="28"/>
        </w:rPr>
        <w:t xml:space="preserve"> 1 полугоди</w:t>
      </w:r>
      <w:r w:rsidR="007B0FDB" w:rsidRPr="00E76CB0">
        <w:rPr>
          <w:sz w:val="28"/>
          <w:szCs w:val="28"/>
        </w:rPr>
        <w:t>и</w:t>
      </w:r>
      <w:r w:rsidR="007B34F1" w:rsidRPr="00E76CB0">
        <w:rPr>
          <w:sz w:val="28"/>
          <w:szCs w:val="28"/>
        </w:rPr>
        <w:t xml:space="preserve"> 202</w:t>
      </w:r>
      <w:r w:rsidR="00BF5FCC" w:rsidRPr="00E76CB0">
        <w:rPr>
          <w:sz w:val="28"/>
          <w:szCs w:val="28"/>
        </w:rPr>
        <w:t>3</w:t>
      </w:r>
      <w:r w:rsidR="007B34F1" w:rsidRPr="00E76CB0">
        <w:rPr>
          <w:sz w:val="28"/>
          <w:szCs w:val="28"/>
        </w:rPr>
        <w:t xml:space="preserve"> года - </w:t>
      </w:r>
      <w:r w:rsidR="00BF5FCC" w:rsidRPr="00E76CB0">
        <w:rPr>
          <w:sz w:val="28"/>
          <w:szCs w:val="28"/>
        </w:rPr>
        <w:t>37850</w:t>
      </w:r>
      <w:r w:rsidRPr="00E76CB0">
        <w:rPr>
          <w:sz w:val="28"/>
          <w:szCs w:val="28"/>
        </w:rPr>
        <w:t xml:space="preserve"> шт.</w:t>
      </w:r>
      <w:r w:rsidR="007B34F1" w:rsidRPr="00E76CB0">
        <w:rPr>
          <w:sz w:val="28"/>
          <w:szCs w:val="28"/>
        </w:rPr>
        <w:t>)</w:t>
      </w:r>
      <w:r w:rsidRPr="00E76CB0">
        <w:rPr>
          <w:sz w:val="28"/>
          <w:szCs w:val="28"/>
        </w:rPr>
        <w:t xml:space="preserve">, баннеров – </w:t>
      </w:r>
      <w:r w:rsidR="007B0FDB" w:rsidRPr="00E76CB0">
        <w:rPr>
          <w:sz w:val="28"/>
          <w:szCs w:val="28"/>
        </w:rPr>
        <w:t>3</w:t>
      </w:r>
      <w:r w:rsidR="000C4B63" w:rsidRPr="00E76CB0">
        <w:rPr>
          <w:sz w:val="28"/>
          <w:szCs w:val="28"/>
        </w:rPr>
        <w:t>70</w:t>
      </w:r>
      <w:r w:rsidR="007B0FDB" w:rsidRPr="00E76CB0">
        <w:rPr>
          <w:sz w:val="28"/>
          <w:szCs w:val="28"/>
        </w:rPr>
        <w:t xml:space="preserve"> м</w:t>
      </w:r>
      <w:r w:rsidR="007B0FDB" w:rsidRPr="00E76CB0">
        <w:rPr>
          <w:sz w:val="28"/>
          <w:szCs w:val="28"/>
          <w:vertAlign w:val="superscript"/>
        </w:rPr>
        <w:t xml:space="preserve">2 </w:t>
      </w:r>
      <w:r w:rsidR="007B0FDB" w:rsidRPr="00E76CB0">
        <w:rPr>
          <w:sz w:val="28"/>
          <w:szCs w:val="28"/>
        </w:rPr>
        <w:t>(в 1 полугодии 202</w:t>
      </w:r>
      <w:r w:rsidR="000C4B63" w:rsidRPr="00E76CB0">
        <w:rPr>
          <w:sz w:val="28"/>
          <w:szCs w:val="28"/>
        </w:rPr>
        <w:t>3</w:t>
      </w:r>
      <w:r w:rsidR="007B0FDB" w:rsidRPr="00E76CB0">
        <w:rPr>
          <w:sz w:val="28"/>
          <w:szCs w:val="28"/>
        </w:rPr>
        <w:t xml:space="preserve"> года -  </w:t>
      </w:r>
      <w:r w:rsidRPr="00E76CB0">
        <w:rPr>
          <w:sz w:val="28"/>
          <w:szCs w:val="28"/>
        </w:rPr>
        <w:t>3</w:t>
      </w:r>
      <w:r w:rsidR="000C4B63" w:rsidRPr="00E76CB0">
        <w:rPr>
          <w:sz w:val="28"/>
          <w:szCs w:val="28"/>
        </w:rPr>
        <w:t>12</w:t>
      </w:r>
      <w:r w:rsidRPr="00E76CB0">
        <w:rPr>
          <w:sz w:val="28"/>
          <w:szCs w:val="28"/>
        </w:rPr>
        <w:t xml:space="preserve"> м</w:t>
      </w:r>
      <w:r w:rsidRPr="00E76CB0">
        <w:rPr>
          <w:sz w:val="28"/>
          <w:szCs w:val="28"/>
          <w:vertAlign w:val="superscript"/>
        </w:rPr>
        <w:t>2</w:t>
      </w:r>
      <w:r w:rsidR="007B0FDB" w:rsidRPr="00E76CB0">
        <w:rPr>
          <w:sz w:val="28"/>
          <w:szCs w:val="28"/>
          <w:vertAlign w:val="superscript"/>
        </w:rPr>
        <w:t>)</w:t>
      </w:r>
      <w:r w:rsidRPr="00E76CB0">
        <w:rPr>
          <w:sz w:val="28"/>
          <w:szCs w:val="28"/>
        </w:rPr>
        <w:t xml:space="preserve">, реклама на Авторадио Похвистнево </w:t>
      </w:r>
      <w:r w:rsidR="000C4B63" w:rsidRPr="00E76CB0">
        <w:rPr>
          <w:sz w:val="28"/>
          <w:szCs w:val="28"/>
        </w:rPr>
        <w:t>4733</w:t>
      </w:r>
      <w:r w:rsidRPr="00E76CB0">
        <w:rPr>
          <w:sz w:val="28"/>
          <w:szCs w:val="28"/>
        </w:rPr>
        <w:t xml:space="preserve"> мин.</w:t>
      </w:r>
    </w:p>
    <w:p w:rsidR="005D682A" w:rsidRPr="00E76CB0" w:rsidRDefault="005D682A" w:rsidP="005D682A">
      <w:pPr>
        <w:pStyle w:val="21"/>
        <w:tabs>
          <w:tab w:val="left" w:pos="1134"/>
        </w:tabs>
        <w:spacing w:after="0" w:line="240" w:lineRule="auto"/>
        <w:ind w:firstLine="709"/>
        <w:contextualSpacing/>
        <w:jc w:val="both"/>
        <w:rPr>
          <w:snapToGrid w:val="0"/>
          <w:color w:val="FF0000"/>
          <w:sz w:val="28"/>
        </w:rPr>
      </w:pPr>
      <w:r w:rsidRPr="00E76CB0">
        <w:rPr>
          <w:snapToGrid w:val="0"/>
          <w:sz w:val="28"/>
        </w:rPr>
        <w:t xml:space="preserve">Стабильно снабжает городской округ питьевой водой и осуществляет транспортировку и очистку сточных вод предприятие коммунального комплекса </w:t>
      </w:r>
      <w:r w:rsidRPr="00E76CB0">
        <w:rPr>
          <w:b/>
          <w:snapToGrid w:val="0"/>
          <w:sz w:val="28"/>
        </w:rPr>
        <w:t>МУП «ВКХ».</w:t>
      </w:r>
      <w:r w:rsidR="00F970A5" w:rsidRPr="00E76CB0">
        <w:rPr>
          <w:snapToGrid w:val="0"/>
          <w:sz w:val="28"/>
        </w:rPr>
        <w:t>В</w:t>
      </w:r>
      <w:r w:rsidRPr="00E76CB0">
        <w:rPr>
          <w:snapToGrid w:val="0"/>
          <w:sz w:val="28"/>
        </w:rPr>
        <w:t xml:space="preserve">ыручка за отчетный период составила </w:t>
      </w:r>
      <w:r w:rsidR="00BF5FCC" w:rsidRPr="00E76CB0">
        <w:rPr>
          <w:snapToGrid w:val="0"/>
          <w:sz w:val="28"/>
        </w:rPr>
        <w:t>41 219</w:t>
      </w:r>
      <w:r w:rsidR="001F5792" w:rsidRPr="00E76CB0">
        <w:rPr>
          <w:snapToGrid w:val="0"/>
          <w:sz w:val="28"/>
        </w:rPr>
        <w:t xml:space="preserve">,0 </w:t>
      </w:r>
      <w:r w:rsidRPr="00E76CB0">
        <w:rPr>
          <w:snapToGrid w:val="0"/>
          <w:sz w:val="28"/>
        </w:rPr>
        <w:t xml:space="preserve">тыс.руб., а расходы по основным видам деятельности </w:t>
      </w:r>
      <w:r w:rsidR="00BF5FCC" w:rsidRPr="00E76CB0">
        <w:rPr>
          <w:snapToGrid w:val="0"/>
          <w:sz w:val="28"/>
        </w:rPr>
        <w:t>40 809</w:t>
      </w:r>
      <w:r w:rsidR="001F5792" w:rsidRPr="00E76CB0">
        <w:rPr>
          <w:snapToGrid w:val="0"/>
          <w:sz w:val="28"/>
        </w:rPr>
        <w:t>,0</w:t>
      </w:r>
      <w:r w:rsidRPr="00E76CB0">
        <w:rPr>
          <w:snapToGrid w:val="0"/>
          <w:sz w:val="28"/>
        </w:rPr>
        <w:t xml:space="preserve"> тыс.руб.  </w:t>
      </w:r>
      <w:r w:rsidRPr="00E76CB0">
        <w:rPr>
          <w:sz w:val="28"/>
          <w:szCs w:val="28"/>
        </w:rPr>
        <w:t>В результате предприятием получен</w:t>
      </w:r>
      <w:r w:rsidR="00BF5FCC" w:rsidRPr="00E76CB0">
        <w:rPr>
          <w:sz w:val="28"/>
          <w:szCs w:val="28"/>
        </w:rPr>
        <w:t xml:space="preserve">а прибыль </w:t>
      </w:r>
      <w:r w:rsidRPr="00E76CB0">
        <w:rPr>
          <w:sz w:val="28"/>
          <w:szCs w:val="28"/>
        </w:rPr>
        <w:t xml:space="preserve">в сумме </w:t>
      </w:r>
      <w:r w:rsidR="00BF5FCC" w:rsidRPr="00E76CB0">
        <w:rPr>
          <w:sz w:val="28"/>
          <w:szCs w:val="28"/>
        </w:rPr>
        <w:t>410</w:t>
      </w:r>
      <w:r w:rsidRPr="00E76CB0">
        <w:rPr>
          <w:sz w:val="28"/>
          <w:szCs w:val="28"/>
        </w:rPr>
        <w:t xml:space="preserve"> тыс. руб. </w:t>
      </w:r>
      <w:r w:rsidRPr="00E76CB0">
        <w:rPr>
          <w:snapToGrid w:val="0"/>
          <w:sz w:val="28"/>
        </w:rPr>
        <w:t xml:space="preserve"> За отчетный период было отмечается </w:t>
      </w:r>
      <w:r w:rsidR="00BF5FCC" w:rsidRPr="00E76CB0">
        <w:rPr>
          <w:snapToGrid w:val="0"/>
          <w:sz w:val="28"/>
        </w:rPr>
        <w:t>снижение</w:t>
      </w:r>
      <w:r w:rsidRPr="00E76CB0">
        <w:rPr>
          <w:snapToGrid w:val="0"/>
          <w:sz w:val="28"/>
        </w:rPr>
        <w:t xml:space="preserve"> объемов отпуска воды на </w:t>
      </w:r>
      <w:r w:rsidR="00BF5FCC" w:rsidRPr="00E76CB0">
        <w:rPr>
          <w:snapToGrid w:val="0"/>
          <w:sz w:val="28"/>
        </w:rPr>
        <w:t>0,7</w:t>
      </w:r>
      <w:r w:rsidRPr="00E76CB0">
        <w:rPr>
          <w:snapToGrid w:val="0"/>
          <w:sz w:val="28"/>
        </w:rPr>
        <w:t xml:space="preserve">% и </w:t>
      </w:r>
      <w:r w:rsidR="00BF5FCC" w:rsidRPr="00E76CB0">
        <w:rPr>
          <w:snapToGrid w:val="0"/>
          <w:sz w:val="28"/>
        </w:rPr>
        <w:t>увеличение</w:t>
      </w:r>
      <w:r w:rsidRPr="00E76CB0">
        <w:rPr>
          <w:snapToGrid w:val="0"/>
          <w:sz w:val="28"/>
        </w:rPr>
        <w:t xml:space="preserve">объема водоотведения на </w:t>
      </w:r>
      <w:r w:rsidR="00EA451D" w:rsidRPr="00E76CB0">
        <w:rPr>
          <w:snapToGrid w:val="0"/>
          <w:sz w:val="28"/>
        </w:rPr>
        <w:t>1,</w:t>
      </w:r>
      <w:r w:rsidR="00BF5FCC" w:rsidRPr="00E76CB0">
        <w:rPr>
          <w:snapToGrid w:val="0"/>
          <w:sz w:val="28"/>
        </w:rPr>
        <w:t>5</w:t>
      </w:r>
      <w:r w:rsidRPr="00E76CB0">
        <w:rPr>
          <w:snapToGrid w:val="0"/>
          <w:sz w:val="28"/>
        </w:rPr>
        <w:t>%. В 1 полугодии 20</w:t>
      </w:r>
      <w:r w:rsidR="001F5792" w:rsidRPr="00E76CB0">
        <w:rPr>
          <w:snapToGrid w:val="0"/>
          <w:sz w:val="28"/>
        </w:rPr>
        <w:t>2</w:t>
      </w:r>
      <w:r w:rsidR="00BF5FCC" w:rsidRPr="00E76CB0">
        <w:rPr>
          <w:snapToGrid w:val="0"/>
          <w:sz w:val="28"/>
        </w:rPr>
        <w:t>4</w:t>
      </w:r>
      <w:r w:rsidRPr="00E76CB0">
        <w:rPr>
          <w:snapToGrid w:val="0"/>
          <w:sz w:val="28"/>
        </w:rPr>
        <w:t xml:space="preserve"> года реализовано </w:t>
      </w:r>
      <w:r w:rsidR="00BF5FCC" w:rsidRPr="00E76CB0">
        <w:rPr>
          <w:snapToGrid w:val="0"/>
          <w:sz w:val="28"/>
        </w:rPr>
        <w:t>660,11</w:t>
      </w:r>
      <w:r w:rsidRPr="00E76CB0">
        <w:rPr>
          <w:snapToGrid w:val="0"/>
          <w:sz w:val="28"/>
        </w:rPr>
        <w:t xml:space="preserve"> тыс.м3 воды (в 1 полугоди</w:t>
      </w:r>
      <w:r w:rsidR="0078519B" w:rsidRPr="00E76CB0">
        <w:rPr>
          <w:snapToGrid w:val="0"/>
          <w:sz w:val="28"/>
        </w:rPr>
        <w:t>и</w:t>
      </w:r>
      <w:r w:rsidRPr="00E76CB0">
        <w:rPr>
          <w:snapToGrid w:val="0"/>
          <w:sz w:val="28"/>
        </w:rPr>
        <w:t xml:space="preserve"> 20</w:t>
      </w:r>
      <w:r w:rsidR="00D22183" w:rsidRPr="00E76CB0">
        <w:rPr>
          <w:snapToGrid w:val="0"/>
          <w:sz w:val="28"/>
        </w:rPr>
        <w:t>2</w:t>
      </w:r>
      <w:r w:rsidR="00BF5FCC" w:rsidRPr="00E76CB0">
        <w:rPr>
          <w:snapToGrid w:val="0"/>
          <w:sz w:val="28"/>
        </w:rPr>
        <w:t>3</w:t>
      </w:r>
      <w:r w:rsidRPr="00E76CB0">
        <w:rPr>
          <w:snapToGrid w:val="0"/>
          <w:sz w:val="28"/>
        </w:rPr>
        <w:t xml:space="preserve"> года –</w:t>
      </w:r>
      <w:r w:rsidR="00BF5FCC" w:rsidRPr="00E76CB0">
        <w:rPr>
          <w:snapToGrid w:val="0"/>
          <w:sz w:val="28"/>
        </w:rPr>
        <w:t>664,7</w:t>
      </w:r>
      <w:r w:rsidRPr="00E76CB0">
        <w:rPr>
          <w:snapToGrid w:val="0"/>
          <w:sz w:val="28"/>
        </w:rPr>
        <w:t xml:space="preserve">тыс.м3), услуг водоотведения </w:t>
      </w:r>
      <w:r w:rsidR="004649FF" w:rsidRPr="00E76CB0">
        <w:rPr>
          <w:snapToGrid w:val="0"/>
          <w:sz w:val="28"/>
        </w:rPr>
        <w:t>48</w:t>
      </w:r>
      <w:r w:rsidR="00BF5FCC" w:rsidRPr="00E76CB0">
        <w:rPr>
          <w:snapToGrid w:val="0"/>
          <w:sz w:val="28"/>
        </w:rPr>
        <w:t>8,32</w:t>
      </w:r>
      <w:r w:rsidRPr="00E76CB0">
        <w:rPr>
          <w:snapToGrid w:val="0"/>
          <w:sz w:val="28"/>
        </w:rPr>
        <w:t xml:space="preserve"> тыс.м3 (в 1полугоди</w:t>
      </w:r>
      <w:r w:rsidR="0078519B" w:rsidRPr="00E76CB0">
        <w:rPr>
          <w:snapToGrid w:val="0"/>
          <w:sz w:val="28"/>
        </w:rPr>
        <w:t>и</w:t>
      </w:r>
      <w:r w:rsidRPr="00E76CB0">
        <w:rPr>
          <w:snapToGrid w:val="0"/>
          <w:sz w:val="28"/>
        </w:rPr>
        <w:t xml:space="preserve"> 20</w:t>
      </w:r>
      <w:r w:rsidR="00D22183" w:rsidRPr="00E76CB0">
        <w:rPr>
          <w:snapToGrid w:val="0"/>
          <w:sz w:val="28"/>
        </w:rPr>
        <w:t>2</w:t>
      </w:r>
      <w:r w:rsidR="00BF5FCC" w:rsidRPr="00E76CB0">
        <w:rPr>
          <w:snapToGrid w:val="0"/>
          <w:sz w:val="28"/>
        </w:rPr>
        <w:t>3</w:t>
      </w:r>
      <w:r w:rsidRPr="00E76CB0">
        <w:rPr>
          <w:snapToGrid w:val="0"/>
          <w:sz w:val="28"/>
        </w:rPr>
        <w:t xml:space="preserve"> года –</w:t>
      </w:r>
      <w:r w:rsidR="004649FF" w:rsidRPr="00E76CB0">
        <w:rPr>
          <w:snapToGrid w:val="0"/>
          <w:sz w:val="28"/>
        </w:rPr>
        <w:t>48</w:t>
      </w:r>
      <w:r w:rsidR="00BF5FCC" w:rsidRPr="00E76CB0">
        <w:rPr>
          <w:snapToGrid w:val="0"/>
          <w:sz w:val="28"/>
        </w:rPr>
        <w:t>0,91</w:t>
      </w:r>
      <w:r w:rsidRPr="00E76CB0">
        <w:rPr>
          <w:snapToGrid w:val="0"/>
          <w:sz w:val="28"/>
        </w:rPr>
        <w:t xml:space="preserve"> тыс.м3</w:t>
      </w:r>
      <w:r w:rsidR="00ED1185" w:rsidRPr="00E76CB0">
        <w:rPr>
          <w:snapToGrid w:val="0"/>
          <w:sz w:val="28"/>
        </w:rPr>
        <w:t>).</w:t>
      </w:r>
    </w:p>
    <w:p w:rsidR="00DE418D" w:rsidRPr="00E76CB0" w:rsidRDefault="00DE418D" w:rsidP="00DE418D">
      <w:pPr>
        <w:pStyle w:val="21"/>
        <w:spacing w:after="0" w:line="240" w:lineRule="auto"/>
        <w:ind w:firstLine="709"/>
        <w:contextualSpacing/>
        <w:jc w:val="both"/>
        <w:rPr>
          <w:snapToGrid w:val="0"/>
          <w:sz w:val="28"/>
        </w:rPr>
      </w:pPr>
      <w:r w:rsidRPr="00E76CB0">
        <w:rPr>
          <w:b/>
          <w:snapToGrid w:val="0"/>
          <w:sz w:val="28"/>
        </w:rPr>
        <w:lastRenderedPageBreak/>
        <w:t>АО «Похвистневоэнерго»</w:t>
      </w:r>
      <w:r w:rsidRPr="00E76CB0">
        <w:rPr>
          <w:snapToGrid w:val="0"/>
          <w:sz w:val="28"/>
        </w:rPr>
        <w:t xml:space="preserve"> сработало с убытками до налогообложения в размере </w:t>
      </w:r>
      <w:r w:rsidR="00096498" w:rsidRPr="00E76CB0">
        <w:rPr>
          <w:snapToGrid w:val="0"/>
          <w:sz w:val="28"/>
        </w:rPr>
        <w:t>24 090</w:t>
      </w:r>
      <w:r w:rsidRPr="00E76CB0">
        <w:rPr>
          <w:snapToGrid w:val="0"/>
          <w:sz w:val="28"/>
        </w:rPr>
        <w:t xml:space="preserve"> тыс.руб., за соответствующий периода прошлого года убытки составляли </w:t>
      </w:r>
      <w:r w:rsidR="00096498" w:rsidRPr="00E76CB0">
        <w:rPr>
          <w:snapToGrid w:val="0"/>
          <w:sz w:val="28"/>
        </w:rPr>
        <w:t>2 853</w:t>
      </w:r>
      <w:r w:rsidRPr="00E76CB0">
        <w:rPr>
          <w:snapToGrid w:val="0"/>
          <w:sz w:val="28"/>
        </w:rPr>
        <w:t xml:space="preserve"> тыс.руб.   </w:t>
      </w:r>
    </w:p>
    <w:p w:rsidR="00A76665" w:rsidRPr="00E76CB0" w:rsidRDefault="00A76665" w:rsidP="00A76665">
      <w:pPr>
        <w:pStyle w:val="21"/>
        <w:spacing w:after="0" w:line="240" w:lineRule="auto"/>
        <w:ind w:firstLine="709"/>
        <w:contextualSpacing/>
        <w:jc w:val="both"/>
        <w:rPr>
          <w:snapToGrid w:val="0"/>
          <w:sz w:val="28"/>
        </w:rPr>
      </w:pPr>
      <w:r w:rsidRPr="00E76CB0">
        <w:rPr>
          <w:snapToGrid w:val="0"/>
          <w:sz w:val="28"/>
        </w:rPr>
        <w:t>Убыток</w:t>
      </w:r>
      <w:r w:rsidR="00DE418D" w:rsidRPr="00E76CB0">
        <w:rPr>
          <w:snapToGrid w:val="0"/>
          <w:sz w:val="28"/>
        </w:rPr>
        <w:t xml:space="preserve"> от основной деятельности составил </w:t>
      </w:r>
      <w:r w:rsidR="00096498" w:rsidRPr="00E76CB0">
        <w:rPr>
          <w:snapToGrid w:val="0"/>
          <w:sz w:val="28"/>
        </w:rPr>
        <w:t>22 306</w:t>
      </w:r>
      <w:r w:rsidR="00DE418D" w:rsidRPr="00E76CB0">
        <w:rPr>
          <w:snapToGrid w:val="0"/>
          <w:sz w:val="28"/>
        </w:rPr>
        <w:t>тыс. руб.</w:t>
      </w:r>
      <w:r w:rsidRPr="00E76CB0">
        <w:rPr>
          <w:snapToGrid w:val="0"/>
          <w:sz w:val="28"/>
        </w:rPr>
        <w:t xml:space="preserve">, в то время как за соответствующий период прошлого года </w:t>
      </w:r>
      <w:r w:rsidR="00DA01EE" w:rsidRPr="00E76CB0">
        <w:rPr>
          <w:snapToGrid w:val="0"/>
          <w:sz w:val="28"/>
        </w:rPr>
        <w:t>убыток</w:t>
      </w:r>
      <w:r w:rsidRPr="00E76CB0">
        <w:rPr>
          <w:snapToGrid w:val="0"/>
          <w:sz w:val="28"/>
        </w:rPr>
        <w:t xml:space="preserve"> составлял </w:t>
      </w:r>
      <w:r w:rsidR="00096498" w:rsidRPr="00E76CB0">
        <w:rPr>
          <w:snapToGrid w:val="0"/>
          <w:sz w:val="28"/>
        </w:rPr>
        <w:t>1 045</w:t>
      </w:r>
      <w:r w:rsidRPr="00E76CB0">
        <w:rPr>
          <w:snapToGrid w:val="0"/>
          <w:sz w:val="28"/>
        </w:rPr>
        <w:t xml:space="preserve"> тыс.руб.</w:t>
      </w:r>
    </w:p>
    <w:p w:rsidR="005D682A" w:rsidRPr="00E76CB0" w:rsidRDefault="005D682A" w:rsidP="0079707A">
      <w:pPr>
        <w:pStyle w:val="21"/>
        <w:spacing w:after="0" w:line="240" w:lineRule="auto"/>
        <w:ind w:firstLine="709"/>
        <w:contextualSpacing/>
        <w:jc w:val="both"/>
        <w:rPr>
          <w:snapToGrid w:val="0"/>
          <w:sz w:val="28"/>
        </w:rPr>
      </w:pPr>
      <w:r w:rsidRPr="00E76CB0">
        <w:rPr>
          <w:snapToGrid w:val="0"/>
          <w:sz w:val="28"/>
        </w:rPr>
        <w:t xml:space="preserve">Выручка от реализации </w:t>
      </w:r>
      <w:r w:rsidR="00DA01EE" w:rsidRPr="00E76CB0">
        <w:rPr>
          <w:snapToGrid w:val="0"/>
          <w:sz w:val="28"/>
        </w:rPr>
        <w:t>возросла</w:t>
      </w:r>
      <w:r w:rsidRPr="00E76CB0">
        <w:rPr>
          <w:snapToGrid w:val="0"/>
          <w:sz w:val="28"/>
        </w:rPr>
        <w:t xml:space="preserve"> по сравнению с соответствующим периодом прошлого года на </w:t>
      </w:r>
      <w:r w:rsidR="00096498" w:rsidRPr="00E76CB0">
        <w:rPr>
          <w:snapToGrid w:val="0"/>
          <w:sz w:val="28"/>
        </w:rPr>
        <w:t>8,6</w:t>
      </w:r>
      <w:r w:rsidRPr="00E76CB0">
        <w:rPr>
          <w:snapToGrid w:val="0"/>
          <w:sz w:val="28"/>
        </w:rPr>
        <w:t xml:space="preserve">%, а затраты </w:t>
      </w:r>
      <w:r w:rsidR="00A76665" w:rsidRPr="00E76CB0">
        <w:rPr>
          <w:snapToGrid w:val="0"/>
          <w:sz w:val="28"/>
        </w:rPr>
        <w:t>возросли</w:t>
      </w:r>
      <w:r w:rsidRPr="00E76CB0">
        <w:rPr>
          <w:snapToGrid w:val="0"/>
          <w:sz w:val="28"/>
        </w:rPr>
        <w:t xml:space="preserve"> на </w:t>
      </w:r>
      <w:r w:rsidR="00096498" w:rsidRPr="00E76CB0">
        <w:rPr>
          <w:snapToGrid w:val="0"/>
          <w:sz w:val="28"/>
        </w:rPr>
        <w:t>7,9</w:t>
      </w:r>
      <w:r w:rsidRPr="00E76CB0">
        <w:rPr>
          <w:snapToGrid w:val="0"/>
          <w:sz w:val="28"/>
        </w:rPr>
        <w:t>%. За отчетный период 20</w:t>
      </w:r>
      <w:r w:rsidR="00624B8A" w:rsidRPr="00E76CB0">
        <w:rPr>
          <w:snapToGrid w:val="0"/>
          <w:sz w:val="28"/>
        </w:rPr>
        <w:t>2</w:t>
      </w:r>
      <w:r w:rsidR="00096498" w:rsidRPr="00E76CB0">
        <w:rPr>
          <w:snapToGrid w:val="0"/>
          <w:sz w:val="28"/>
        </w:rPr>
        <w:t>4</w:t>
      </w:r>
      <w:r w:rsidRPr="00E76CB0">
        <w:rPr>
          <w:snapToGrid w:val="0"/>
          <w:sz w:val="28"/>
        </w:rPr>
        <w:t xml:space="preserve"> года было выработано </w:t>
      </w:r>
      <w:r w:rsidR="00096498" w:rsidRPr="00E76CB0">
        <w:rPr>
          <w:snapToGrid w:val="0"/>
          <w:sz w:val="28"/>
        </w:rPr>
        <w:t>61,9</w:t>
      </w:r>
      <w:r w:rsidRPr="00E76CB0">
        <w:rPr>
          <w:snapToGrid w:val="0"/>
          <w:sz w:val="28"/>
        </w:rPr>
        <w:t xml:space="preserve"> тыс. Гкал. теплоэнергии, что на </w:t>
      </w:r>
      <w:r w:rsidR="00096498" w:rsidRPr="00E76CB0">
        <w:rPr>
          <w:snapToGrid w:val="0"/>
          <w:sz w:val="28"/>
        </w:rPr>
        <w:t>1,2</w:t>
      </w:r>
      <w:r w:rsidRPr="00E76CB0">
        <w:rPr>
          <w:snapToGrid w:val="0"/>
          <w:sz w:val="28"/>
        </w:rPr>
        <w:t xml:space="preserve">% </w:t>
      </w:r>
      <w:r w:rsidR="00096498" w:rsidRPr="00E76CB0">
        <w:rPr>
          <w:snapToGrid w:val="0"/>
          <w:sz w:val="28"/>
        </w:rPr>
        <w:t>ниже</w:t>
      </w:r>
      <w:r w:rsidRPr="00E76CB0">
        <w:rPr>
          <w:snapToGrid w:val="0"/>
          <w:sz w:val="28"/>
        </w:rPr>
        <w:t xml:space="preserve"> уровня прошлого года. Фактическая рентабельность за отчетный период составила по теплоснабжению</w:t>
      </w:r>
      <w:r w:rsidR="0079707A" w:rsidRPr="00E76CB0">
        <w:rPr>
          <w:snapToGrid w:val="0"/>
          <w:sz w:val="28"/>
        </w:rPr>
        <w:t xml:space="preserve">- убыточность </w:t>
      </w:r>
      <w:r w:rsidR="00FA3D9E" w:rsidRPr="00E76CB0">
        <w:rPr>
          <w:snapToGrid w:val="0"/>
          <w:sz w:val="28"/>
        </w:rPr>
        <w:t>17,3</w:t>
      </w:r>
      <w:r w:rsidRPr="00E76CB0">
        <w:rPr>
          <w:snapToGrid w:val="0"/>
          <w:sz w:val="28"/>
        </w:rPr>
        <w:t>%, за соответствующий период прошлого года</w:t>
      </w:r>
      <w:r w:rsidR="006B61F9" w:rsidRPr="00E76CB0">
        <w:rPr>
          <w:snapToGrid w:val="0"/>
          <w:sz w:val="28"/>
        </w:rPr>
        <w:t xml:space="preserve"> убыточность составила 2,</w:t>
      </w:r>
      <w:r w:rsidR="00FA3D9E" w:rsidRPr="00E76CB0">
        <w:rPr>
          <w:snapToGrid w:val="0"/>
          <w:sz w:val="28"/>
        </w:rPr>
        <w:t>2</w:t>
      </w:r>
      <w:r w:rsidR="006B61F9" w:rsidRPr="00E76CB0">
        <w:rPr>
          <w:snapToGrid w:val="0"/>
          <w:sz w:val="28"/>
        </w:rPr>
        <w:t>%</w:t>
      </w:r>
      <w:r w:rsidR="00DA01EE" w:rsidRPr="00E76CB0">
        <w:rPr>
          <w:snapToGrid w:val="0"/>
          <w:sz w:val="28"/>
        </w:rPr>
        <w:t>.</w:t>
      </w:r>
    </w:p>
    <w:p w:rsidR="005D682A" w:rsidRPr="00E76CB0" w:rsidRDefault="005D682A" w:rsidP="00295879">
      <w:pPr>
        <w:jc w:val="both"/>
        <w:rPr>
          <w:rFonts w:ascii="Times New Roman" w:hAnsi="Times New Roman" w:cs="Times New Roman"/>
          <w:snapToGrid w:val="0"/>
          <w:sz w:val="28"/>
        </w:rPr>
      </w:pPr>
      <w:r w:rsidRPr="00E76CB0">
        <w:rPr>
          <w:rFonts w:ascii="Times New Roman" w:hAnsi="Times New Roman" w:cs="Times New Roman"/>
          <w:snapToGrid w:val="0"/>
          <w:sz w:val="28"/>
          <w:szCs w:val="28"/>
        </w:rPr>
        <w:t xml:space="preserve">В отчетном периоде возросла среднемесячная заработная плата по МУП ВКХ на </w:t>
      </w:r>
      <w:r w:rsidR="00FA3D9E" w:rsidRPr="00E76CB0">
        <w:rPr>
          <w:rFonts w:ascii="Times New Roman" w:hAnsi="Times New Roman" w:cs="Times New Roman"/>
          <w:snapToGrid w:val="0"/>
          <w:sz w:val="28"/>
          <w:szCs w:val="28"/>
        </w:rPr>
        <w:t>6,2</w:t>
      </w:r>
      <w:r w:rsidRPr="00E76CB0">
        <w:rPr>
          <w:rFonts w:ascii="Times New Roman" w:hAnsi="Times New Roman" w:cs="Times New Roman"/>
          <w:snapToGrid w:val="0"/>
          <w:sz w:val="28"/>
          <w:szCs w:val="28"/>
        </w:rPr>
        <w:t xml:space="preserve">% и составила </w:t>
      </w:r>
      <w:r w:rsidR="00FA3D9E" w:rsidRPr="00E76CB0">
        <w:rPr>
          <w:rFonts w:ascii="Times New Roman" w:hAnsi="Times New Roman" w:cs="Times New Roman"/>
          <w:snapToGrid w:val="0"/>
          <w:sz w:val="28"/>
          <w:szCs w:val="28"/>
        </w:rPr>
        <w:t>34 625,3</w:t>
      </w:r>
      <w:r w:rsidR="00295879" w:rsidRPr="00E76CB0">
        <w:rPr>
          <w:rFonts w:ascii="Times New Roman" w:hAnsi="Times New Roman" w:cs="Times New Roman"/>
          <w:sz w:val="28"/>
          <w:szCs w:val="28"/>
        </w:rPr>
        <w:t xml:space="preserve"> руб.</w:t>
      </w:r>
      <w:r w:rsidRPr="00E76CB0">
        <w:rPr>
          <w:rFonts w:ascii="Times New Roman" w:hAnsi="Times New Roman" w:cs="Times New Roman"/>
          <w:snapToGrid w:val="0"/>
          <w:sz w:val="28"/>
          <w:szCs w:val="28"/>
        </w:rPr>
        <w:t xml:space="preserve">; по АО «Похвистневоэнерго» </w:t>
      </w:r>
      <w:r w:rsidR="00624B8A" w:rsidRPr="00E76CB0">
        <w:rPr>
          <w:rFonts w:ascii="Times New Roman" w:hAnsi="Times New Roman" w:cs="Times New Roman"/>
          <w:snapToGrid w:val="0"/>
          <w:sz w:val="28"/>
          <w:szCs w:val="28"/>
        </w:rPr>
        <w:t xml:space="preserve">отмечаетсярост </w:t>
      </w:r>
      <w:r w:rsidRPr="00E76CB0">
        <w:rPr>
          <w:rFonts w:ascii="Times New Roman" w:hAnsi="Times New Roman" w:cs="Times New Roman"/>
          <w:snapToGrid w:val="0"/>
          <w:sz w:val="28"/>
          <w:szCs w:val="28"/>
        </w:rPr>
        <w:t>среднемесячной заработной платы</w:t>
      </w:r>
      <w:r w:rsidR="00295879" w:rsidRPr="00E76CB0">
        <w:rPr>
          <w:rFonts w:ascii="Times New Roman" w:hAnsi="Times New Roman" w:cs="Times New Roman"/>
          <w:snapToGrid w:val="0"/>
          <w:sz w:val="28"/>
          <w:szCs w:val="28"/>
        </w:rPr>
        <w:t xml:space="preserve"> на </w:t>
      </w:r>
      <w:r w:rsidR="00FA3D9E" w:rsidRPr="00E76CB0">
        <w:rPr>
          <w:rFonts w:ascii="Times New Roman" w:hAnsi="Times New Roman" w:cs="Times New Roman"/>
          <w:snapToGrid w:val="0"/>
          <w:sz w:val="28"/>
          <w:szCs w:val="28"/>
        </w:rPr>
        <w:t>9,7</w:t>
      </w:r>
      <w:r w:rsidR="00295879" w:rsidRPr="00E76CB0">
        <w:rPr>
          <w:rFonts w:ascii="Times New Roman" w:hAnsi="Times New Roman" w:cs="Times New Roman"/>
          <w:snapToGrid w:val="0"/>
          <w:sz w:val="28"/>
          <w:szCs w:val="28"/>
        </w:rPr>
        <w:t xml:space="preserve">% </w:t>
      </w:r>
      <w:r w:rsidR="00624B8A" w:rsidRPr="00E76CB0">
        <w:rPr>
          <w:rFonts w:ascii="Times New Roman" w:hAnsi="Times New Roman" w:cs="Times New Roman"/>
          <w:snapToGrid w:val="0"/>
          <w:sz w:val="28"/>
          <w:szCs w:val="28"/>
        </w:rPr>
        <w:t>(</w:t>
      </w:r>
      <w:r w:rsidR="00FA3D9E" w:rsidRPr="00E76CB0">
        <w:rPr>
          <w:rFonts w:ascii="Times New Roman" w:hAnsi="Times New Roman" w:cs="Times New Roman"/>
          <w:snapToGrid w:val="0"/>
          <w:sz w:val="28"/>
          <w:szCs w:val="28"/>
        </w:rPr>
        <w:t>38 484,1</w:t>
      </w:r>
      <w:r w:rsidRPr="00E76CB0">
        <w:rPr>
          <w:rFonts w:ascii="Times New Roman" w:hAnsi="Times New Roman" w:cs="Times New Roman"/>
          <w:snapToGrid w:val="0"/>
          <w:sz w:val="28"/>
          <w:szCs w:val="28"/>
        </w:rPr>
        <w:t>руб</w:t>
      </w:r>
      <w:r w:rsidR="00356A57" w:rsidRPr="00E76CB0">
        <w:rPr>
          <w:rFonts w:ascii="Times New Roman" w:hAnsi="Times New Roman" w:cs="Times New Roman"/>
          <w:snapToGrid w:val="0"/>
          <w:sz w:val="28"/>
          <w:szCs w:val="28"/>
        </w:rPr>
        <w:t>.</w:t>
      </w:r>
      <w:r w:rsidR="00624B8A" w:rsidRPr="00E76CB0">
        <w:rPr>
          <w:rFonts w:ascii="Times New Roman" w:hAnsi="Times New Roman" w:cs="Times New Roman"/>
          <w:snapToGrid w:val="0"/>
          <w:sz w:val="28"/>
          <w:szCs w:val="28"/>
        </w:rPr>
        <w:t>)</w:t>
      </w:r>
      <w:r w:rsidRPr="00E76CB0">
        <w:rPr>
          <w:rFonts w:ascii="Times New Roman" w:hAnsi="Times New Roman" w:cs="Times New Roman"/>
          <w:snapToGrid w:val="0"/>
          <w:sz w:val="28"/>
          <w:szCs w:val="28"/>
        </w:rPr>
        <w:t>.</w:t>
      </w:r>
      <w:r w:rsidRPr="00E76CB0">
        <w:rPr>
          <w:rFonts w:ascii="Times New Roman" w:hAnsi="Times New Roman" w:cs="Times New Roman"/>
          <w:snapToGrid w:val="0"/>
          <w:sz w:val="28"/>
        </w:rPr>
        <w:t>По О</w:t>
      </w:r>
      <w:r w:rsidR="0061399F" w:rsidRPr="00E76CB0">
        <w:rPr>
          <w:rFonts w:ascii="Times New Roman" w:hAnsi="Times New Roman" w:cs="Times New Roman"/>
          <w:snapToGrid w:val="0"/>
          <w:sz w:val="28"/>
        </w:rPr>
        <w:t>О</w:t>
      </w:r>
      <w:r w:rsidRPr="00E76CB0">
        <w:rPr>
          <w:rFonts w:ascii="Times New Roman" w:hAnsi="Times New Roman" w:cs="Times New Roman"/>
          <w:snapToGrid w:val="0"/>
          <w:sz w:val="28"/>
        </w:rPr>
        <w:t>О «</w:t>
      </w:r>
      <w:r w:rsidR="0061399F" w:rsidRPr="00E76CB0">
        <w:rPr>
          <w:rFonts w:ascii="Times New Roman" w:hAnsi="Times New Roman" w:cs="Times New Roman"/>
          <w:snapToGrid w:val="0"/>
          <w:sz w:val="28"/>
        </w:rPr>
        <w:t>Редакция</w:t>
      </w:r>
      <w:r w:rsidRPr="00E76CB0">
        <w:rPr>
          <w:rFonts w:ascii="Times New Roman" w:hAnsi="Times New Roman" w:cs="Times New Roman"/>
          <w:snapToGrid w:val="0"/>
          <w:sz w:val="28"/>
        </w:rPr>
        <w:t xml:space="preserve">» </w:t>
      </w:r>
      <w:r w:rsidR="0061399F" w:rsidRPr="00E76CB0">
        <w:rPr>
          <w:rFonts w:ascii="Times New Roman" w:hAnsi="Times New Roman" w:cs="Times New Roman"/>
          <w:snapToGrid w:val="0"/>
          <w:sz w:val="28"/>
        </w:rPr>
        <w:t xml:space="preserve">размер </w:t>
      </w:r>
      <w:r w:rsidRPr="00E76CB0">
        <w:rPr>
          <w:rFonts w:ascii="Times New Roman" w:hAnsi="Times New Roman" w:cs="Times New Roman"/>
          <w:snapToGrid w:val="0"/>
          <w:sz w:val="28"/>
        </w:rPr>
        <w:t xml:space="preserve">среднемесячной заработной платы </w:t>
      </w:r>
      <w:r w:rsidR="0061399F" w:rsidRPr="00E76CB0">
        <w:rPr>
          <w:rFonts w:ascii="Times New Roman" w:hAnsi="Times New Roman" w:cs="Times New Roman"/>
          <w:snapToGrid w:val="0"/>
          <w:sz w:val="28"/>
        </w:rPr>
        <w:t>составляет</w:t>
      </w:r>
      <w:r w:rsidR="00FA3D9E" w:rsidRPr="00E76CB0">
        <w:rPr>
          <w:rFonts w:ascii="Times New Roman" w:hAnsi="Times New Roman" w:cs="Times New Roman"/>
          <w:snapToGrid w:val="0"/>
          <w:sz w:val="28"/>
        </w:rPr>
        <w:t>22 062</w:t>
      </w:r>
      <w:r w:rsidRPr="00E76CB0">
        <w:rPr>
          <w:rFonts w:ascii="Times New Roman" w:hAnsi="Times New Roman" w:cs="Times New Roman"/>
          <w:snapToGrid w:val="0"/>
          <w:sz w:val="28"/>
        </w:rPr>
        <w:t xml:space="preserve"> руб.</w:t>
      </w:r>
      <w:r w:rsidR="00FA3D9E" w:rsidRPr="00E76CB0">
        <w:rPr>
          <w:rFonts w:ascii="Times New Roman" w:hAnsi="Times New Roman" w:cs="Times New Roman"/>
          <w:snapToGrid w:val="0"/>
          <w:sz w:val="28"/>
        </w:rPr>
        <w:t>, что говорит об увеличении на 12,8%.</w:t>
      </w:r>
    </w:p>
    <w:p w:rsidR="00295879" w:rsidRPr="00E76CB0" w:rsidRDefault="00295879" w:rsidP="005D682A">
      <w:pPr>
        <w:pStyle w:val="21"/>
        <w:spacing w:after="0" w:line="240" w:lineRule="auto"/>
        <w:contextualSpacing/>
        <w:jc w:val="center"/>
        <w:rPr>
          <w:b/>
          <w:snapToGrid w:val="0"/>
          <w:color w:val="FF0000"/>
          <w:sz w:val="28"/>
        </w:rPr>
      </w:pPr>
    </w:p>
    <w:p w:rsidR="00956793" w:rsidRPr="00E76CB0" w:rsidRDefault="00AD17D9" w:rsidP="00956793">
      <w:pPr>
        <w:pStyle w:val="21"/>
        <w:spacing w:after="0" w:line="240" w:lineRule="auto"/>
        <w:contextualSpacing/>
        <w:jc w:val="center"/>
        <w:rPr>
          <w:b/>
          <w:snapToGrid w:val="0"/>
          <w:sz w:val="32"/>
        </w:rPr>
      </w:pPr>
      <w:r w:rsidRPr="00E76CB0">
        <w:rPr>
          <w:b/>
          <w:snapToGrid w:val="0"/>
          <w:sz w:val="32"/>
        </w:rPr>
        <w:t>Исполнение бюджета</w:t>
      </w:r>
    </w:p>
    <w:p w:rsidR="00956793" w:rsidRPr="00E76CB0" w:rsidRDefault="00956793" w:rsidP="00956793">
      <w:pPr>
        <w:spacing w:line="360" w:lineRule="auto"/>
        <w:jc w:val="center"/>
        <w:rPr>
          <w:rFonts w:ascii="Times New Roman" w:hAnsi="Times New Roman" w:cs="Times New Roman"/>
          <w:b/>
          <w:sz w:val="32"/>
          <w:szCs w:val="28"/>
        </w:rPr>
      </w:pPr>
      <w:r w:rsidRPr="00E76CB0">
        <w:rPr>
          <w:rFonts w:ascii="Times New Roman" w:hAnsi="Times New Roman" w:cs="Times New Roman"/>
          <w:b/>
          <w:sz w:val="32"/>
          <w:szCs w:val="28"/>
        </w:rPr>
        <w:t>Доходы</w:t>
      </w:r>
    </w:p>
    <w:p w:rsidR="00A8147A" w:rsidRPr="00E76CB0" w:rsidRDefault="00A8147A" w:rsidP="00A8147A">
      <w:pPr>
        <w:ind w:firstLine="709"/>
        <w:jc w:val="both"/>
        <w:rPr>
          <w:rFonts w:ascii="Times New Roman" w:hAnsi="Times New Roman" w:cs="Times New Roman"/>
          <w:sz w:val="28"/>
          <w:szCs w:val="28"/>
        </w:rPr>
      </w:pPr>
      <w:r w:rsidRPr="00E76CB0">
        <w:rPr>
          <w:rFonts w:ascii="Times New Roman" w:hAnsi="Times New Roman" w:cs="Times New Roman"/>
          <w:sz w:val="28"/>
          <w:szCs w:val="28"/>
        </w:rPr>
        <w:t>За 1 полугодие 2024 года в бюджет городского округа Похвистнево поступило от всех доходных источников 258633,7 тыс.рублей (41,19% к годовому плану, темп роста к соответствующему периоду прошлого года – 90,35%).</w:t>
      </w:r>
    </w:p>
    <w:p w:rsidR="00A8147A" w:rsidRPr="00E76CB0" w:rsidRDefault="00A8147A" w:rsidP="00A8147A">
      <w:pPr>
        <w:ind w:firstLine="709"/>
        <w:jc w:val="both"/>
        <w:rPr>
          <w:rFonts w:ascii="Times New Roman" w:hAnsi="Times New Roman" w:cs="Times New Roman"/>
          <w:sz w:val="28"/>
          <w:szCs w:val="28"/>
        </w:rPr>
      </w:pPr>
      <w:r w:rsidRPr="00E76CB0">
        <w:rPr>
          <w:rFonts w:ascii="Times New Roman" w:hAnsi="Times New Roman" w:cs="Times New Roman"/>
          <w:sz w:val="28"/>
          <w:szCs w:val="28"/>
        </w:rPr>
        <w:t>В структуре исполнения бюджета городского округа налоговые и неналоговые поступления составляют 119259,3 тыс.рублей, из которых налоговые доходы составляют 78,04% или 93074,3 тыс.рублей, неналоговые доходы – 21,96% или 26185 тыс.рублей.</w:t>
      </w:r>
    </w:p>
    <w:p w:rsidR="00A8147A" w:rsidRPr="00E76CB0" w:rsidRDefault="00A8147A" w:rsidP="00A8147A">
      <w:pPr>
        <w:ind w:firstLine="709"/>
        <w:jc w:val="both"/>
        <w:rPr>
          <w:rFonts w:ascii="Times New Roman" w:hAnsi="Times New Roman" w:cs="Times New Roman"/>
          <w:sz w:val="28"/>
          <w:szCs w:val="28"/>
        </w:rPr>
      </w:pPr>
      <w:r w:rsidRPr="00E76CB0">
        <w:rPr>
          <w:rFonts w:ascii="Times New Roman" w:hAnsi="Times New Roman" w:cs="Times New Roman"/>
          <w:sz w:val="28"/>
          <w:szCs w:val="28"/>
        </w:rPr>
        <w:t>Налоговые и неналоговые доходы исполнены к годовому плану на 42,08%. Темп роста к соответствующему периоду прошлого года – 121,88%, в т.ч.:</w:t>
      </w:r>
    </w:p>
    <w:p w:rsidR="00A8147A" w:rsidRPr="00E76CB0" w:rsidRDefault="00A8147A" w:rsidP="00A8147A">
      <w:pPr>
        <w:numPr>
          <w:ilvl w:val="0"/>
          <w:numId w:val="1"/>
        </w:numPr>
        <w:ind w:left="0" w:firstLine="709"/>
        <w:jc w:val="both"/>
        <w:rPr>
          <w:rFonts w:ascii="Times New Roman" w:hAnsi="Times New Roman" w:cs="Times New Roman"/>
          <w:sz w:val="28"/>
          <w:szCs w:val="28"/>
        </w:rPr>
      </w:pPr>
      <w:r w:rsidRPr="00E76CB0">
        <w:rPr>
          <w:rFonts w:ascii="Times New Roman" w:hAnsi="Times New Roman" w:cs="Times New Roman"/>
          <w:sz w:val="28"/>
          <w:szCs w:val="28"/>
        </w:rPr>
        <w:t>Налоговые доходы в бюджет городского округа поступили в сумме 93074,3 тыс.рублей, исполнение составляет к годовому плану – 41,12%, темп роста к соответствующему периоду прошлого года – 126,30%.</w:t>
      </w:r>
    </w:p>
    <w:p w:rsidR="00A8147A" w:rsidRPr="00E76CB0" w:rsidRDefault="00A8147A" w:rsidP="00A8147A">
      <w:pPr>
        <w:ind w:firstLine="709"/>
        <w:jc w:val="both"/>
        <w:rPr>
          <w:rFonts w:ascii="Times New Roman" w:hAnsi="Times New Roman" w:cs="Times New Roman"/>
          <w:sz w:val="28"/>
          <w:szCs w:val="28"/>
        </w:rPr>
      </w:pPr>
      <w:r w:rsidRPr="00E76CB0">
        <w:rPr>
          <w:rFonts w:ascii="Times New Roman" w:hAnsi="Times New Roman" w:cs="Times New Roman"/>
          <w:sz w:val="28"/>
          <w:szCs w:val="28"/>
        </w:rPr>
        <w:t>Наибольшая доля в структуре налоговых поступлений приходится на налог на доходы физических лиц (НДФЛ) – 72,29%.</w:t>
      </w:r>
    </w:p>
    <w:p w:rsidR="00A8147A" w:rsidRPr="00E76CB0" w:rsidRDefault="00A8147A" w:rsidP="00A8147A">
      <w:pPr>
        <w:ind w:firstLine="709"/>
        <w:jc w:val="both"/>
        <w:rPr>
          <w:rFonts w:ascii="Times New Roman" w:hAnsi="Times New Roman" w:cs="Times New Roman"/>
          <w:sz w:val="28"/>
          <w:szCs w:val="28"/>
        </w:rPr>
      </w:pPr>
      <w:r w:rsidRPr="00E76CB0">
        <w:rPr>
          <w:rFonts w:ascii="Times New Roman" w:hAnsi="Times New Roman" w:cs="Times New Roman"/>
          <w:sz w:val="28"/>
          <w:szCs w:val="28"/>
        </w:rPr>
        <w:t>- НДФЛ – исполнение составляет 67283 тыс.рублей (42,99% к годовому плану), темп роста к соответствующему периоду предыдущего года составляет 124,03% или увеличение поступлений на 13034,3 тыс.рублей (увеличение МРОТ с января 2024 года на 18,4%, увеличение перечислений отдельных организаций (ГБУЗ СО Похвистневская ЦБГР, АО "Транснефть-Приволга", ГБУ СО "Похвистневский молодежный пансионат для инвалидов"и др.).</w:t>
      </w:r>
    </w:p>
    <w:p w:rsidR="00A8147A" w:rsidRPr="00E76CB0" w:rsidRDefault="00A8147A" w:rsidP="00A8147A">
      <w:pPr>
        <w:ind w:firstLine="709"/>
        <w:jc w:val="both"/>
        <w:rPr>
          <w:rFonts w:ascii="Times New Roman" w:hAnsi="Times New Roman" w:cs="Times New Roman"/>
          <w:sz w:val="28"/>
          <w:szCs w:val="28"/>
        </w:rPr>
      </w:pPr>
      <w:r w:rsidRPr="00E76CB0">
        <w:rPr>
          <w:rFonts w:ascii="Times New Roman" w:hAnsi="Times New Roman" w:cs="Times New Roman"/>
          <w:sz w:val="28"/>
          <w:szCs w:val="28"/>
        </w:rPr>
        <w:t>- Акцизы на нефтепродукты – исполнение составляет 4025,1 тыс.рублей или 45,69% к годовому плану, темп роста к соответствующему периоду предыдущего года составляет 98,15% или снижение поступлений на 75,9 тыс.рублей.</w:t>
      </w:r>
    </w:p>
    <w:p w:rsidR="00A8147A" w:rsidRPr="00E76CB0" w:rsidRDefault="00A8147A" w:rsidP="00A8147A">
      <w:pPr>
        <w:ind w:firstLine="709"/>
        <w:jc w:val="both"/>
        <w:rPr>
          <w:rFonts w:ascii="Times New Roman" w:hAnsi="Times New Roman" w:cs="Times New Roman"/>
          <w:sz w:val="28"/>
          <w:szCs w:val="28"/>
        </w:rPr>
      </w:pPr>
      <w:r w:rsidRPr="00E76CB0">
        <w:rPr>
          <w:rFonts w:ascii="Times New Roman" w:hAnsi="Times New Roman" w:cs="Times New Roman"/>
          <w:sz w:val="28"/>
          <w:szCs w:val="28"/>
        </w:rPr>
        <w:lastRenderedPageBreak/>
        <w:t xml:space="preserve">Расчет сумм отчислений от акцизов на нефтепродукты в бюджет городского округа Похвистнево произведен на основании дифференцированных нормативов, рассчитанных министерством транспорта и автомобильных дорог Самарской области, на основании протяженности автомобильных дорог местного значения. </w:t>
      </w:r>
    </w:p>
    <w:p w:rsidR="00A8147A" w:rsidRPr="00E76CB0" w:rsidRDefault="00A8147A" w:rsidP="00A8147A">
      <w:pPr>
        <w:ind w:firstLine="709"/>
        <w:jc w:val="both"/>
        <w:rPr>
          <w:rFonts w:ascii="Times New Roman" w:hAnsi="Times New Roman" w:cs="Times New Roman"/>
          <w:sz w:val="28"/>
          <w:szCs w:val="28"/>
        </w:rPr>
      </w:pPr>
      <w:r w:rsidRPr="00E76CB0">
        <w:rPr>
          <w:rFonts w:ascii="Times New Roman" w:hAnsi="Times New Roman" w:cs="Times New Roman"/>
          <w:sz w:val="28"/>
          <w:szCs w:val="28"/>
        </w:rPr>
        <w:t>- Налоги на совокупный доход – исполнение составляет 11391,8 тыс.рублей или 66,8% к годовому плану, темп роста к соответствующему периоду вырос в 1,7 раз или увеличение поступлений на 4813,8 тыс.рублей, из них:</w:t>
      </w:r>
    </w:p>
    <w:p w:rsidR="00A8147A" w:rsidRPr="00E76CB0" w:rsidRDefault="00A8147A" w:rsidP="00A8147A">
      <w:pPr>
        <w:ind w:firstLine="709"/>
        <w:jc w:val="both"/>
        <w:rPr>
          <w:rFonts w:ascii="Times New Roman" w:hAnsi="Times New Roman" w:cs="Times New Roman"/>
          <w:sz w:val="28"/>
          <w:szCs w:val="28"/>
        </w:rPr>
      </w:pPr>
      <w:r w:rsidRPr="00E76CB0">
        <w:rPr>
          <w:rFonts w:ascii="Times New Roman" w:hAnsi="Times New Roman" w:cs="Times New Roman"/>
          <w:sz w:val="28"/>
          <w:szCs w:val="28"/>
        </w:rPr>
        <w:t>- УСН – исполнение составляет 7466,4 тыс.рублей или 57,95% к годовому плану, темп роста к соответствующему периоду прошлого года – 128,76% или увеличение поступлений на 1667,6 тыс.рублей (неравномерность (увеличение) платежей отдельных организаций (ООО "Арбор", ООО "ПРО", ООО "Мария"и др.) и физических лиц).</w:t>
      </w:r>
    </w:p>
    <w:p w:rsidR="00A8147A" w:rsidRPr="00E76CB0" w:rsidRDefault="00A8147A" w:rsidP="00A8147A">
      <w:pPr>
        <w:pStyle w:val="a5"/>
        <w:ind w:right="-143" w:firstLine="709"/>
        <w:jc w:val="both"/>
        <w:rPr>
          <w:rFonts w:ascii="Times New Roman" w:hAnsi="Times New Roman" w:cs="Times New Roman"/>
          <w:sz w:val="28"/>
          <w:szCs w:val="28"/>
        </w:rPr>
      </w:pPr>
      <w:r w:rsidRPr="00E76CB0">
        <w:rPr>
          <w:rFonts w:ascii="Times New Roman" w:hAnsi="Times New Roman" w:cs="Times New Roman"/>
          <w:sz w:val="28"/>
          <w:szCs w:val="28"/>
        </w:rPr>
        <w:t>- ЕНВД – исполнение составляет 14,5 тыс.рублей или 111,54% к годовому плану, по сравнению с соответствующим периодом прошлого года поступления увеличились на 320,7 тыс.рублей (отмена ЕНВД с 01.01.2021).</w:t>
      </w:r>
    </w:p>
    <w:p w:rsidR="00A8147A" w:rsidRPr="00E76CB0" w:rsidRDefault="00A8147A" w:rsidP="00A8147A">
      <w:pPr>
        <w:ind w:firstLine="709"/>
        <w:jc w:val="both"/>
        <w:rPr>
          <w:rFonts w:ascii="Times New Roman" w:hAnsi="Times New Roman" w:cs="Times New Roman"/>
          <w:sz w:val="28"/>
          <w:szCs w:val="28"/>
        </w:rPr>
      </w:pPr>
      <w:r w:rsidRPr="00E76CB0">
        <w:rPr>
          <w:rFonts w:ascii="Times New Roman" w:hAnsi="Times New Roman" w:cs="Times New Roman"/>
          <w:sz w:val="28"/>
          <w:szCs w:val="28"/>
        </w:rPr>
        <w:t>- Единый сельскохозяйственный налог – поступления составили 663,1 тыс.рублей или 100,93% к годовому плану, темп роста к соответствующему периоду прошлого года составил 167,07% или увеличение поступлений на 266,2 тыс.рублей (</w:t>
      </w:r>
      <w:r w:rsidRPr="00E76CB0">
        <w:rPr>
          <w:rFonts w:ascii="Times New Roman" w:hAnsi="Times New Roman" w:cs="Times New Roman"/>
          <w:bCs/>
          <w:sz w:val="28"/>
          <w:szCs w:val="28"/>
          <w:shd w:val="clear" w:color="auto" w:fill="FFFFFF"/>
        </w:rPr>
        <w:t>неравномерность авансовых платежей ООО «Спецхоз»).</w:t>
      </w:r>
    </w:p>
    <w:p w:rsidR="00A8147A" w:rsidRPr="00E76CB0" w:rsidRDefault="00A8147A" w:rsidP="00A8147A">
      <w:pPr>
        <w:pStyle w:val="a5"/>
        <w:ind w:right="-143"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Налог, взимаемый в связи с применением патентной системы налогообложения – исполнение составляет 3247,8 тыс.рублей или 92,79% к годовому плану, темп роста к соответствующему периоду прошлого года увеличен в 4,7 раз или увеличение поступлений на 2559,3 тыс.рублей (изменение сроков уплаты в рамках налогового законодательства). </w:t>
      </w:r>
    </w:p>
    <w:p w:rsidR="00A8147A" w:rsidRPr="00E76CB0" w:rsidRDefault="00A8147A" w:rsidP="00A8147A">
      <w:pPr>
        <w:ind w:firstLine="709"/>
        <w:jc w:val="both"/>
        <w:rPr>
          <w:rFonts w:ascii="Times New Roman" w:hAnsi="Times New Roman" w:cs="Times New Roman"/>
          <w:sz w:val="28"/>
          <w:szCs w:val="28"/>
        </w:rPr>
      </w:pPr>
      <w:r w:rsidRPr="00E76CB0">
        <w:rPr>
          <w:rFonts w:ascii="Times New Roman" w:hAnsi="Times New Roman" w:cs="Times New Roman"/>
          <w:sz w:val="28"/>
          <w:szCs w:val="28"/>
        </w:rPr>
        <w:t>- Налог на имущество физических лиц – исполнение составляет 1634,4 тыс.рублей или 7,74% к годовому плану, темп роста к соответствующему периоду прошлого увеличен в 3,2 раза, поступления увеличились на 1130 тыс.рублей (</w:t>
      </w:r>
      <w:r w:rsidRPr="00E76CB0">
        <w:rPr>
          <w:rFonts w:ascii="Times New Roman" w:hAnsi="Times New Roman" w:cs="Times New Roman"/>
          <w:bCs/>
          <w:sz w:val="28"/>
          <w:szCs w:val="28"/>
          <w:shd w:val="clear" w:color="auto" w:fill="FFFFFF"/>
        </w:rPr>
        <w:t>погашение большего объема задолженности физических лиц).</w:t>
      </w:r>
    </w:p>
    <w:p w:rsidR="00A8147A" w:rsidRPr="00E76CB0" w:rsidRDefault="00A8147A" w:rsidP="00A8147A">
      <w:pPr>
        <w:ind w:firstLine="709"/>
        <w:jc w:val="both"/>
        <w:rPr>
          <w:rFonts w:ascii="Times New Roman" w:hAnsi="Times New Roman" w:cs="Times New Roman"/>
          <w:sz w:val="28"/>
          <w:szCs w:val="28"/>
        </w:rPr>
      </w:pPr>
      <w:r w:rsidRPr="00E76CB0">
        <w:rPr>
          <w:rFonts w:ascii="Times New Roman" w:hAnsi="Times New Roman" w:cs="Times New Roman"/>
          <w:sz w:val="28"/>
          <w:szCs w:val="28"/>
        </w:rPr>
        <w:t>- Земельный налог – исполнение составляет 4850 тыс.рублей или 31,91% к годовому плану, темп роста к соответствующему периоду прошлого года составляет 102,71%, поступления увеличились на 127,9 тыс.рублей, в т.ч.:</w:t>
      </w:r>
    </w:p>
    <w:p w:rsidR="00A8147A" w:rsidRPr="00E76CB0" w:rsidRDefault="00A8147A" w:rsidP="00A8147A">
      <w:pPr>
        <w:ind w:firstLine="709"/>
        <w:jc w:val="both"/>
        <w:rPr>
          <w:rFonts w:ascii="Times New Roman" w:hAnsi="Times New Roman" w:cs="Times New Roman"/>
          <w:sz w:val="28"/>
          <w:szCs w:val="28"/>
        </w:rPr>
      </w:pPr>
      <w:r w:rsidRPr="00E76CB0">
        <w:rPr>
          <w:rFonts w:ascii="Times New Roman" w:hAnsi="Times New Roman" w:cs="Times New Roman"/>
          <w:sz w:val="28"/>
          <w:szCs w:val="28"/>
        </w:rPr>
        <w:t>* земельный налог с организаций – поступления 4253,5 тыс.рублей, или 42,45% к годовому плану, темп роста к соответствующему периоду прошлого года составляет 97,41% поступления снизились на 113,3 тыс.рублей (неравномерность авансовых платежей юридических лиц ГБУЗ СО Похвистневская ЦБГР, Похвистневское РАЙПО, МКУ "Управление ГЖКХ"и др.);</w:t>
      </w:r>
    </w:p>
    <w:p w:rsidR="00A8147A" w:rsidRPr="00E76CB0" w:rsidRDefault="00A8147A" w:rsidP="00A8147A">
      <w:pPr>
        <w:ind w:firstLine="709"/>
        <w:jc w:val="both"/>
        <w:rPr>
          <w:rFonts w:ascii="Times New Roman" w:hAnsi="Times New Roman" w:cs="Times New Roman"/>
          <w:sz w:val="28"/>
          <w:szCs w:val="28"/>
        </w:rPr>
      </w:pPr>
      <w:r w:rsidRPr="00E76CB0">
        <w:rPr>
          <w:rFonts w:ascii="Times New Roman" w:hAnsi="Times New Roman" w:cs="Times New Roman"/>
          <w:sz w:val="28"/>
          <w:szCs w:val="28"/>
        </w:rPr>
        <w:t>* земельный налог с физических лиц – поступления 596,5 тыс.рублей, или 11,51% к годовому плану, темп роста к соответствующему периоду прошлого года составляет 167,89%, поступления увеличились на 241,2 тыс.рублей (</w:t>
      </w:r>
      <w:r w:rsidRPr="00E76CB0">
        <w:rPr>
          <w:rFonts w:ascii="Times New Roman" w:hAnsi="Times New Roman" w:cs="Times New Roman"/>
          <w:bCs/>
          <w:sz w:val="28"/>
          <w:szCs w:val="28"/>
          <w:shd w:val="clear" w:color="auto" w:fill="FFFFFF"/>
        </w:rPr>
        <w:t>погашение большего объема задолженности физических лиц).</w:t>
      </w:r>
    </w:p>
    <w:p w:rsidR="00A8147A" w:rsidRPr="00E76CB0" w:rsidRDefault="00A8147A" w:rsidP="00A8147A">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 Государственная пошлина – исполнение составило 3890 тыс.рублей или 50,72% годового плана, темп роста к соответствующему периоду прошлого года </w:t>
      </w:r>
      <w:r w:rsidRPr="00E76CB0">
        <w:rPr>
          <w:rFonts w:ascii="Times New Roman" w:hAnsi="Times New Roman" w:cs="Times New Roman"/>
          <w:sz w:val="28"/>
          <w:szCs w:val="28"/>
        </w:rPr>
        <w:lastRenderedPageBreak/>
        <w:t>– 109,88% ли поступило больше на 349,9 тыс.рублей (увеличение количества обращений по делам, рассматриваемым в судах общей юрисдикции, мировыми судьями (за исключением Верховного Суда Российской Федерации) (государственная пошлина, уплачиваемая при обращении в суды).</w:t>
      </w:r>
    </w:p>
    <w:p w:rsidR="00A8147A" w:rsidRPr="00E76CB0" w:rsidRDefault="00A8147A" w:rsidP="00A8147A">
      <w:pPr>
        <w:autoSpaceDE w:val="0"/>
        <w:autoSpaceDN w:val="0"/>
        <w:adjustRightInd w:val="0"/>
        <w:ind w:firstLine="567"/>
        <w:jc w:val="both"/>
        <w:rPr>
          <w:rFonts w:ascii="Times New Roman" w:hAnsi="Times New Roman" w:cs="Times New Roman"/>
          <w:sz w:val="28"/>
          <w:szCs w:val="28"/>
        </w:rPr>
      </w:pPr>
      <w:r w:rsidRPr="00E76CB0">
        <w:rPr>
          <w:rFonts w:ascii="Times New Roman" w:hAnsi="Times New Roman" w:cs="Times New Roman"/>
          <w:sz w:val="28"/>
          <w:szCs w:val="28"/>
        </w:rPr>
        <w:t>Неналоговые доходы в бюджет городского округа поступили в сумме 26185 тыс.рублей, исполнение годового плана составляет 45,89%, темп роста к соответствующему периоду прошлого года – 108,42%, увеличение составляет 2032,5 тыс.рублей.</w:t>
      </w:r>
    </w:p>
    <w:p w:rsidR="00A8147A" w:rsidRPr="00E76CB0" w:rsidRDefault="00A8147A" w:rsidP="00A8147A">
      <w:pPr>
        <w:ind w:firstLine="709"/>
        <w:jc w:val="both"/>
        <w:rPr>
          <w:rFonts w:ascii="Times New Roman" w:hAnsi="Times New Roman" w:cs="Times New Roman"/>
          <w:sz w:val="28"/>
          <w:szCs w:val="28"/>
        </w:rPr>
      </w:pPr>
      <w:r w:rsidRPr="00E76CB0">
        <w:rPr>
          <w:rFonts w:ascii="Times New Roman" w:hAnsi="Times New Roman" w:cs="Times New Roman"/>
          <w:sz w:val="28"/>
          <w:szCs w:val="28"/>
        </w:rPr>
        <w:t>Наибольшая доля в структуре неналоговых поступлений приходится на доходы от использования имущества, находящегося в муниципальной собственности – 66,95%, в т.ч.:</w:t>
      </w:r>
    </w:p>
    <w:p w:rsidR="00A8147A" w:rsidRPr="00E76CB0" w:rsidRDefault="00A8147A" w:rsidP="00A8147A">
      <w:pPr>
        <w:ind w:firstLine="709"/>
        <w:jc w:val="both"/>
        <w:rPr>
          <w:rFonts w:ascii="Times New Roman" w:hAnsi="Times New Roman" w:cs="Times New Roman"/>
          <w:sz w:val="28"/>
          <w:szCs w:val="28"/>
        </w:rPr>
      </w:pPr>
      <w:r w:rsidRPr="00E76CB0">
        <w:rPr>
          <w:rFonts w:ascii="Times New Roman" w:hAnsi="Times New Roman" w:cs="Times New Roman"/>
          <w:sz w:val="28"/>
          <w:szCs w:val="28"/>
        </w:rPr>
        <w:t>Доходы от использования имущества, находящегося в муниципальной собственности – исполнение составило 17530,6 тыс.рублей или 51,26% годового плана, темп роста к соответствующему периоду прошлого года составляет 106,35% или поступило больше на 1046,8 тыс.рублей, в т.ч.:</w:t>
      </w:r>
    </w:p>
    <w:p w:rsidR="00A8147A" w:rsidRPr="00E76CB0" w:rsidRDefault="00A8147A" w:rsidP="00A8147A">
      <w:pPr>
        <w:ind w:firstLine="709"/>
        <w:jc w:val="both"/>
        <w:rPr>
          <w:rFonts w:ascii="Times New Roman" w:hAnsi="Times New Roman" w:cs="Times New Roman"/>
          <w:sz w:val="28"/>
          <w:szCs w:val="28"/>
        </w:rPr>
      </w:pPr>
      <w:r w:rsidRPr="00E76CB0">
        <w:rPr>
          <w:rFonts w:ascii="Times New Roman" w:hAnsi="Times New Roman" w:cs="Times New Roman"/>
          <w:bCs/>
          <w:sz w:val="28"/>
          <w:szCs w:val="28"/>
        </w:rPr>
        <w:t>*</w:t>
      </w:r>
      <w:r w:rsidRPr="00E76CB0">
        <w:rPr>
          <w:rFonts w:ascii="Times New Roman" w:hAnsi="Times New Roman" w:cs="Times New Roman"/>
          <w:sz w:val="28"/>
          <w:szCs w:val="28"/>
        </w:rPr>
        <w:t xml:space="preserve"> доходы от аренды за земельные участки – исполнение составляет 16614,2 тыс.рублей или 51,35% годового плана, темп роста к соответствующему периоду прошлого года 106,7% или поступило больше на 1042,7 тыс.рублей, в связи с неравномерностью авансовых платежей </w:t>
      </w:r>
      <w:r w:rsidRPr="00E76CB0">
        <w:rPr>
          <w:rFonts w:ascii="Times New Roman" w:hAnsi="Times New Roman" w:cs="Times New Roman"/>
          <w:color w:val="000000"/>
          <w:sz w:val="28"/>
          <w:szCs w:val="28"/>
        </w:rPr>
        <w:t>ООО "ННК-Самаранефтегаз", ООО "Газпром трансгаз Самара", ООО "Управляющая компания" и др.;</w:t>
      </w:r>
    </w:p>
    <w:p w:rsidR="00A8147A" w:rsidRPr="00E76CB0" w:rsidRDefault="00A8147A" w:rsidP="00A8147A">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 доходы от аренды муниципального имущества – исполнение составляет 916,4 тыс.рублей или 49,67% годового плана, темп роста к соответствующему периоду прошлого года составляет 100,45% или поступило больше на 4,1 тыс.рублей, в связи с в связи с неравномерностью авансовых платежей. </w:t>
      </w:r>
    </w:p>
    <w:p w:rsidR="00A8147A" w:rsidRPr="00E76CB0" w:rsidRDefault="00A8147A" w:rsidP="00A8147A">
      <w:pPr>
        <w:ind w:firstLine="709"/>
        <w:jc w:val="both"/>
        <w:rPr>
          <w:rFonts w:ascii="Times New Roman" w:hAnsi="Times New Roman" w:cs="Times New Roman"/>
          <w:sz w:val="28"/>
          <w:szCs w:val="28"/>
        </w:rPr>
      </w:pPr>
      <w:r w:rsidRPr="00E76CB0">
        <w:rPr>
          <w:rFonts w:ascii="Times New Roman" w:hAnsi="Times New Roman" w:cs="Times New Roman"/>
          <w:sz w:val="28"/>
          <w:szCs w:val="28"/>
        </w:rPr>
        <w:t>Платежи при пользовании природными ресурсами (плата за негативное воздействие на окружающую среду) – исполнение составило 82,4 тыс.рублей или 1,1% годового плана, темп роста к соответствующему периоду прошлого года составляет 94,71% или поступило меньше на 4,6 тыс.рублей (неравномерность платежей МУП "ВКХ", АО "Похвистневоэнерго" и др</w:t>
      </w:r>
      <w:r w:rsidRPr="00E76CB0">
        <w:rPr>
          <w:rFonts w:ascii="Times New Roman" w:hAnsi="Times New Roman" w:cs="Times New Roman"/>
          <w:bCs/>
          <w:sz w:val="28"/>
          <w:szCs w:val="28"/>
        </w:rPr>
        <w:t>)</w:t>
      </w:r>
      <w:r w:rsidRPr="00E76CB0">
        <w:rPr>
          <w:rFonts w:ascii="Times New Roman" w:hAnsi="Times New Roman" w:cs="Times New Roman"/>
          <w:sz w:val="28"/>
          <w:szCs w:val="28"/>
        </w:rPr>
        <w:t>.</w:t>
      </w:r>
    </w:p>
    <w:p w:rsidR="00A8147A" w:rsidRPr="00E76CB0" w:rsidRDefault="00A8147A" w:rsidP="00A8147A">
      <w:pPr>
        <w:ind w:firstLine="709"/>
        <w:jc w:val="both"/>
        <w:rPr>
          <w:rFonts w:ascii="Times New Roman" w:hAnsi="Times New Roman" w:cs="Times New Roman"/>
          <w:sz w:val="28"/>
          <w:szCs w:val="28"/>
        </w:rPr>
      </w:pPr>
      <w:r w:rsidRPr="00E76CB0">
        <w:rPr>
          <w:rFonts w:ascii="Times New Roman" w:hAnsi="Times New Roman" w:cs="Times New Roman"/>
          <w:sz w:val="28"/>
          <w:szCs w:val="28"/>
        </w:rPr>
        <w:t>Доходы от оказания платных услуг и компенсации затрат государства – исполнение составляет 6,8 тыс.рублей, или 0,22% годового плана, темп роста к соответствующему периоду прошлого года составляет 0,18% (поступления разовой дебиторской задолженности в 2023г.).</w:t>
      </w:r>
    </w:p>
    <w:p w:rsidR="00A8147A" w:rsidRPr="00E76CB0" w:rsidRDefault="00A8147A" w:rsidP="00A8147A">
      <w:pPr>
        <w:ind w:firstLine="709"/>
        <w:jc w:val="both"/>
        <w:rPr>
          <w:rFonts w:ascii="Times New Roman" w:hAnsi="Times New Roman" w:cs="Times New Roman"/>
          <w:sz w:val="28"/>
          <w:szCs w:val="28"/>
        </w:rPr>
      </w:pPr>
      <w:r w:rsidRPr="00E76CB0">
        <w:rPr>
          <w:rFonts w:ascii="Times New Roman" w:hAnsi="Times New Roman" w:cs="Times New Roman"/>
          <w:sz w:val="28"/>
          <w:szCs w:val="28"/>
        </w:rPr>
        <w:t>Доходы от продажи материальных и нематериальных активов – исполнение составляет 4195,7 тыс.рублей или 59,94% годового плана (доходы от продажи 17 земельных участков физическим лицам). Темп роста к соответствующему периоду прошлого года увеличен в 2,9 раз или поступило больше на 2775 тыс.рублей.</w:t>
      </w:r>
    </w:p>
    <w:p w:rsidR="00A8147A" w:rsidRPr="00E76CB0" w:rsidRDefault="00A8147A" w:rsidP="00A8147A">
      <w:pPr>
        <w:ind w:firstLine="709"/>
        <w:jc w:val="both"/>
        <w:rPr>
          <w:rFonts w:ascii="Times New Roman" w:hAnsi="Times New Roman" w:cs="Times New Roman"/>
          <w:sz w:val="28"/>
          <w:szCs w:val="28"/>
        </w:rPr>
      </w:pPr>
      <w:r w:rsidRPr="00E76CB0">
        <w:rPr>
          <w:rFonts w:ascii="Times New Roman" w:hAnsi="Times New Roman" w:cs="Times New Roman"/>
          <w:sz w:val="28"/>
          <w:szCs w:val="28"/>
        </w:rPr>
        <w:t>Штрафы, санкции, возмещение ущерба - исполнение составило     1344,8 тыс.рублей или 67,24% годового плана, темп роста к соответствующему периоду прошлого года вырос в 2 раза или поступило больше на 673,2 тыс.рублей (</w:t>
      </w:r>
      <w:r w:rsidRPr="00E76CB0">
        <w:rPr>
          <w:rFonts w:ascii="Times New Roman" w:hAnsi="Times New Roman" w:cs="Times New Roman"/>
          <w:bCs/>
          <w:sz w:val="28"/>
          <w:szCs w:val="28"/>
          <w:shd w:val="clear" w:color="auto" w:fill="FFFFFF"/>
        </w:rPr>
        <w:t>увеличение поступлений штрафов, поступающих от службы мировых судей Самарской области и сумм неосновательного обогащения</w:t>
      </w:r>
      <w:r w:rsidRPr="00E76CB0">
        <w:rPr>
          <w:rFonts w:ascii="Times New Roman" w:hAnsi="Times New Roman" w:cs="Times New Roman"/>
          <w:sz w:val="28"/>
          <w:szCs w:val="28"/>
        </w:rPr>
        <w:t>).</w:t>
      </w:r>
    </w:p>
    <w:p w:rsidR="00A8147A" w:rsidRPr="00E76CB0" w:rsidRDefault="00A8147A" w:rsidP="00A8147A">
      <w:pPr>
        <w:ind w:firstLine="709"/>
        <w:jc w:val="both"/>
        <w:rPr>
          <w:rStyle w:val="af9"/>
          <w:rFonts w:ascii="Times New Roman" w:hAnsi="Times New Roman" w:cs="Times New Roman"/>
          <w:bCs/>
          <w:i w:val="0"/>
          <w:kern w:val="32"/>
          <w:sz w:val="28"/>
          <w:szCs w:val="28"/>
        </w:rPr>
      </w:pPr>
      <w:r w:rsidRPr="00E76CB0">
        <w:rPr>
          <w:rFonts w:ascii="Times New Roman" w:hAnsi="Times New Roman" w:cs="Times New Roman"/>
          <w:sz w:val="28"/>
          <w:szCs w:val="28"/>
        </w:rPr>
        <w:t xml:space="preserve">Прочие неналоговые доходы – исполнение составило 3024,7 тыс.рублей или 91,66% годового плана, темп роста к соответствующему периоду прошлого года вырос в 1,7 раз, поступления увеличились на 1260,6 тыс.рублей по </w:t>
      </w:r>
      <w:r w:rsidRPr="00E76CB0">
        <w:rPr>
          <w:rFonts w:ascii="Times New Roman" w:hAnsi="Times New Roman" w:cs="Times New Roman"/>
          <w:sz w:val="28"/>
          <w:szCs w:val="28"/>
        </w:rPr>
        <w:lastRenderedPageBreak/>
        <w:t xml:space="preserve">сравнению с аналогичным периодом 2023 года </w:t>
      </w:r>
      <w:r w:rsidRPr="00E76CB0">
        <w:rPr>
          <w:rFonts w:ascii="Times New Roman" w:hAnsi="Times New Roman" w:cs="Times New Roman"/>
          <w:color w:val="000000"/>
          <w:sz w:val="28"/>
          <w:szCs w:val="28"/>
        </w:rPr>
        <w:t>(поступления и возвраты обеспечения исполнения муниципальных контрактов).</w:t>
      </w:r>
    </w:p>
    <w:p w:rsidR="00A8147A" w:rsidRPr="00E76CB0" w:rsidRDefault="00A8147A" w:rsidP="00A8147A">
      <w:pPr>
        <w:ind w:firstLine="709"/>
        <w:jc w:val="both"/>
        <w:rPr>
          <w:rStyle w:val="af9"/>
          <w:rFonts w:ascii="Times New Roman" w:hAnsi="Times New Roman" w:cs="Times New Roman"/>
          <w:bCs/>
          <w:i w:val="0"/>
          <w:kern w:val="32"/>
          <w:sz w:val="28"/>
          <w:szCs w:val="28"/>
        </w:rPr>
      </w:pPr>
      <w:r w:rsidRPr="00E76CB0">
        <w:rPr>
          <w:rStyle w:val="af9"/>
          <w:rFonts w:ascii="Times New Roman" w:hAnsi="Times New Roman" w:cs="Times New Roman"/>
          <w:bCs/>
          <w:i w:val="0"/>
          <w:kern w:val="32"/>
          <w:sz w:val="28"/>
          <w:szCs w:val="28"/>
        </w:rPr>
        <w:t>Безвозмездные поступления – исполнение составило 139374,4 тыс.рублей или 40,45% годового плана, темп роста к соответствующему периоду прошлого года –73,98% в т.ч.:</w:t>
      </w:r>
    </w:p>
    <w:p w:rsidR="00A8147A" w:rsidRPr="00E76CB0" w:rsidRDefault="00A8147A" w:rsidP="00A8147A">
      <w:pPr>
        <w:ind w:firstLine="709"/>
        <w:jc w:val="both"/>
        <w:rPr>
          <w:rStyle w:val="af9"/>
          <w:rFonts w:ascii="Times New Roman" w:hAnsi="Times New Roman" w:cs="Times New Roman"/>
          <w:bCs/>
          <w:i w:val="0"/>
          <w:kern w:val="32"/>
          <w:sz w:val="28"/>
          <w:szCs w:val="28"/>
        </w:rPr>
      </w:pPr>
      <w:r w:rsidRPr="00E76CB0">
        <w:rPr>
          <w:rStyle w:val="af9"/>
          <w:rFonts w:ascii="Times New Roman" w:hAnsi="Times New Roman" w:cs="Times New Roman"/>
          <w:bCs/>
          <w:i w:val="0"/>
          <w:kern w:val="32"/>
          <w:sz w:val="28"/>
          <w:szCs w:val="28"/>
        </w:rPr>
        <w:t xml:space="preserve">* Дотации поступили в сумме 102278,6 тыс.рублей, исполнение годового плана составило 56,39%, темп роста к соответствующему периоду прошлого года составляет 133,9% или поступило больше на 25893,5 тыс.рублей. </w:t>
      </w:r>
    </w:p>
    <w:p w:rsidR="00A8147A" w:rsidRPr="00E76CB0" w:rsidRDefault="00A8147A" w:rsidP="00A8147A">
      <w:pPr>
        <w:autoSpaceDE w:val="0"/>
        <w:autoSpaceDN w:val="0"/>
        <w:adjustRightInd w:val="0"/>
        <w:ind w:firstLine="567"/>
        <w:jc w:val="both"/>
        <w:rPr>
          <w:rStyle w:val="af9"/>
          <w:rFonts w:ascii="Times New Roman" w:hAnsi="Times New Roman" w:cs="Times New Roman"/>
          <w:bCs/>
          <w:i w:val="0"/>
          <w:kern w:val="32"/>
          <w:sz w:val="28"/>
          <w:szCs w:val="28"/>
        </w:rPr>
      </w:pPr>
      <w:r w:rsidRPr="00E76CB0">
        <w:rPr>
          <w:rStyle w:val="af9"/>
          <w:rFonts w:ascii="Times New Roman" w:hAnsi="Times New Roman" w:cs="Times New Roman"/>
          <w:bCs/>
          <w:i w:val="0"/>
          <w:kern w:val="32"/>
          <w:sz w:val="28"/>
          <w:szCs w:val="28"/>
        </w:rPr>
        <w:t>* Субсидии поступили в сумме 7372 тыс.рублей, исполнение годового плана составило 6,65%, темп роста к соответствующему периоду прошлого года составляет 18,71%, или поступило меньше на 32039 тыс.рублей.</w:t>
      </w:r>
    </w:p>
    <w:p w:rsidR="00A8147A" w:rsidRPr="00E76CB0" w:rsidRDefault="00A8147A" w:rsidP="00A8147A">
      <w:pPr>
        <w:autoSpaceDE w:val="0"/>
        <w:autoSpaceDN w:val="0"/>
        <w:adjustRightInd w:val="0"/>
        <w:ind w:firstLine="567"/>
        <w:jc w:val="both"/>
        <w:rPr>
          <w:rStyle w:val="af9"/>
          <w:rFonts w:ascii="Times New Roman" w:hAnsi="Times New Roman" w:cs="Times New Roman"/>
          <w:bCs/>
          <w:i w:val="0"/>
          <w:kern w:val="32"/>
          <w:sz w:val="28"/>
          <w:szCs w:val="28"/>
        </w:rPr>
      </w:pPr>
      <w:r w:rsidRPr="00E76CB0">
        <w:rPr>
          <w:rStyle w:val="af9"/>
          <w:rFonts w:ascii="Times New Roman" w:hAnsi="Times New Roman" w:cs="Times New Roman"/>
          <w:bCs/>
          <w:i w:val="0"/>
          <w:kern w:val="32"/>
          <w:sz w:val="28"/>
          <w:szCs w:val="28"/>
        </w:rPr>
        <w:t>* Субвенции поступили в сумме 26904 тыс.рублей, исполнение годового плана составило 62,63%, темп роста к соответствующему периоду прошлого года составляет 104,97%, по сравнению с соответствующим периодом прошлого года поступления увеличились на 1273,5 тыс.рублей.</w:t>
      </w:r>
    </w:p>
    <w:p w:rsidR="00A8147A" w:rsidRPr="00E76CB0" w:rsidRDefault="00A8147A" w:rsidP="00A8147A">
      <w:pPr>
        <w:autoSpaceDE w:val="0"/>
        <w:autoSpaceDN w:val="0"/>
        <w:adjustRightInd w:val="0"/>
        <w:ind w:firstLine="567"/>
        <w:jc w:val="both"/>
        <w:rPr>
          <w:rStyle w:val="af9"/>
          <w:rFonts w:ascii="Times New Roman" w:hAnsi="Times New Roman" w:cs="Times New Roman"/>
          <w:bCs/>
          <w:i w:val="0"/>
          <w:kern w:val="32"/>
          <w:sz w:val="28"/>
          <w:szCs w:val="28"/>
        </w:rPr>
      </w:pPr>
      <w:r w:rsidRPr="00E76CB0">
        <w:rPr>
          <w:rStyle w:val="af9"/>
          <w:rFonts w:ascii="Times New Roman" w:hAnsi="Times New Roman" w:cs="Times New Roman"/>
          <w:bCs/>
          <w:i w:val="0"/>
          <w:kern w:val="32"/>
          <w:sz w:val="28"/>
          <w:szCs w:val="28"/>
        </w:rPr>
        <w:t>* Иные межбюджетные трансферты поступили в сумме 3486,7 или 37,28% к годовому плану, темп роста к соответствующему периоду прошлого года составляет 7,29 или поступило меньше на 44321,8 тыс.рублей.</w:t>
      </w:r>
    </w:p>
    <w:p w:rsidR="00A8147A" w:rsidRPr="00E76CB0" w:rsidRDefault="00A8147A" w:rsidP="00A8147A">
      <w:pPr>
        <w:ind w:firstLine="709"/>
        <w:jc w:val="both"/>
        <w:rPr>
          <w:rFonts w:ascii="Times New Roman" w:hAnsi="Times New Roman" w:cs="Times New Roman"/>
          <w:sz w:val="28"/>
          <w:szCs w:val="28"/>
        </w:rPr>
      </w:pPr>
      <w:r w:rsidRPr="00E76CB0">
        <w:rPr>
          <w:rStyle w:val="af9"/>
          <w:rFonts w:ascii="Times New Roman" w:hAnsi="Times New Roman" w:cs="Times New Roman"/>
          <w:bCs/>
          <w:i w:val="0"/>
          <w:kern w:val="32"/>
          <w:sz w:val="28"/>
          <w:szCs w:val="28"/>
        </w:rPr>
        <w:t>Из бюджета городского округа Похвистнево произвели возврат остатков субсидий, субвенций и иных межбюджетных трансфертов, имеющих целевое назначение, прошлых лет на сумму 666,9 тыс.рублей.</w:t>
      </w:r>
    </w:p>
    <w:p w:rsidR="00956793" w:rsidRPr="00E76CB0" w:rsidRDefault="00956793" w:rsidP="00A8147A">
      <w:pPr>
        <w:rPr>
          <w:rFonts w:ascii="Cambria" w:hAnsi="Cambria" w:cs="Times New Roman"/>
          <w:b/>
          <w:sz w:val="28"/>
          <w:szCs w:val="28"/>
        </w:rPr>
      </w:pPr>
    </w:p>
    <w:p w:rsidR="00956793" w:rsidRPr="00E76CB0" w:rsidRDefault="00956793" w:rsidP="00BA45A2">
      <w:pPr>
        <w:spacing w:line="360" w:lineRule="auto"/>
        <w:jc w:val="center"/>
        <w:rPr>
          <w:rFonts w:ascii="Cambria" w:hAnsi="Cambria" w:cs="Times New Roman"/>
          <w:b/>
          <w:sz w:val="32"/>
          <w:szCs w:val="28"/>
        </w:rPr>
      </w:pPr>
      <w:r w:rsidRPr="00E76CB0">
        <w:rPr>
          <w:rFonts w:ascii="Cambria" w:hAnsi="Cambria" w:cs="Times New Roman"/>
          <w:b/>
          <w:sz w:val="32"/>
          <w:szCs w:val="28"/>
        </w:rPr>
        <w:t xml:space="preserve">Расходы </w:t>
      </w:r>
    </w:p>
    <w:p w:rsidR="00A8147A" w:rsidRPr="00E76CB0" w:rsidRDefault="00A8147A" w:rsidP="00A8147A">
      <w:pPr>
        <w:ind w:firstLine="567"/>
        <w:jc w:val="both"/>
        <w:rPr>
          <w:rFonts w:ascii="Times New Roman" w:hAnsi="Times New Roman" w:cs="Times New Roman"/>
          <w:sz w:val="28"/>
          <w:szCs w:val="28"/>
        </w:rPr>
      </w:pPr>
      <w:r w:rsidRPr="00E76CB0">
        <w:rPr>
          <w:rFonts w:ascii="Times New Roman" w:hAnsi="Times New Roman" w:cs="Times New Roman"/>
          <w:sz w:val="28"/>
          <w:szCs w:val="28"/>
        </w:rPr>
        <w:t xml:space="preserve">Исполнение по расходам бюджета городского округа Похвистнево за  </w:t>
      </w:r>
      <w:r w:rsidRPr="00E76CB0">
        <w:rPr>
          <w:rFonts w:ascii="Times New Roman" w:hAnsi="Times New Roman" w:cs="Times New Roman"/>
          <w:sz w:val="28"/>
          <w:szCs w:val="28"/>
          <w:lang w:val="en-US"/>
        </w:rPr>
        <w:t>I</w:t>
      </w:r>
      <w:r w:rsidRPr="00E76CB0">
        <w:rPr>
          <w:rFonts w:ascii="Times New Roman" w:hAnsi="Times New Roman" w:cs="Times New Roman"/>
          <w:sz w:val="28"/>
          <w:szCs w:val="28"/>
        </w:rPr>
        <w:t xml:space="preserve"> полугодие 2024 года составило 264575,7 тыс.рублей или 40,7% к плану 650047,4  тыс.рублей.</w:t>
      </w:r>
    </w:p>
    <w:p w:rsidR="00A8147A" w:rsidRPr="00E76CB0" w:rsidRDefault="00A8147A" w:rsidP="00A8147A">
      <w:pPr>
        <w:ind w:firstLine="567"/>
        <w:jc w:val="both"/>
        <w:rPr>
          <w:rFonts w:ascii="Times New Roman" w:hAnsi="Times New Roman" w:cs="Times New Roman"/>
          <w:sz w:val="28"/>
          <w:szCs w:val="28"/>
        </w:rPr>
      </w:pPr>
      <w:r w:rsidRPr="00E76CB0">
        <w:rPr>
          <w:rFonts w:ascii="Times New Roman" w:hAnsi="Times New Roman" w:cs="Times New Roman"/>
          <w:sz w:val="28"/>
          <w:szCs w:val="28"/>
        </w:rPr>
        <w:t xml:space="preserve">Субсидии исполнены в сумме 6955,6 тыс.рублей или 6,3% к плану 110859,1 тыс.рублей. </w:t>
      </w:r>
    </w:p>
    <w:p w:rsidR="00A8147A" w:rsidRPr="00E76CB0" w:rsidRDefault="00A8147A" w:rsidP="00A8147A">
      <w:pPr>
        <w:ind w:firstLine="567"/>
        <w:jc w:val="both"/>
        <w:rPr>
          <w:rFonts w:ascii="Times New Roman" w:hAnsi="Times New Roman" w:cs="Times New Roman"/>
          <w:sz w:val="28"/>
          <w:szCs w:val="28"/>
        </w:rPr>
      </w:pPr>
      <w:r w:rsidRPr="00E76CB0">
        <w:rPr>
          <w:rFonts w:ascii="Times New Roman" w:hAnsi="Times New Roman" w:cs="Times New Roman"/>
          <w:sz w:val="28"/>
          <w:szCs w:val="28"/>
        </w:rPr>
        <w:t>Субвенции исполнены в сумме 23148 тыс.рублей или 53,9 % к плану                  42958,0 тыс.рублей.</w:t>
      </w:r>
    </w:p>
    <w:p w:rsidR="00A8147A" w:rsidRPr="00E76CB0" w:rsidRDefault="00A8147A" w:rsidP="00A8147A">
      <w:pPr>
        <w:ind w:firstLine="567"/>
        <w:jc w:val="both"/>
        <w:rPr>
          <w:rFonts w:ascii="Times New Roman" w:eastAsia="Calibri" w:hAnsi="Times New Roman" w:cs="Times New Roman"/>
          <w:spacing w:val="-5"/>
          <w:sz w:val="28"/>
          <w:szCs w:val="28"/>
        </w:rPr>
      </w:pPr>
      <w:r w:rsidRPr="00E76CB0">
        <w:rPr>
          <w:rFonts w:ascii="Times New Roman" w:eastAsia="Calibri" w:hAnsi="Times New Roman" w:cs="Times New Roman"/>
          <w:spacing w:val="-5"/>
          <w:sz w:val="28"/>
          <w:szCs w:val="28"/>
        </w:rPr>
        <w:t xml:space="preserve">В </w:t>
      </w:r>
      <w:r w:rsidRPr="00E76CB0">
        <w:rPr>
          <w:rFonts w:ascii="Times New Roman" w:eastAsia="Calibri" w:hAnsi="Times New Roman" w:cs="Times New Roman"/>
          <w:spacing w:val="-5"/>
          <w:sz w:val="28"/>
          <w:szCs w:val="28"/>
          <w:lang w:val="en-US"/>
        </w:rPr>
        <w:t>I</w:t>
      </w:r>
      <w:r w:rsidRPr="00E76CB0">
        <w:rPr>
          <w:rFonts w:ascii="Times New Roman" w:hAnsi="Times New Roman" w:cs="Times New Roman"/>
          <w:sz w:val="28"/>
          <w:szCs w:val="28"/>
        </w:rPr>
        <w:t>полугодии</w:t>
      </w:r>
      <w:r w:rsidRPr="00E76CB0">
        <w:rPr>
          <w:rFonts w:ascii="Times New Roman" w:eastAsia="Calibri" w:hAnsi="Times New Roman" w:cs="Times New Roman"/>
          <w:spacing w:val="-5"/>
          <w:sz w:val="28"/>
          <w:szCs w:val="28"/>
        </w:rPr>
        <w:t xml:space="preserve"> 2024 года реализовано мероприятий по 17 муниципальным программам из 23 предусмотренных бюджетом г.о.Похвистнево, на общую сумму 202466,7 тыс.рублей или 36,8 % к плану 550288,8 тыс.рублей.</w:t>
      </w:r>
    </w:p>
    <w:p w:rsidR="00A8147A" w:rsidRPr="00E76CB0" w:rsidRDefault="00A8147A" w:rsidP="00A8147A">
      <w:pPr>
        <w:pStyle w:val="23"/>
        <w:spacing w:after="0" w:line="240" w:lineRule="auto"/>
        <w:ind w:left="0" w:firstLine="567"/>
        <w:jc w:val="both"/>
        <w:rPr>
          <w:rFonts w:ascii="Times New Roman" w:hAnsi="Times New Roman" w:cs="Times New Roman"/>
          <w:sz w:val="28"/>
          <w:szCs w:val="28"/>
        </w:rPr>
      </w:pPr>
      <w:r w:rsidRPr="00E76CB0">
        <w:rPr>
          <w:rFonts w:ascii="Times New Roman" w:hAnsi="Times New Roman" w:cs="Times New Roman"/>
          <w:sz w:val="28"/>
          <w:szCs w:val="28"/>
        </w:rPr>
        <w:t xml:space="preserve">На выполнение муниципальных заданий бюджетными и автономным учреждениями городского округа Похвистнево в </w:t>
      </w:r>
      <w:r w:rsidRPr="00E76CB0">
        <w:rPr>
          <w:rFonts w:ascii="Times New Roman" w:hAnsi="Times New Roman" w:cs="Times New Roman"/>
          <w:sz w:val="28"/>
          <w:szCs w:val="28"/>
          <w:lang w:val="en-US"/>
        </w:rPr>
        <w:t>I</w:t>
      </w:r>
      <w:r w:rsidRPr="00E76CB0">
        <w:rPr>
          <w:rFonts w:ascii="Times New Roman" w:hAnsi="Times New Roman" w:cs="Times New Roman"/>
          <w:sz w:val="28"/>
          <w:szCs w:val="28"/>
        </w:rPr>
        <w:t xml:space="preserve"> полугодии 2024 года были направлены и израсходованы:</w:t>
      </w:r>
    </w:p>
    <w:p w:rsidR="00A8147A" w:rsidRPr="00E76CB0" w:rsidRDefault="00A8147A" w:rsidP="00A8147A">
      <w:pPr>
        <w:pStyle w:val="23"/>
        <w:spacing w:after="0" w:line="240" w:lineRule="auto"/>
        <w:ind w:left="0" w:firstLine="567"/>
        <w:jc w:val="both"/>
        <w:rPr>
          <w:rFonts w:ascii="Times New Roman" w:hAnsi="Times New Roman" w:cs="Times New Roman"/>
          <w:sz w:val="28"/>
          <w:szCs w:val="28"/>
        </w:rPr>
      </w:pPr>
      <w:r w:rsidRPr="00E76CB0">
        <w:rPr>
          <w:rFonts w:ascii="Times New Roman" w:hAnsi="Times New Roman" w:cs="Times New Roman"/>
          <w:sz w:val="28"/>
          <w:szCs w:val="28"/>
        </w:rPr>
        <w:t>- субсидии бюджетным учреждениям 82329,2 тыс.рублей или 58,8 % к плану 140138,8 тыс.рублей;</w:t>
      </w:r>
    </w:p>
    <w:p w:rsidR="00A8147A" w:rsidRPr="00E76CB0" w:rsidRDefault="00A8147A" w:rsidP="00A8147A">
      <w:pPr>
        <w:pStyle w:val="23"/>
        <w:spacing w:after="0" w:line="240" w:lineRule="auto"/>
        <w:ind w:left="0" w:firstLine="567"/>
        <w:jc w:val="both"/>
        <w:rPr>
          <w:rFonts w:ascii="Times New Roman" w:hAnsi="Times New Roman" w:cs="Times New Roman"/>
          <w:sz w:val="28"/>
          <w:szCs w:val="28"/>
        </w:rPr>
      </w:pPr>
      <w:r w:rsidRPr="00E76CB0">
        <w:rPr>
          <w:rFonts w:ascii="Times New Roman" w:hAnsi="Times New Roman" w:cs="Times New Roman"/>
          <w:sz w:val="28"/>
          <w:szCs w:val="28"/>
        </w:rPr>
        <w:t>-  субсидии автономным учреждениям 23447,3 тыс.рублей или 51,6 % к плану 45405,9 тыс.рублей.</w:t>
      </w:r>
    </w:p>
    <w:p w:rsidR="00A8147A" w:rsidRPr="00E76CB0" w:rsidRDefault="00A8147A" w:rsidP="00A8147A">
      <w:pPr>
        <w:pStyle w:val="23"/>
        <w:spacing w:after="0" w:line="240" w:lineRule="auto"/>
        <w:ind w:left="0" w:firstLine="567"/>
        <w:jc w:val="both"/>
        <w:rPr>
          <w:rFonts w:ascii="Times New Roman" w:eastAsia="Calibri" w:hAnsi="Times New Roman" w:cs="Times New Roman"/>
          <w:spacing w:val="-5"/>
          <w:sz w:val="28"/>
          <w:szCs w:val="28"/>
        </w:rPr>
      </w:pPr>
      <w:r w:rsidRPr="00E76CB0">
        <w:rPr>
          <w:rFonts w:ascii="Times New Roman" w:hAnsi="Times New Roman" w:cs="Times New Roman"/>
          <w:sz w:val="28"/>
          <w:szCs w:val="28"/>
        </w:rPr>
        <w:t>По субсидиям на иные цели израсходовано 4717,5 тыс.рублей или    33,2% к плану 14200,8 тыс.рублей.</w:t>
      </w:r>
    </w:p>
    <w:p w:rsidR="00A8147A" w:rsidRPr="00E76CB0" w:rsidRDefault="00A8147A" w:rsidP="00A8147A">
      <w:pPr>
        <w:ind w:firstLine="567"/>
        <w:jc w:val="both"/>
        <w:rPr>
          <w:rFonts w:ascii="Times New Roman" w:hAnsi="Times New Roman" w:cs="Times New Roman"/>
          <w:sz w:val="28"/>
          <w:szCs w:val="28"/>
          <w:u w:val="single"/>
        </w:rPr>
      </w:pPr>
      <w:r w:rsidRPr="00E76CB0">
        <w:rPr>
          <w:rFonts w:ascii="Times New Roman" w:hAnsi="Times New Roman" w:cs="Times New Roman"/>
          <w:sz w:val="28"/>
          <w:szCs w:val="28"/>
          <w:u w:val="single"/>
        </w:rPr>
        <w:t xml:space="preserve">В </w:t>
      </w:r>
      <w:r w:rsidRPr="00E76CB0">
        <w:rPr>
          <w:rFonts w:ascii="Times New Roman" w:hAnsi="Times New Roman" w:cs="Times New Roman"/>
          <w:sz w:val="28"/>
          <w:szCs w:val="28"/>
          <w:u w:val="single"/>
          <w:lang w:val="en-US"/>
        </w:rPr>
        <w:t>I</w:t>
      </w:r>
      <w:r w:rsidRPr="00E76CB0">
        <w:rPr>
          <w:rFonts w:ascii="Times New Roman" w:hAnsi="Times New Roman" w:cs="Times New Roman"/>
          <w:sz w:val="28"/>
          <w:szCs w:val="28"/>
          <w:u w:val="single"/>
        </w:rPr>
        <w:t xml:space="preserve"> полугодии 2024 года по функциональной классификации исполнено расходов:</w:t>
      </w:r>
    </w:p>
    <w:p w:rsidR="00A8147A" w:rsidRPr="00E76CB0" w:rsidRDefault="00A8147A" w:rsidP="00A8147A">
      <w:pPr>
        <w:ind w:firstLine="567"/>
        <w:jc w:val="both"/>
        <w:rPr>
          <w:rFonts w:ascii="Times New Roman" w:hAnsi="Times New Roman" w:cs="Times New Roman"/>
          <w:sz w:val="28"/>
          <w:szCs w:val="28"/>
          <w:u w:val="single"/>
        </w:rPr>
      </w:pPr>
    </w:p>
    <w:tbl>
      <w:tblPr>
        <w:tblW w:w="10423" w:type="dxa"/>
        <w:tblLayout w:type="fixed"/>
        <w:tblLook w:val="04A0"/>
      </w:tblPr>
      <w:tblGrid>
        <w:gridCol w:w="926"/>
        <w:gridCol w:w="3402"/>
        <w:gridCol w:w="1417"/>
        <w:gridCol w:w="1418"/>
        <w:gridCol w:w="1559"/>
        <w:gridCol w:w="1701"/>
      </w:tblGrid>
      <w:tr w:rsidR="00A8147A" w:rsidRPr="00E76CB0" w:rsidTr="00A43231">
        <w:trPr>
          <w:trHeight w:val="924"/>
        </w:trPr>
        <w:tc>
          <w:tcPr>
            <w:tcW w:w="92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8147A" w:rsidRPr="00E76CB0" w:rsidRDefault="00A8147A" w:rsidP="00A8147A">
            <w:pPr>
              <w:jc w:val="center"/>
              <w:rPr>
                <w:rFonts w:ascii="Times New Roman" w:eastAsia="Times New Roman" w:hAnsi="Times New Roman" w:cs="Times New Roman"/>
                <w:b/>
                <w:sz w:val="20"/>
                <w:szCs w:val="20"/>
              </w:rPr>
            </w:pPr>
            <w:r w:rsidRPr="00E76CB0">
              <w:rPr>
                <w:rFonts w:ascii="Times New Roman" w:eastAsia="Times New Roman" w:hAnsi="Times New Roman" w:cs="Times New Roman"/>
                <w:b/>
                <w:sz w:val="20"/>
                <w:szCs w:val="20"/>
              </w:rPr>
              <w:lastRenderedPageBreak/>
              <w:t>Раздел</w:t>
            </w:r>
          </w:p>
        </w:tc>
        <w:tc>
          <w:tcPr>
            <w:tcW w:w="3402" w:type="dxa"/>
            <w:tcBorders>
              <w:top w:val="single" w:sz="8" w:space="0" w:color="auto"/>
              <w:left w:val="nil"/>
              <w:bottom w:val="single" w:sz="8" w:space="0" w:color="auto"/>
              <w:right w:val="single" w:sz="8" w:space="0" w:color="auto"/>
            </w:tcBorders>
            <w:shd w:val="clear" w:color="auto" w:fill="auto"/>
            <w:vAlign w:val="center"/>
            <w:hideMark/>
          </w:tcPr>
          <w:p w:rsidR="00A8147A" w:rsidRPr="00E76CB0" w:rsidRDefault="00A8147A" w:rsidP="00A8147A">
            <w:pPr>
              <w:jc w:val="center"/>
              <w:rPr>
                <w:rFonts w:ascii="Times New Roman" w:eastAsia="Times New Roman" w:hAnsi="Times New Roman" w:cs="Times New Roman"/>
                <w:b/>
                <w:sz w:val="20"/>
                <w:szCs w:val="20"/>
              </w:rPr>
            </w:pPr>
            <w:r w:rsidRPr="00E76CB0">
              <w:rPr>
                <w:rFonts w:ascii="Times New Roman" w:eastAsia="Times New Roman" w:hAnsi="Times New Roman" w:cs="Times New Roman"/>
                <w:b/>
                <w:sz w:val="20"/>
                <w:szCs w:val="20"/>
              </w:rPr>
              <w:t>Наименование раздела</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rsidR="00A8147A" w:rsidRPr="00E76CB0" w:rsidRDefault="00A8147A" w:rsidP="00A8147A">
            <w:pPr>
              <w:jc w:val="center"/>
              <w:rPr>
                <w:rFonts w:ascii="Times New Roman" w:eastAsia="Times New Roman" w:hAnsi="Times New Roman" w:cs="Times New Roman"/>
                <w:b/>
                <w:sz w:val="20"/>
                <w:szCs w:val="20"/>
              </w:rPr>
            </w:pPr>
            <w:r w:rsidRPr="00E76CB0">
              <w:rPr>
                <w:rFonts w:ascii="Times New Roman" w:eastAsia="Times New Roman" w:hAnsi="Times New Roman" w:cs="Times New Roman"/>
                <w:b/>
                <w:sz w:val="20"/>
                <w:szCs w:val="20"/>
              </w:rPr>
              <w:t>План на 2024 год, тыс.рублей</w:t>
            </w:r>
          </w:p>
        </w:tc>
        <w:tc>
          <w:tcPr>
            <w:tcW w:w="1418" w:type="dxa"/>
            <w:tcBorders>
              <w:top w:val="single" w:sz="8" w:space="0" w:color="auto"/>
              <w:left w:val="nil"/>
              <w:bottom w:val="single" w:sz="8" w:space="0" w:color="auto"/>
              <w:right w:val="single" w:sz="8" w:space="0" w:color="auto"/>
            </w:tcBorders>
            <w:shd w:val="clear" w:color="auto" w:fill="auto"/>
            <w:vAlign w:val="center"/>
            <w:hideMark/>
          </w:tcPr>
          <w:p w:rsidR="00A8147A" w:rsidRPr="00E76CB0" w:rsidRDefault="00A8147A" w:rsidP="00A8147A">
            <w:pPr>
              <w:jc w:val="center"/>
              <w:rPr>
                <w:rFonts w:ascii="Times New Roman" w:eastAsia="Times New Roman" w:hAnsi="Times New Roman" w:cs="Times New Roman"/>
                <w:b/>
                <w:sz w:val="20"/>
                <w:szCs w:val="20"/>
              </w:rPr>
            </w:pPr>
            <w:r w:rsidRPr="00E76CB0">
              <w:rPr>
                <w:rFonts w:ascii="Times New Roman" w:eastAsia="Times New Roman" w:hAnsi="Times New Roman" w:cs="Times New Roman"/>
                <w:b/>
                <w:sz w:val="20"/>
                <w:szCs w:val="20"/>
              </w:rPr>
              <w:t>Исполнено за 2024 год, тыс.рублей</w:t>
            </w:r>
          </w:p>
        </w:tc>
        <w:tc>
          <w:tcPr>
            <w:tcW w:w="1559" w:type="dxa"/>
            <w:tcBorders>
              <w:top w:val="single" w:sz="8" w:space="0" w:color="auto"/>
              <w:left w:val="nil"/>
              <w:bottom w:val="single" w:sz="8" w:space="0" w:color="auto"/>
              <w:right w:val="single" w:sz="8" w:space="0" w:color="auto"/>
            </w:tcBorders>
            <w:shd w:val="clear" w:color="auto" w:fill="auto"/>
            <w:vAlign w:val="center"/>
            <w:hideMark/>
          </w:tcPr>
          <w:p w:rsidR="00A8147A" w:rsidRPr="00E76CB0" w:rsidRDefault="00A8147A" w:rsidP="00A8147A">
            <w:pPr>
              <w:jc w:val="center"/>
              <w:rPr>
                <w:rFonts w:ascii="Times New Roman" w:eastAsia="Times New Roman" w:hAnsi="Times New Roman" w:cs="Times New Roman"/>
                <w:b/>
                <w:sz w:val="20"/>
                <w:szCs w:val="20"/>
              </w:rPr>
            </w:pPr>
            <w:r w:rsidRPr="00E76CB0">
              <w:rPr>
                <w:rFonts w:ascii="Times New Roman" w:eastAsia="Times New Roman" w:hAnsi="Times New Roman" w:cs="Times New Roman"/>
                <w:b/>
                <w:sz w:val="20"/>
                <w:szCs w:val="20"/>
              </w:rPr>
              <w:t>% исполнения</w:t>
            </w:r>
          </w:p>
        </w:tc>
        <w:tc>
          <w:tcPr>
            <w:tcW w:w="1701" w:type="dxa"/>
            <w:tcBorders>
              <w:top w:val="single" w:sz="8" w:space="0" w:color="auto"/>
              <w:left w:val="nil"/>
              <w:bottom w:val="single" w:sz="8" w:space="0" w:color="auto"/>
              <w:right w:val="single" w:sz="8" w:space="0" w:color="auto"/>
            </w:tcBorders>
            <w:shd w:val="clear" w:color="auto" w:fill="auto"/>
            <w:vAlign w:val="center"/>
            <w:hideMark/>
          </w:tcPr>
          <w:p w:rsidR="00A8147A" w:rsidRPr="00E76CB0" w:rsidRDefault="00A8147A" w:rsidP="00A8147A">
            <w:pPr>
              <w:jc w:val="center"/>
              <w:rPr>
                <w:rFonts w:ascii="Times New Roman" w:eastAsia="Times New Roman" w:hAnsi="Times New Roman" w:cs="Times New Roman"/>
                <w:b/>
                <w:sz w:val="20"/>
                <w:szCs w:val="20"/>
              </w:rPr>
            </w:pPr>
            <w:r w:rsidRPr="00E76CB0">
              <w:rPr>
                <w:rFonts w:ascii="Times New Roman" w:eastAsia="Times New Roman" w:hAnsi="Times New Roman" w:cs="Times New Roman"/>
                <w:b/>
                <w:sz w:val="20"/>
                <w:szCs w:val="20"/>
              </w:rPr>
              <w:t>Удельный вес, %</w:t>
            </w:r>
          </w:p>
        </w:tc>
      </w:tr>
      <w:tr w:rsidR="00A8147A" w:rsidRPr="00E76CB0" w:rsidTr="00AF2788">
        <w:trPr>
          <w:trHeight w:val="329"/>
        </w:trPr>
        <w:tc>
          <w:tcPr>
            <w:tcW w:w="926" w:type="dxa"/>
            <w:tcBorders>
              <w:top w:val="nil"/>
              <w:left w:val="single" w:sz="8" w:space="0" w:color="auto"/>
              <w:bottom w:val="single" w:sz="4" w:space="0" w:color="auto"/>
              <w:right w:val="single" w:sz="8" w:space="0" w:color="auto"/>
            </w:tcBorders>
            <w:shd w:val="clear" w:color="auto" w:fill="auto"/>
            <w:vAlign w:val="bottom"/>
            <w:hideMark/>
          </w:tcPr>
          <w:p w:rsidR="00A8147A" w:rsidRPr="00E76CB0" w:rsidRDefault="00A8147A" w:rsidP="00A8147A">
            <w:pPr>
              <w:jc w:val="center"/>
              <w:rPr>
                <w:rFonts w:ascii="Times New Roman" w:hAnsi="Times New Roman" w:cs="Times New Roman"/>
                <w:sz w:val="24"/>
                <w:szCs w:val="24"/>
              </w:rPr>
            </w:pPr>
            <w:r w:rsidRPr="00E76CB0">
              <w:rPr>
                <w:rFonts w:ascii="Times New Roman" w:hAnsi="Times New Roman" w:cs="Times New Roman"/>
              </w:rPr>
              <w:t>01 00</w:t>
            </w:r>
          </w:p>
        </w:tc>
        <w:tc>
          <w:tcPr>
            <w:tcW w:w="3402" w:type="dxa"/>
            <w:tcBorders>
              <w:top w:val="nil"/>
              <w:left w:val="nil"/>
              <w:bottom w:val="single" w:sz="4" w:space="0" w:color="auto"/>
              <w:right w:val="single" w:sz="8" w:space="0" w:color="auto"/>
            </w:tcBorders>
            <w:shd w:val="clear" w:color="auto" w:fill="auto"/>
            <w:vAlign w:val="bottom"/>
            <w:hideMark/>
          </w:tcPr>
          <w:p w:rsidR="00A8147A" w:rsidRPr="00E76CB0" w:rsidRDefault="00A8147A" w:rsidP="00A8147A">
            <w:pPr>
              <w:rPr>
                <w:rFonts w:ascii="Times New Roman" w:hAnsi="Times New Roman" w:cs="Times New Roman"/>
                <w:sz w:val="24"/>
                <w:szCs w:val="24"/>
              </w:rPr>
            </w:pPr>
            <w:r w:rsidRPr="00E76CB0">
              <w:rPr>
                <w:rFonts w:ascii="Times New Roman" w:hAnsi="Times New Roman" w:cs="Times New Roman"/>
              </w:rPr>
              <w:t>Общегосударственные вопросы</w:t>
            </w:r>
          </w:p>
        </w:tc>
        <w:tc>
          <w:tcPr>
            <w:tcW w:w="1417" w:type="dxa"/>
            <w:tcBorders>
              <w:top w:val="nil"/>
              <w:left w:val="nil"/>
              <w:bottom w:val="single" w:sz="4"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sz w:val="24"/>
                <w:szCs w:val="24"/>
              </w:rPr>
            </w:pPr>
            <w:r w:rsidRPr="00E76CB0">
              <w:rPr>
                <w:rFonts w:ascii="Times New Roman" w:hAnsi="Times New Roman" w:cs="Times New Roman"/>
              </w:rPr>
              <w:t>112635,5</w:t>
            </w:r>
          </w:p>
        </w:tc>
        <w:tc>
          <w:tcPr>
            <w:tcW w:w="1418" w:type="dxa"/>
            <w:tcBorders>
              <w:top w:val="nil"/>
              <w:left w:val="nil"/>
              <w:bottom w:val="single" w:sz="4"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sz w:val="24"/>
                <w:szCs w:val="24"/>
              </w:rPr>
            </w:pPr>
            <w:r w:rsidRPr="00E76CB0">
              <w:rPr>
                <w:rFonts w:ascii="Times New Roman" w:hAnsi="Times New Roman" w:cs="Times New Roman"/>
              </w:rPr>
              <w:t>59578,1</w:t>
            </w:r>
          </w:p>
        </w:tc>
        <w:tc>
          <w:tcPr>
            <w:tcW w:w="1559" w:type="dxa"/>
            <w:tcBorders>
              <w:top w:val="nil"/>
              <w:left w:val="nil"/>
              <w:bottom w:val="single" w:sz="4"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rPr>
            </w:pPr>
            <w:r w:rsidRPr="00E76CB0">
              <w:rPr>
                <w:rFonts w:ascii="Times New Roman" w:hAnsi="Times New Roman" w:cs="Times New Roman"/>
              </w:rPr>
              <w:t>52,9</w:t>
            </w:r>
          </w:p>
        </w:tc>
        <w:tc>
          <w:tcPr>
            <w:tcW w:w="1701" w:type="dxa"/>
            <w:tcBorders>
              <w:top w:val="nil"/>
              <w:left w:val="nil"/>
              <w:bottom w:val="single" w:sz="4"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rPr>
            </w:pPr>
            <w:r w:rsidRPr="00E76CB0">
              <w:rPr>
                <w:rFonts w:ascii="Times New Roman" w:hAnsi="Times New Roman" w:cs="Times New Roman"/>
              </w:rPr>
              <w:t>22,5</w:t>
            </w:r>
          </w:p>
        </w:tc>
      </w:tr>
      <w:tr w:rsidR="00A8147A" w:rsidRPr="00E76CB0" w:rsidTr="00AF2788">
        <w:trPr>
          <w:trHeight w:val="403"/>
        </w:trPr>
        <w:tc>
          <w:tcPr>
            <w:tcW w:w="9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147A" w:rsidRPr="00E76CB0" w:rsidRDefault="00A8147A" w:rsidP="00A8147A">
            <w:pPr>
              <w:jc w:val="center"/>
              <w:rPr>
                <w:rFonts w:ascii="Times New Roman" w:hAnsi="Times New Roman" w:cs="Times New Roman"/>
                <w:sz w:val="24"/>
                <w:szCs w:val="24"/>
              </w:rPr>
            </w:pPr>
            <w:r w:rsidRPr="00E76CB0">
              <w:rPr>
                <w:rFonts w:ascii="Times New Roman" w:hAnsi="Times New Roman" w:cs="Times New Roman"/>
              </w:rPr>
              <w:t>02 00</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147A" w:rsidRPr="00E76CB0" w:rsidRDefault="00A8147A" w:rsidP="00A8147A">
            <w:pPr>
              <w:rPr>
                <w:rFonts w:ascii="Times New Roman" w:hAnsi="Times New Roman" w:cs="Times New Roman"/>
                <w:sz w:val="24"/>
                <w:szCs w:val="24"/>
              </w:rPr>
            </w:pPr>
            <w:r w:rsidRPr="00E76CB0">
              <w:rPr>
                <w:rFonts w:ascii="Times New Roman" w:hAnsi="Times New Roman" w:cs="Times New Roman"/>
              </w:rPr>
              <w:t>Национальная оборона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147A" w:rsidRPr="00E76CB0" w:rsidRDefault="00A8147A" w:rsidP="00A8147A">
            <w:pPr>
              <w:jc w:val="right"/>
              <w:rPr>
                <w:rFonts w:ascii="Times New Roman" w:hAnsi="Times New Roman" w:cs="Times New Roman"/>
                <w:sz w:val="24"/>
                <w:szCs w:val="24"/>
              </w:rPr>
            </w:pPr>
            <w:r w:rsidRPr="00E76CB0">
              <w:rPr>
                <w:rFonts w:ascii="Times New Roman" w:hAnsi="Times New Roman" w:cs="Times New Roman"/>
              </w:rPr>
              <w:t>137,8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147A" w:rsidRPr="00E76CB0" w:rsidRDefault="00A8147A" w:rsidP="00A8147A">
            <w:pPr>
              <w:jc w:val="right"/>
              <w:rPr>
                <w:rFonts w:ascii="Times New Roman" w:hAnsi="Times New Roman" w:cs="Times New Roman"/>
                <w:sz w:val="24"/>
                <w:szCs w:val="24"/>
              </w:rPr>
            </w:pPr>
            <w:r w:rsidRPr="00E76CB0">
              <w:rPr>
                <w:rFonts w:ascii="Times New Roman" w:hAnsi="Times New Roman" w:cs="Times New Roman"/>
              </w:rPr>
              <w:t>63,6</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147A" w:rsidRPr="00E76CB0" w:rsidRDefault="00A8147A" w:rsidP="00A8147A">
            <w:pPr>
              <w:jc w:val="right"/>
              <w:rPr>
                <w:rFonts w:ascii="Times New Roman" w:hAnsi="Times New Roman" w:cs="Times New Roman"/>
              </w:rPr>
            </w:pPr>
            <w:r w:rsidRPr="00E76CB0">
              <w:rPr>
                <w:rFonts w:ascii="Times New Roman" w:hAnsi="Times New Roman" w:cs="Times New Roman"/>
              </w:rPr>
              <w:t>46,2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147A" w:rsidRPr="00E76CB0" w:rsidRDefault="00A8147A" w:rsidP="00A8147A">
            <w:pPr>
              <w:jc w:val="right"/>
              <w:rPr>
                <w:rFonts w:ascii="Times New Roman" w:hAnsi="Times New Roman" w:cs="Times New Roman"/>
              </w:rPr>
            </w:pPr>
            <w:r w:rsidRPr="00E76CB0">
              <w:rPr>
                <w:rFonts w:ascii="Times New Roman" w:hAnsi="Times New Roman" w:cs="Times New Roman"/>
              </w:rPr>
              <w:t>0,02</w:t>
            </w:r>
          </w:p>
        </w:tc>
      </w:tr>
      <w:tr w:rsidR="00A8147A" w:rsidRPr="00E76CB0" w:rsidTr="00A43231">
        <w:trPr>
          <w:trHeight w:val="835"/>
        </w:trPr>
        <w:tc>
          <w:tcPr>
            <w:tcW w:w="9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147A" w:rsidRPr="00E76CB0" w:rsidRDefault="00A8147A" w:rsidP="00A8147A">
            <w:pPr>
              <w:jc w:val="center"/>
              <w:rPr>
                <w:rFonts w:ascii="Times New Roman" w:hAnsi="Times New Roman" w:cs="Times New Roman"/>
                <w:sz w:val="24"/>
                <w:szCs w:val="24"/>
              </w:rPr>
            </w:pPr>
            <w:r w:rsidRPr="00E76CB0">
              <w:rPr>
                <w:rFonts w:ascii="Times New Roman" w:hAnsi="Times New Roman" w:cs="Times New Roman"/>
              </w:rPr>
              <w:t>03 00</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147A" w:rsidRPr="00E76CB0" w:rsidRDefault="00A8147A" w:rsidP="00A8147A">
            <w:pPr>
              <w:rPr>
                <w:rFonts w:ascii="Times New Roman" w:hAnsi="Times New Roman" w:cs="Times New Roman"/>
                <w:sz w:val="24"/>
                <w:szCs w:val="24"/>
              </w:rPr>
            </w:pPr>
            <w:r w:rsidRPr="00E76CB0">
              <w:rPr>
                <w:rFonts w:ascii="Times New Roman" w:hAnsi="Times New Roman" w:cs="Times New Roman"/>
              </w:rPr>
              <w:t>Национальная безопасность и правоохранительная деятельность</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147A" w:rsidRPr="00E76CB0" w:rsidRDefault="00A8147A" w:rsidP="00A8147A">
            <w:pPr>
              <w:jc w:val="right"/>
              <w:rPr>
                <w:rFonts w:ascii="Times New Roman" w:hAnsi="Times New Roman" w:cs="Times New Roman"/>
                <w:sz w:val="24"/>
                <w:szCs w:val="24"/>
              </w:rPr>
            </w:pPr>
            <w:r w:rsidRPr="00E76CB0">
              <w:rPr>
                <w:rFonts w:ascii="Times New Roman" w:hAnsi="Times New Roman" w:cs="Times New Roman"/>
              </w:rPr>
              <w:t>4038,1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147A" w:rsidRPr="00E76CB0" w:rsidRDefault="00A8147A" w:rsidP="00A8147A">
            <w:pPr>
              <w:jc w:val="right"/>
              <w:rPr>
                <w:rFonts w:ascii="Times New Roman" w:hAnsi="Times New Roman" w:cs="Times New Roman"/>
                <w:sz w:val="24"/>
                <w:szCs w:val="24"/>
              </w:rPr>
            </w:pPr>
            <w:r w:rsidRPr="00E76CB0">
              <w:rPr>
                <w:rFonts w:ascii="Times New Roman" w:hAnsi="Times New Roman" w:cs="Times New Roman"/>
              </w:rPr>
              <w:t>1531,8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147A" w:rsidRPr="00E76CB0" w:rsidRDefault="00A8147A" w:rsidP="00A8147A">
            <w:pPr>
              <w:jc w:val="right"/>
              <w:rPr>
                <w:rFonts w:ascii="Times New Roman" w:hAnsi="Times New Roman" w:cs="Times New Roman"/>
              </w:rPr>
            </w:pPr>
            <w:r w:rsidRPr="00E76CB0">
              <w:rPr>
                <w:rFonts w:ascii="Times New Roman" w:hAnsi="Times New Roman" w:cs="Times New Roman"/>
              </w:rPr>
              <w:t>37,9</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147A" w:rsidRPr="00E76CB0" w:rsidRDefault="00A8147A" w:rsidP="00A8147A">
            <w:pPr>
              <w:jc w:val="right"/>
              <w:rPr>
                <w:rFonts w:ascii="Times New Roman" w:hAnsi="Times New Roman" w:cs="Times New Roman"/>
              </w:rPr>
            </w:pPr>
            <w:r w:rsidRPr="00E76CB0">
              <w:rPr>
                <w:rFonts w:ascii="Times New Roman" w:hAnsi="Times New Roman" w:cs="Times New Roman"/>
              </w:rPr>
              <w:t>0,6</w:t>
            </w:r>
          </w:p>
        </w:tc>
      </w:tr>
      <w:tr w:rsidR="00A8147A" w:rsidRPr="00E76CB0" w:rsidTr="00AF2788">
        <w:trPr>
          <w:trHeight w:val="437"/>
        </w:trPr>
        <w:tc>
          <w:tcPr>
            <w:tcW w:w="9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147A" w:rsidRPr="00E76CB0" w:rsidRDefault="00A8147A" w:rsidP="00A8147A">
            <w:pPr>
              <w:jc w:val="center"/>
              <w:rPr>
                <w:rFonts w:ascii="Times New Roman" w:hAnsi="Times New Roman" w:cs="Times New Roman"/>
                <w:sz w:val="24"/>
                <w:szCs w:val="24"/>
              </w:rPr>
            </w:pPr>
            <w:r w:rsidRPr="00E76CB0">
              <w:rPr>
                <w:rFonts w:ascii="Times New Roman" w:hAnsi="Times New Roman" w:cs="Times New Roman"/>
              </w:rPr>
              <w:t>04 00</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147A" w:rsidRPr="00E76CB0" w:rsidRDefault="00A8147A" w:rsidP="00A8147A">
            <w:pPr>
              <w:rPr>
                <w:rFonts w:ascii="Times New Roman" w:hAnsi="Times New Roman" w:cs="Times New Roman"/>
                <w:sz w:val="24"/>
                <w:szCs w:val="24"/>
              </w:rPr>
            </w:pPr>
            <w:r w:rsidRPr="00E76CB0">
              <w:rPr>
                <w:rFonts w:ascii="Times New Roman" w:hAnsi="Times New Roman" w:cs="Times New Roman"/>
              </w:rPr>
              <w:t>Национальная экономика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147A" w:rsidRPr="00E76CB0" w:rsidRDefault="00A8147A" w:rsidP="00A8147A">
            <w:pPr>
              <w:jc w:val="right"/>
              <w:rPr>
                <w:rFonts w:ascii="Times New Roman" w:hAnsi="Times New Roman" w:cs="Times New Roman"/>
                <w:sz w:val="24"/>
                <w:szCs w:val="24"/>
              </w:rPr>
            </w:pPr>
            <w:r w:rsidRPr="00E76CB0">
              <w:rPr>
                <w:rFonts w:ascii="Times New Roman" w:hAnsi="Times New Roman" w:cs="Times New Roman"/>
              </w:rPr>
              <w:t>72072,3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147A" w:rsidRPr="00E76CB0" w:rsidRDefault="00A8147A" w:rsidP="00A8147A">
            <w:pPr>
              <w:jc w:val="right"/>
              <w:rPr>
                <w:rFonts w:ascii="Times New Roman" w:hAnsi="Times New Roman" w:cs="Times New Roman"/>
                <w:sz w:val="24"/>
                <w:szCs w:val="24"/>
              </w:rPr>
            </w:pPr>
            <w:r w:rsidRPr="00E76CB0">
              <w:rPr>
                <w:rFonts w:ascii="Times New Roman" w:hAnsi="Times New Roman" w:cs="Times New Roman"/>
              </w:rPr>
              <w:t>3962</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147A" w:rsidRPr="00E76CB0" w:rsidRDefault="00A8147A" w:rsidP="00A8147A">
            <w:pPr>
              <w:jc w:val="right"/>
              <w:rPr>
                <w:rFonts w:ascii="Times New Roman" w:hAnsi="Times New Roman" w:cs="Times New Roman"/>
              </w:rPr>
            </w:pPr>
            <w:r w:rsidRPr="00E76CB0">
              <w:rPr>
                <w:rFonts w:ascii="Times New Roman" w:hAnsi="Times New Roman" w:cs="Times New Roman"/>
              </w:rPr>
              <w:t>5,5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147A" w:rsidRPr="00E76CB0" w:rsidRDefault="00A8147A" w:rsidP="00A8147A">
            <w:pPr>
              <w:jc w:val="right"/>
              <w:rPr>
                <w:rFonts w:ascii="Times New Roman" w:hAnsi="Times New Roman" w:cs="Times New Roman"/>
              </w:rPr>
            </w:pPr>
            <w:r w:rsidRPr="00E76CB0">
              <w:rPr>
                <w:rFonts w:ascii="Times New Roman" w:hAnsi="Times New Roman" w:cs="Times New Roman"/>
              </w:rPr>
              <w:t>1,5</w:t>
            </w:r>
          </w:p>
        </w:tc>
      </w:tr>
      <w:tr w:rsidR="00A8147A" w:rsidRPr="00E76CB0" w:rsidTr="00AF2788">
        <w:trPr>
          <w:trHeight w:val="543"/>
        </w:trPr>
        <w:tc>
          <w:tcPr>
            <w:tcW w:w="92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147A" w:rsidRPr="00E76CB0" w:rsidRDefault="00A8147A" w:rsidP="00A8147A">
            <w:pPr>
              <w:jc w:val="center"/>
              <w:rPr>
                <w:rFonts w:ascii="Times New Roman" w:hAnsi="Times New Roman" w:cs="Times New Roman"/>
                <w:sz w:val="24"/>
                <w:szCs w:val="24"/>
              </w:rPr>
            </w:pPr>
            <w:r w:rsidRPr="00E76CB0">
              <w:rPr>
                <w:rFonts w:ascii="Times New Roman" w:hAnsi="Times New Roman" w:cs="Times New Roman"/>
              </w:rPr>
              <w:t>05 00</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147A" w:rsidRPr="00E76CB0" w:rsidRDefault="00A8147A" w:rsidP="00A8147A">
            <w:pPr>
              <w:rPr>
                <w:rFonts w:ascii="Times New Roman" w:hAnsi="Times New Roman" w:cs="Times New Roman"/>
                <w:sz w:val="24"/>
                <w:szCs w:val="24"/>
              </w:rPr>
            </w:pPr>
            <w:r w:rsidRPr="00E76CB0">
              <w:rPr>
                <w:rFonts w:ascii="Times New Roman" w:hAnsi="Times New Roman" w:cs="Times New Roman"/>
              </w:rPr>
              <w:t>Жилищно-коммунальное хозяйство</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147A" w:rsidRPr="00E76CB0" w:rsidRDefault="00A8147A" w:rsidP="00A8147A">
            <w:pPr>
              <w:jc w:val="right"/>
              <w:rPr>
                <w:rFonts w:ascii="Times New Roman" w:hAnsi="Times New Roman" w:cs="Times New Roman"/>
                <w:sz w:val="24"/>
                <w:szCs w:val="24"/>
              </w:rPr>
            </w:pPr>
            <w:r w:rsidRPr="00E76CB0">
              <w:rPr>
                <w:rFonts w:ascii="Times New Roman" w:hAnsi="Times New Roman" w:cs="Times New Roman"/>
              </w:rPr>
              <w:t>149534,6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147A" w:rsidRPr="00E76CB0" w:rsidRDefault="00A8147A" w:rsidP="00A8147A">
            <w:pPr>
              <w:jc w:val="right"/>
              <w:rPr>
                <w:rFonts w:ascii="Times New Roman" w:hAnsi="Times New Roman" w:cs="Times New Roman"/>
                <w:sz w:val="24"/>
                <w:szCs w:val="24"/>
              </w:rPr>
            </w:pPr>
            <w:r w:rsidRPr="00E76CB0">
              <w:rPr>
                <w:rFonts w:ascii="Times New Roman" w:hAnsi="Times New Roman" w:cs="Times New Roman"/>
              </w:rPr>
              <w:t>51637,8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147A" w:rsidRPr="00E76CB0" w:rsidRDefault="00A8147A" w:rsidP="00A8147A">
            <w:pPr>
              <w:jc w:val="right"/>
              <w:rPr>
                <w:rFonts w:ascii="Times New Roman" w:hAnsi="Times New Roman" w:cs="Times New Roman"/>
              </w:rPr>
            </w:pPr>
            <w:r w:rsidRPr="00E76CB0">
              <w:rPr>
                <w:rFonts w:ascii="Times New Roman" w:hAnsi="Times New Roman" w:cs="Times New Roman"/>
              </w:rPr>
              <w:t>34,5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8147A" w:rsidRPr="00E76CB0" w:rsidRDefault="00A8147A" w:rsidP="00A8147A">
            <w:pPr>
              <w:jc w:val="right"/>
              <w:rPr>
                <w:rFonts w:ascii="Times New Roman" w:hAnsi="Times New Roman" w:cs="Times New Roman"/>
              </w:rPr>
            </w:pPr>
            <w:r w:rsidRPr="00E76CB0">
              <w:rPr>
                <w:rFonts w:ascii="Times New Roman" w:hAnsi="Times New Roman" w:cs="Times New Roman"/>
              </w:rPr>
              <w:t>19,5</w:t>
            </w:r>
          </w:p>
        </w:tc>
      </w:tr>
      <w:tr w:rsidR="00A8147A" w:rsidRPr="00E76CB0" w:rsidTr="00AF2788">
        <w:trPr>
          <w:trHeight w:val="281"/>
        </w:trPr>
        <w:tc>
          <w:tcPr>
            <w:tcW w:w="926" w:type="dxa"/>
            <w:tcBorders>
              <w:top w:val="single" w:sz="4" w:space="0" w:color="auto"/>
              <w:left w:val="single" w:sz="8" w:space="0" w:color="auto"/>
              <w:bottom w:val="single" w:sz="8" w:space="0" w:color="auto"/>
              <w:right w:val="single" w:sz="8" w:space="0" w:color="auto"/>
            </w:tcBorders>
            <w:shd w:val="clear" w:color="auto" w:fill="auto"/>
            <w:vAlign w:val="bottom"/>
            <w:hideMark/>
          </w:tcPr>
          <w:p w:rsidR="00A8147A" w:rsidRPr="00E76CB0" w:rsidRDefault="00A8147A" w:rsidP="00A8147A">
            <w:pPr>
              <w:jc w:val="center"/>
              <w:rPr>
                <w:rFonts w:ascii="Times New Roman" w:hAnsi="Times New Roman" w:cs="Times New Roman"/>
                <w:sz w:val="24"/>
                <w:szCs w:val="24"/>
              </w:rPr>
            </w:pPr>
            <w:r w:rsidRPr="00E76CB0">
              <w:rPr>
                <w:rFonts w:ascii="Times New Roman" w:hAnsi="Times New Roman" w:cs="Times New Roman"/>
              </w:rPr>
              <w:t>06 00</w:t>
            </w:r>
          </w:p>
        </w:tc>
        <w:tc>
          <w:tcPr>
            <w:tcW w:w="3402" w:type="dxa"/>
            <w:tcBorders>
              <w:top w:val="single" w:sz="4" w:space="0" w:color="auto"/>
              <w:left w:val="nil"/>
              <w:bottom w:val="single" w:sz="8" w:space="0" w:color="auto"/>
              <w:right w:val="single" w:sz="8" w:space="0" w:color="auto"/>
            </w:tcBorders>
            <w:shd w:val="clear" w:color="auto" w:fill="auto"/>
            <w:vAlign w:val="bottom"/>
            <w:hideMark/>
          </w:tcPr>
          <w:p w:rsidR="00A8147A" w:rsidRPr="00E76CB0" w:rsidRDefault="00A8147A" w:rsidP="00A8147A">
            <w:pPr>
              <w:rPr>
                <w:rFonts w:ascii="Times New Roman" w:hAnsi="Times New Roman" w:cs="Times New Roman"/>
                <w:sz w:val="24"/>
                <w:szCs w:val="24"/>
              </w:rPr>
            </w:pPr>
            <w:r w:rsidRPr="00E76CB0">
              <w:rPr>
                <w:rFonts w:ascii="Times New Roman" w:hAnsi="Times New Roman" w:cs="Times New Roman"/>
              </w:rPr>
              <w:t>Охрана окружающей среды</w:t>
            </w:r>
          </w:p>
        </w:tc>
        <w:tc>
          <w:tcPr>
            <w:tcW w:w="1417" w:type="dxa"/>
            <w:tcBorders>
              <w:top w:val="single" w:sz="4" w:space="0" w:color="auto"/>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sz w:val="24"/>
                <w:szCs w:val="24"/>
              </w:rPr>
            </w:pPr>
            <w:r w:rsidRPr="00E76CB0">
              <w:rPr>
                <w:rFonts w:ascii="Times New Roman" w:hAnsi="Times New Roman" w:cs="Times New Roman"/>
              </w:rPr>
              <w:t>8563,5</w:t>
            </w:r>
          </w:p>
        </w:tc>
        <w:tc>
          <w:tcPr>
            <w:tcW w:w="1418" w:type="dxa"/>
            <w:tcBorders>
              <w:top w:val="single" w:sz="4" w:space="0" w:color="auto"/>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sz w:val="24"/>
                <w:szCs w:val="24"/>
              </w:rPr>
            </w:pPr>
            <w:r w:rsidRPr="00E76CB0">
              <w:rPr>
                <w:rFonts w:ascii="Times New Roman" w:hAnsi="Times New Roman" w:cs="Times New Roman"/>
              </w:rPr>
              <w:t>134,3</w:t>
            </w:r>
          </w:p>
        </w:tc>
        <w:tc>
          <w:tcPr>
            <w:tcW w:w="1559" w:type="dxa"/>
            <w:tcBorders>
              <w:top w:val="single" w:sz="4" w:space="0" w:color="auto"/>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rPr>
            </w:pPr>
            <w:r w:rsidRPr="00E76CB0">
              <w:rPr>
                <w:rFonts w:ascii="Times New Roman" w:hAnsi="Times New Roman" w:cs="Times New Roman"/>
              </w:rPr>
              <w:t>1,6</w:t>
            </w:r>
          </w:p>
        </w:tc>
        <w:tc>
          <w:tcPr>
            <w:tcW w:w="1701" w:type="dxa"/>
            <w:tcBorders>
              <w:top w:val="single" w:sz="4" w:space="0" w:color="auto"/>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rPr>
            </w:pPr>
            <w:r w:rsidRPr="00E76CB0">
              <w:rPr>
                <w:rFonts w:ascii="Times New Roman" w:hAnsi="Times New Roman" w:cs="Times New Roman"/>
              </w:rPr>
              <w:t>0,1</w:t>
            </w:r>
          </w:p>
        </w:tc>
      </w:tr>
      <w:tr w:rsidR="00A8147A" w:rsidRPr="00E76CB0" w:rsidTr="00AF2788">
        <w:trPr>
          <w:trHeight w:val="413"/>
        </w:trPr>
        <w:tc>
          <w:tcPr>
            <w:tcW w:w="926" w:type="dxa"/>
            <w:tcBorders>
              <w:top w:val="nil"/>
              <w:left w:val="single" w:sz="8" w:space="0" w:color="auto"/>
              <w:bottom w:val="single" w:sz="8" w:space="0" w:color="auto"/>
              <w:right w:val="single" w:sz="8" w:space="0" w:color="auto"/>
            </w:tcBorders>
            <w:shd w:val="clear" w:color="auto" w:fill="auto"/>
            <w:vAlign w:val="bottom"/>
            <w:hideMark/>
          </w:tcPr>
          <w:p w:rsidR="00A8147A" w:rsidRPr="00E76CB0" w:rsidRDefault="00A8147A" w:rsidP="00A8147A">
            <w:pPr>
              <w:jc w:val="center"/>
              <w:rPr>
                <w:rFonts w:ascii="Times New Roman" w:hAnsi="Times New Roman" w:cs="Times New Roman"/>
                <w:sz w:val="24"/>
                <w:szCs w:val="24"/>
              </w:rPr>
            </w:pPr>
            <w:r w:rsidRPr="00E76CB0">
              <w:rPr>
                <w:rFonts w:ascii="Times New Roman" w:hAnsi="Times New Roman" w:cs="Times New Roman"/>
              </w:rPr>
              <w:t>07 00</w:t>
            </w:r>
          </w:p>
        </w:tc>
        <w:tc>
          <w:tcPr>
            <w:tcW w:w="3402"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rPr>
                <w:rFonts w:ascii="Times New Roman" w:hAnsi="Times New Roman" w:cs="Times New Roman"/>
                <w:sz w:val="24"/>
                <w:szCs w:val="24"/>
              </w:rPr>
            </w:pPr>
            <w:r w:rsidRPr="00E76CB0">
              <w:rPr>
                <w:rFonts w:ascii="Times New Roman" w:hAnsi="Times New Roman" w:cs="Times New Roman"/>
              </w:rPr>
              <w:t>Образование</w:t>
            </w:r>
          </w:p>
        </w:tc>
        <w:tc>
          <w:tcPr>
            <w:tcW w:w="1417"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sz w:val="24"/>
                <w:szCs w:val="24"/>
              </w:rPr>
            </w:pPr>
            <w:r w:rsidRPr="00E76CB0">
              <w:rPr>
                <w:rFonts w:ascii="Times New Roman" w:hAnsi="Times New Roman" w:cs="Times New Roman"/>
              </w:rPr>
              <w:t>125444,5</w:t>
            </w:r>
          </w:p>
        </w:tc>
        <w:tc>
          <w:tcPr>
            <w:tcW w:w="1418"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sz w:val="24"/>
                <w:szCs w:val="24"/>
              </w:rPr>
            </w:pPr>
            <w:r w:rsidRPr="00E76CB0">
              <w:rPr>
                <w:rFonts w:ascii="Times New Roman" w:hAnsi="Times New Roman" w:cs="Times New Roman"/>
              </w:rPr>
              <w:t>45420</w:t>
            </w:r>
          </w:p>
        </w:tc>
        <w:tc>
          <w:tcPr>
            <w:tcW w:w="1559"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rPr>
            </w:pPr>
            <w:r w:rsidRPr="00E76CB0">
              <w:rPr>
                <w:rFonts w:ascii="Times New Roman" w:hAnsi="Times New Roman" w:cs="Times New Roman"/>
              </w:rPr>
              <w:t>36,2</w:t>
            </w:r>
          </w:p>
        </w:tc>
        <w:tc>
          <w:tcPr>
            <w:tcW w:w="1701"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rPr>
            </w:pPr>
            <w:r w:rsidRPr="00E76CB0">
              <w:rPr>
                <w:rFonts w:ascii="Times New Roman" w:hAnsi="Times New Roman" w:cs="Times New Roman"/>
              </w:rPr>
              <w:t>17,2</w:t>
            </w:r>
          </w:p>
        </w:tc>
      </w:tr>
      <w:tr w:rsidR="00A8147A" w:rsidRPr="00E76CB0" w:rsidTr="00AF2788">
        <w:trPr>
          <w:trHeight w:val="391"/>
        </w:trPr>
        <w:tc>
          <w:tcPr>
            <w:tcW w:w="926" w:type="dxa"/>
            <w:tcBorders>
              <w:top w:val="nil"/>
              <w:left w:val="single" w:sz="8" w:space="0" w:color="auto"/>
              <w:bottom w:val="single" w:sz="8" w:space="0" w:color="auto"/>
              <w:right w:val="single" w:sz="8" w:space="0" w:color="auto"/>
            </w:tcBorders>
            <w:shd w:val="clear" w:color="auto" w:fill="auto"/>
            <w:vAlign w:val="bottom"/>
            <w:hideMark/>
          </w:tcPr>
          <w:p w:rsidR="00A8147A" w:rsidRPr="00E76CB0" w:rsidRDefault="00A8147A" w:rsidP="00A8147A">
            <w:pPr>
              <w:jc w:val="center"/>
              <w:rPr>
                <w:rFonts w:ascii="Times New Roman" w:hAnsi="Times New Roman" w:cs="Times New Roman"/>
                <w:sz w:val="24"/>
                <w:szCs w:val="24"/>
              </w:rPr>
            </w:pPr>
            <w:r w:rsidRPr="00E76CB0">
              <w:rPr>
                <w:rFonts w:ascii="Times New Roman" w:hAnsi="Times New Roman" w:cs="Times New Roman"/>
              </w:rPr>
              <w:t>08 00</w:t>
            </w:r>
          </w:p>
        </w:tc>
        <w:tc>
          <w:tcPr>
            <w:tcW w:w="3402"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rPr>
                <w:rFonts w:ascii="Times New Roman" w:hAnsi="Times New Roman" w:cs="Times New Roman"/>
                <w:sz w:val="24"/>
                <w:szCs w:val="24"/>
              </w:rPr>
            </w:pPr>
            <w:r w:rsidRPr="00E76CB0">
              <w:rPr>
                <w:rFonts w:ascii="Times New Roman" w:hAnsi="Times New Roman" w:cs="Times New Roman"/>
              </w:rPr>
              <w:t>Культура и кинематография</w:t>
            </w:r>
          </w:p>
        </w:tc>
        <w:tc>
          <w:tcPr>
            <w:tcW w:w="1417"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sz w:val="24"/>
                <w:szCs w:val="24"/>
              </w:rPr>
            </w:pPr>
            <w:r w:rsidRPr="00E76CB0">
              <w:rPr>
                <w:rFonts w:ascii="Times New Roman" w:hAnsi="Times New Roman" w:cs="Times New Roman"/>
              </w:rPr>
              <w:t>60631,9</w:t>
            </w:r>
          </w:p>
        </w:tc>
        <w:tc>
          <w:tcPr>
            <w:tcW w:w="1418"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sz w:val="24"/>
                <w:szCs w:val="24"/>
              </w:rPr>
            </w:pPr>
            <w:r w:rsidRPr="00E76CB0">
              <w:rPr>
                <w:rFonts w:ascii="Times New Roman" w:hAnsi="Times New Roman" w:cs="Times New Roman"/>
              </w:rPr>
              <w:t>31743,1</w:t>
            </w:r>
          </w:p>
        </w:tc>
        <w:tc>
          <w:tcPr>
            <w:tcW w:w="1559"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rPr>
            </w:pPr>
            <w:r w:rsidRPr="00E76CB0">
              <w:rPr>
                <w:rFonts w:ascii="Times New Roman" w:hAnsi="Times New Roman" w:cs="Times New Roman"/>
              </w:rPr>
              <w:t>52,4</w:t>
            </w:r>
          </w:p>
        </w:tc>
        <w:tc>
          <w:tcPr>
            <w:tcW w:w="1701"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rPr>
            </w:pPr>
            <w:r w:rsidRPr="00E76CB0">
              <w:rPr>
                <w:rFonts w:ascii="Times New Roman" w:hAnsi="Times New Roman" w:cs="Times New Roman"/>
              </w:rPr>
              <w:t>12,0</w:t>
            </w:r>
          </w:p>
        </w:tc>
      </w:tr>
      <w:tr w:rsidR="00A8147A" w:rsidRPr="00E76CB0" w:rsidTr="00AF2788">
        <w:trPr>
          <w:trHeight w:val="412"/>
        </w:trPr>
        <w:tc>
          <w:tcPr>
            <w:tcW w:w="926" w:type="dxa"/>
            <w:tcBorders>
              <w:top w:val="nil"/>
              <w:left w:val="single" w:sz="8" w:space="0" w:color="auto"/>
              <w:bottom w:val="single" w:sz="8" w:space="0" w:color="auto"/>
              <w:right w:val="single" w:sz="8" w:space="0" w:color="auto"/>
            </w:tcBorders>
            <w:shd w:val="clear" w:color="auto" w:fill="auto"/>
            <w:vAlign w:val="bottom"/>
            <w:hideMark/>
          </w:tcPr>
          <w:p w:rsidR="00A8147A" w:rsidRPr="00E76CB0" w:rsidRDefault="00A8147A" w:rsidP="00A8147A">
            <w:pPr>
              <w:jc w:val="center"/>
              <w:rPr>
                <w:rFonts w:ascii="Times New Roman" w:hAnsi="Times New Roman" w:cs="Times New Roman"/>
                <w:sz w:val="24"/>
                <w:szCs w:val="24"/>
              </w:rPr>
            </w:pPr>
            <w:r w:rsidRPr="00E76CB0">
              <w:rPr>
                <w:rFonts w:ascii="Times New Roman" w:hAnsi="Times New Roman" w:cs="Times New Roman"/>
              </w:rPr>
              <w:t>09 00</w:t>
            </w:r>
          </w:p>
        </w:tc>
        <w:tc>
          <w:tcPr>
            <w:tcW w:w="3402"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rPr>
                <w:rFonts w:ascii="Times New Roman" w:hAnsi="Times New Roman" w:cs="Times New Roman"/>
                <w:sz w:val="24"/>
                <w:szCs w:val="24"/>
              </w:rPr>
            </w:pPr>
            <w:r w:rsidRPr="00E76CB0">
              <w:rPr>
                <w:rFonts w:ascii="Times New Roman" w:hAnsi="Times New Roman" w:cs="Times New Roman"/>
              </w:rPr>
              <w:t>Здравоохранение</w:t>
            </w:r>
          </w:p>
        </w:tc>
        <w:tc>
          <w:tcPr>
            <w:tcW w:w="1417"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sz w:val="24"/>
                <w:szCs w:val="24"/>
              </w:rPr>
            </w:pPr>
            <w:r w:rsidRPr="00E76CB0">
              <w:rPr>
                <w:rFonts w:ascii="Times New Roman" w:hAnsi="Times New Roman" w:cs="Times New Roman"/>
              </w:rPr>
              <w:t>89</w:t>
            </w:r>
          </w:p>
        </w:tc>
        <w:tc>
          <w:tcPr>
            <w:tcW w:w="1418"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sz w:val="24"/>
                <w:szCs w:val="24"/>
              </w:rPr>
            </w:pPr>
            <w:r w:rsidRPr="00E76CB0">
              <w:rPr>
                <w:rFonts w:ascii="Times New Roman" w:hAnsi="Times New Roman" w:cs="Times New Roman"/>
              </w:rPr>
              <w:t>19</w:t>
            </w:r>
          </w:p>
        </w:tc>
        <w:tc>
          <w:tcPr>
            <w:tcW w:w="1559"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rPr>
            </w:pPr>
            <w:r w:rsidRPr="00E76CB0">
              <w:rPr>
                <w:rFonts w:ascii="Times New Roman" w:hAnsi="Times New Roman" w:cs="Times New Roman"/>
              </w:rPr>
              <w:t>21,3</w:t>
            </w:r>
          </w:p>
        </w:tc>
        <w:tc>
          <w:tcPr>
            <w:tcW w:w="1701"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rPr>
            </w:pPr>
            <w:r w:rsidRPr="00E76CB0">
              <w:rPr>
                <w:rFonts w:ascii="Times New Roman" w:hAnsi="Times New Roman" w:cs="Times New Roman"/>
              </w:rPr>
              <w:t>0,01</w:t>
            </w:r>
          </w:p>
        </w:tc>
      </w:tr>
      <w:tr w:rsidR="00A8147A" w:rsidRPr="00E76CB0" w:rsidTr="00AF2788">
        <w:trPr>
          <w:trHeight w:val="403"/>
        </w:trPr>
        <w:tc>
          <w:tcPr>
            <w:tcW w:w="926" w:type="dxa"/>
            <w:tcBorders>
              <w:top w:val="nil"/>
              <w:left w:val="single" w:sz="8" w:space="0" w:color="auto"/>
              <w:bottom w:val="single" w:sz="8" w:space="0" w:color="auto"/>
              <w:right w:val="single" w:sz="8" w:space="0" w:color="auto"/>
            </w:tcBorders>
            <w:shd w:val="clear" w:color="auto" w:fill="auto"/>
            <w:vAlign w:val="bottom"/>
            <w:hideMark/>
          </w:tcPr>
          <w:p w:rsidR="00A8147A" w:rsidRPr="00E76CB0" w:rsidRDefault="00A8147A" w:rsidP="00A8147A">
            <w:pPr>
              <w:jc w:val="center"/>
              <w:rPr>
                <w:rFonts w:ascii="Times New Roman" w:hAnsi="Times New Roman" w:cs="Times New Roman"/>
                <w:sz w:val="24"/>
                <w:szCs w:val="24"/>
              </w:rPr>
            </w:pPr>
            <w:r w:rsidRPr="00E76CB0">
              <w:rPr>
                <w:rFonts w:ascii="Times New Roman" w:hAnsi="Times New Roman" w:cs="Times New Roman"/>
              </w:rPr>
              <w:t>10 00</w:t>
            </w:r>
          </w:p>
        </w:tc>
        <w:tc>
          <w:tcPr>
            <w:tcW w:w="3402"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rPr>
                <w:rFonts w:ascii="Times New Roman" w:hAnsi="Times New Roman" w:cs="Times New Roman"/>
                <w:sz w:val="24"/>
                <w:szCs w:val="24"/>
              </w:rPr>
            </w:pPr>
            <w:r w:rsidRPr="00E76CB0">
              <w:rPr>
                <w:rFonts w:ascii="Times New Roman" w:hAnsi="Times New Roman" w:cs="Times New Roman"/>
              </w:rPr>
              <w:t>Социальная политика</w:t>
            </w:r>
          </w:p>
        </w:tc>
        <w:tc>
          <w:tcPr>
            <w:tcW w:w="1417"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sz w:val="24"/>
                <w:szCs w:val="24"/>
              </w:rPr>
            </w:pPr>
            <w:r w:rsidRPr="00E76CB0">
              <w:rPr>
                <w:rFonts w:ascii="Times New Roman" w:hAnsi="Times New Roman" w:cs="Times New Roman"/>
              </w:rPr>
              <w:t>56197,3</w:t>
            </w:r>
          </w:p>
        </w:tc>
        <w:tc>
          <w:tcPr>
            <w:tcW w:w="1418"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sz w:val="24"/>
                <w:szCs w:val="24"/>
              </w:rPr>
            </w:pPr>
            <w:r w:rsidRPr="00E76CB0">
              <w:rPr>
                <w:rFonts w:ascii="Times New Roman" w:hAnsi="Times New Roman" w:cs="Times New Roman"/>
              </w:rPr>
              <w:t>37605,5</w:t>
            </w:r>
          </w:p>
        </w:tc>
        <w:tc>
          <w:tcPr>
            <w:tcW w:w="1559"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rPr>
            </w:pPr>
            <w:r w:rsidRPr="00E76CB0">
              <w:rPr>
                <w:rFonts w:ascii="Times New Roman" w:hAnsi="Times New Roman" w:cs="Times New Roman"/>
              </w:rPr>
              <w:t>66,9</w:t>
            </w:r>
          </w:p>
        </w:tc>
        <w:tc>
          <w:tcPr>
            <w:tcW w:w="1701"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rPr>
            </w:pPr>
            <w:r w:rsidRPr="00E76CB0">
              <w:rPr>
                <w:rFonts w:ascii="Times New Roman" w:hAnsi="Times New Roman" w:cs="Times New Roman"/>
              </w:rPr>
              <w:t>14,2</w:t>
            </w:r>
          </w:p>
        </w:tc>
      </w:tr>
      <w:tr w:rsidR="00A8147A" w:rsidRPr="00E76CB0" w:rsidTr="00AF2788">
        <w:trPr>
          <w:trHeight w:val="409"/>
        </w:trPr>
        <w:tc>
          <w:tcPr>
            <w:tcW w:w="926" w:type="dxa"/>
            <w:tcBorders>
              <w:top w:val="nil"/>
              <w:left w:val="single" w:sz="8" w:space="0" w:color="auto"/>
              <w:bottom w:val="single" w:sz="8" w:space="0" w:color="auto"/>
              <w:right w:val="single" w:sz="8" w:space="0" w:color="auto"/>
            </w:tcBorders>
            <w:shd w:val="clear" w:color="auto" w:fill="auto"/>
            <w:vAlign w:val="bottom"/>
            <w:hideMark/>
          </w:tcPr>
          <w:p w:rsidR="00A8147A" w:rsidRPr="00E76CB0" w:rsidRDefault="00A8147A" w:rsidP="00A8147A">
            <w:pPr>
              <w:jc w:val="center"/>
              <w:rPr>
                <w:rFonts w:ascii="Times New Roman" w:hAnsi="Times New Roman" w:cs="Times New Roman"/>
                <w:sz w:val="24"/>
                <w:szCs w:val="24"/>
              </w:rPr>
            </w:pPr>
            <w:r w:rsidRPr="00E76CB0">
              <w:rPr>
                <w:rFonts w:ascii="Times New Roman" w:hAnsi="Times New Roman" w:cs="Times New Roman"/>
              </w:rPr>
              <w:t>11 00</w:t>
            </w:r>
          </w:p>
        </w:tc>
        <w:tc>
          <w:tcPr>
            <w:tcW w:w="3402"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rPr>
                <w:rFonts w:ascii="Times New Roman" w:hAnsi="Times New Roman" w:cs="Times New Roman"/>
                <w:sz w:val="24"/>
                <w:szCs w:val="24"/>
              </w:rPr>
            </w:pPr>
            <w:r w:rsidRPr="00E76CB0">
              <w:rPr>
                <w:rFonts w:ascii="Times New Roman" w:hAnsi="Times New Roman" w:cs="Times New Roman"/>
              </w:rPr>
              <w:t>Физическая культура и спорт</w:t>
            </w:r>
          </w:p>
        </w:tc>
        <w:tc>
          <w:tcPr>
            <w:tcW w:w="1417"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sz w:val="24"/>
                <w:szCs w:val="24"/>
              </w:rPr>
            </w:pPr>
            <w:r w:rsidRPr="00E76CB0">
              <w:rPr>
                <w:rFonts w:ascii="Times New Roman" w:hAnsi="Times New Roman" w:cs="Times New Roman"/>
              </w:rPr>
              <w:t>51202,9</w:t>
            </w:r>
          </w:p>
        </w:tc>
        <w:tc>
          <w:tcPr>
            <w:tcW w:w="1418"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sz w:val="24"/>
                <w:szCs w:val="24"/>
              </w:rPr>
            </w:pPr>
            <w:r w:rsidRPr="00E76CB0">
              <w:rPr>
                <w:rFonts w:ascii="Times New Roman" w:hAnsi="Times New Roman" w:cs="Times New Roman"/>
              </w:rPr>
              <w:t>26438,9</w:t>
            </w:r>
          </w:p>
        </w:tc>
        <w:tc>
          <w:tcPr>
            <w:tcW w:w="1559"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rPr>
            </w:pPr>
            <w:r w:rsidRPr="00E76CB0">
              <w:rPr>
                <w:rFonts w:ascii="Times New Roman" w:hAnsi="Times New Roman" w:cs="Times New Roman"/>
              </w:rPr>
              <w:t>51,6</w:t>
            </w:r>
          </w:p>
        </w:tc>
        <w:tc>
          <w:tcPr>
            <w:tcW w:w="1701"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rPr>
            </w:pPr>
            <w:r w:rsidRPr="00E76CB0">
              <w:rPr>
                <w:rFonts w:ascii="Times New Roman" w:hAnsi="Times New Roman" w:cs="Times New Roman"/>
              </w:rPr>
              <w:t>10,0</w:t>
            </w:r>
          </w:p>
        </w:tc>
      </w:tr>
      <w:tr w:rsidR="00A8147A" w:rsidRPr="00E76CB0" w:rsidTr="00AF2788">
        <w:trPr>
          <w:trHeight w:val="401"/>
        </w:trPr>
        <w:tc>
          <w:tcPr>
            <w:tcW w:w="926" w:type="dxa"/>
            <w:tcBorders>
              <w:top w:val="nil"/>
              <w:left w:val="single" w:sz="8" w:space="0" w:color="auto"/>
              <w:bottom w:val="single" w:sz="8" w:space="0" w:color="auto"/>
              <w:right w:val="single" w:sz="8" w:space="0" w:color="auto"/>
            </w:tcBorders>
            <w:shd w:val="clear" w:color="auto" w:fill="auto"/>
            <w:vAlign w:val="bottom"/>
            <w:hideMark/>
          </w:tcPr>
          <w:p w:rsidR="00A8147A" w:rsidRPr="00E76CB0" w:rsidRDefault="00A8147A" w:rsidP="00A8147A">
            <w:pPr>
              <w:jc w:val="center"/>
              <w:rPr>
                <w:rFonts w:ascii="Times New Roman" w:hAnsi="Times New Roman" w:cs="Times New Roman"/>
                <w:sz w:val="24"/>
                <w:szCs w:val="24"/>
              </w:rPr>
            </w:pPr>
            <w:r w:rsidRPr="00E76CB0">
              <w:rPr>
                <w:rFonts w:ascii="Times New Roman" w:hAnsi="Times New Roman" w:cs="Times New Roman"/>
              </w:rPr>
              <w:t>12 00</w:t>
            </w:r>
          </w:p>
        </w:tc>
        <w:tc>
          <w:tcPr>
            <w:tcW w:w="3402"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rPr>
                <w:rFonts w:ascii="Times New Roman" w:hAnsi="Times New Roman" w:cs="Times New Roman"/>
                <w:sz w:val="24"/>
                <w:szCs w:val="24"/>
              </w:rPr>
            </w:pPr>
            <w:r w:rsidRPr="00E76CB0">
              <w:rPr>
                <w:rFonts w:ascii="Times New Roman" w:hAnsi="Times New Roman" w:cs="Times New Roman"/>
              </w:rPr>
              <w:t>Средства массовой информации</w:t>
            </w:r>
          </w:p>
        </w:tc>
        <w:tc>
          <w:tcPr>
            <w:tcW w:w="1417"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sz w:val="24"/>
                <w:szCs w:val="24"/>
              </w:rPr>
            </w:pPr>
            <w:r w:rsidRPr="00E76CB0">
              <w:rPr>
                <w:rFonts w:ascii="Times New Roman" w:hAnsi="Times New Roman" w:cs="Times New Roman"/>
              </w:rPr>
              <w:t>2500</w:t>
            </w:r>
          </w:p>
        </w:tc>
        <w:tc>
          <w:tcPr>
            <w:tcW w:w="1418"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sz w:val="24"/>
                <w:szCs w:val="24"/>
              </w:rPr>
            </w:pPr>
            <w:r w:rsidRPr="00E76CB0">
              <w:rPr>
                <w:rFonts w:ascii="Times New Roman" w:hAnsi="Times New Roman" w:cs="Times New Roman"/>
              </w:rPr>
              <w:t>1603,7</w:t>
            </w:r>
          </w:p>
        </w:tc>
        <w:tc>
          <w:tcPr>
            <w:tcW w:w="1559"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rPr>
            </w:pPr>
            <w:r w:rsidRPr="00E76CB0">
              <w:rPr>
                <w:rFonts w:ascii="Times New Roman" w:hAnsi="Times New Roman" w:cs="Times New Roman"/>
              </w:rPr>
              <w:t>64,1</w:t>
            </w:r>
          </w:p>
        </w:tc>
        <w:tc>
          <w:tcPr>
            <w:tcW w:w="1701"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rPr>
            </w:pPr>
            <w:r w:rsidRPr="00E76CB0">
              <w:rPr>
                <w:rFonts w:ascii="Times New Roman" w:hAnsi="Times New Roman" w:cs="Times New Roman"/>
              </w:rPr>
              <w:t>0,6</w:t>
            </w:r>
          </w:p>
        </w:tc>
      </w:tr>
      <w:tr w:rsidR="00A8147A" w:rsidRPr="00E76CB0" w:rsidTr="00AF2788">
        <w:trPr>
          <w:trHeight w:val="549"/>
        </w:trPr>
        <w:tc>
          <w:tcPr>
            <w:tcW w:w="926" w:type="dxa"/>
            <w:tcBorders>
              <w:top w:val="nil"/>
              <w:left w:val="single" w:sz="8" w:space="0" w:color="auto"/>
              <w:bottom w:val="single" w:sz="8" w:space="0" w:color="auto"/>
              <w:right w:val="single" w:sz="8" w:space="0" w:color="auto"/>
            </w:tcBorders>
            <w:shd w:val="clear" w:color="auto" w:fill="auto"/>
            <w:vAlign w:val="bottom"/>
            <w:hideMark/>
          </w:tcPr>
          <w:p w:rsidR="00A8147A" w:rsidRPr="00E76CB0" w:rsidRDefault="00A8147A" w:rsidP="00A8147A">
            <w:pPr>
              <w:jc w:val="center"/>
              <w:rPr>
                <w:rFonts w:ascii="Times New Roman" w:hAnsi="Times New Roman" w:cs="Times New Roman"/>
                <w:sz w:val="24"/>
                <w:szCs w:val="24"/>
              </w:rPr>
            </w:pPr>
            <w:r w:rsidRPr="00E76CB0">
              <w:rPr>
                <w:rFonts w:ascii="Times New Roman" w:hAnsi="Times New Roman" w:cs="Times New Roman"/>
              </w:rPr>
              <w:t>13 00</w:t>
            </w:r>
          </w:p>
        </w:tc>
        <w:tc>
          <w:tcPr>
            <w:tcW w:w="3402"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rPr>
                <w:rFonts w:ascii="Times New Roman" w:hAnsi="Times New Roman" w:cs="Times New Roman"/>
                <w:sz w:val="24"/>
                <w:szCs w:val="24"/>
              </w:rPr>
            </w:pPr>
            <w:r w:rsidRPr="00E76CB0">
              <w:rPr>
                <w:rFonts w:ascii="Times New Roman" w:hAnsi="Times New Roman" w:cs="Times New Roman"/>
              </w:rPr>
              <w:t>Обслуживание государственного (муниципального) долга</w:t>
            </w:r>
          </w:p>
        </w:tc>
        <w:tc>
          <w:tcPr>
            <w:tcW w:w="1417"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sz w:val="24"/>
                <w:szCs w:val="24"/>
              </w:rPr>
            </w:pPr>
            <w:r w:rsidRPr="00E76CB0">
              <w:rPr>
                <w:rFonts w:ascii="Times New Roman" w:hAnsi="Times New Roman" w:cs="Times New Roman"/>
              </w:rPr>
              <w:t>7000,0</w:t>
            </w:r>
          </w:p>
        </w:tc>
        <w:tc>
          <w:tcPr>
            <w:tcW w:w="1418"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sz w:val="24"/>
                <w:szCs w:val="24"/>
              </w:rPr>
            </w:pPr>
            <w:r w:rsidRPr="00E76CB0">
              <w:rPr>
                <w:rFonts w:ascii="Times New Roman" w:hAnsi="Times New Roman" w:cs="Times New Roman"/>
              </w:rPr>
              <w:t>4837,9</w:t>
            </w:r>
          </w:p>
        </w:tc>
        <w:tc>
          <w:tcPr>
            <w:tcW w:w="1559"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rPr>
            </w:pPr>
            <w:r w:rsidRPr="00E76CB0">
              <w:rPr>
                <w:rFonts w:ascii="Times New Roman" w:hAnsi="Times New Roman" w:cs="Times New Roman"/>
              </w:rPr>
              <w:t>69,1</w:t>
            </w:r>
          </w:p>
        </w:tc>
        <w:tc>
          <w:tcPr>
            <w:tcW w:w="1701"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rPr>
            </w:pPr>
            <w:r w:rsidRPr="00E76CB0">
              <w:rPr>
                <w:rFonts w:ascii="Times New Roman" w:hAnsi="Times New Roman" w:cs="Times New Roman"/>
              </w:rPr>
              <w:t>1,8</w:t>
            </w:r>
          </w:p>
        </w:tc>
      </w:tr>
      <w:tr w:rsidR="00A8147A" w:rsidRPr="00E76CB0" w:rsidTr="00A43231">
        <w:trPr>
          <w:trHeight w:val="403"/>
        </w:trPr>
        <w:tc>
          <w:tcPr>
            <w:tcW w:w="926" w:type="dxa"/>
            <w:tcBorders>
              <w:top w:val="nil"/>
              <w:left w:val="single" w:sz="8" w:space="0" w:color="auto"/>
              <w:bottom w:val="single" w:sz="8" w:space="0" w:color="auto"/>
              <w:right w:val="single" w:sz="8" w:space="0" w:color="auto"/>
            </w:tcBorders>
            <w:shd w:val="clear" w:color="auto" w:fill="auto"/>
            <w:vAlign w:val="bottom"/>
            <w:hideMark/>
          </w:tcPr>
          <w:p w:rsidR="00A8147A" w:rsidRPr="00E76CB0" w:rsidRDefault="00A8147A" w:rsidP="00A8147A">
            <w:pPr>
              <w:jc w:val="center"/>
              <w:rPr>
                <w:rFonts w:ascii="Times New Roman" w:hAnsi="Times New Roman" w:cs="Times New Roman"/>
                <w:b/>
                <w:bCs/>
                <w:sz w:val="24"/>
                <w:szCs w:val="24"/>
              </w:rPr>
            </w:pPr>
            <w:r w:rsidRPr="00E76CB0">
              <w:rPr>
                <w:rFonts w:ascii="Times New Roman" w:hAnsi="Times New Roman" w:cs="Times New Roman"/>
                <w:b/>
                <w:bCs/>
              </w:rPr>
              <w:t> </w:t>
            </w:r>
          </w:p>
        </w:tc>
        <w:tc>
          <w:tcPr>
            <w:tcW w:w="3402"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center"/>
              <w:rPr>
                <w:rFonts w:ascii="Times New Roman" w:hAnsi="Times New Roman" w:cs="Times New Roman"/>
                <w:b/>
                <w:bCs/>
                <w:sz w:val="24"/>
                <w:szCs w:val="24"/>
              </w:rPr>
            </w:pPr>
            <w:r w:rsidRPr="00E76CB0">
              <w:rPr>
                <w:rFonts w:ascii="Times New Roman" w:hAnsi="Times New Roman" w:cs="Times New Roman"/>
                <w:b/>
                <w:bCs/>
              </w:rPr>
              <w:t>ИТОГО:</w:t>
            </w:r>
          </w:p>
        </w:tc>
        <w:tc>
          <w:tcPr>
            <w:tcW w:w="1417"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center"/>
              <w:rPr>
                <w:rFonts w:ascii="Times New Roman" w:hAnsi="Times New Roman" w:cs="Times New Roman"/>
                <w:b/>
                <w:bCs/>
              </w:rPr>
            </w:pPr>
            <w:r w:rsidRPr="00E76CB0">
              <w:rPr>
                <w:rFonts w:ascii="Times New Roman" w:hAnsi="Times New Roman" w:cs="Times New Roman"/>
                <w:b/>
                <w:bCs/>
              </w:rPr>
              <w:t>650047,4</w:t>
            </w:r>
          </w:p>
        </w:tc>
        <w:tc>
          <w:tcPr>
            <w:tcW w:w="1418"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center"/>
              <w:rPr>
                <w:rFonts w:ascii="Times New Roman" w:hAnsi="Times New Roman" w:cs="Times New Roman"/>
                <w:b/>
                <w:bCs/>
              </w:rPr>
            </w:pPr>
            <w:r w:rsidRPr="00E76CB0">
              <w:rPr>
                <w:rFonts w:ascii="Times New Roman" w:hAnsi="Times New Roman" w:cs="Times New Roman"/>
                <w:b/>
                <w:bCs/>
              </w:rPr>
              <w:t>264575,7</w:t>
            </w:r>
          </w:p>
        </w:tc>
        <w:tc>
          <w:tcPr>
            <w:tcW w:w="1559"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right"/>
              <w:rPr>
                <w:rFonts w:ascii="Times New Roman" w:hAnsi="Times New Roman" w:cs="Times New Roman"/>
                <w:b/>
                <w:bCs/>
              </w:rPr>
            </w:pPr>
            <w:r w:rsidRPr="00E76CB0">
              <w:rPr>
                <w:rFonts w:ascii="Times New Roman" w:hAnsi="Times New Roman" w:cs="Times New Roman"/>
                <w:b/>
                <w:bCs/>
              </w:rPr>
              <w:t>40,7</w:t>
            </w:r>
          </w:p>
        </w:tc>
        <w:tc>
          <w:tcPr>
            <w:tcW w:w="1701" w:type="dxa"/>
            <w:tcBorders>
              <w:top w:val="nil"/>
              <w:left w:val="nil"/>
              <w:bottom w:val="single" w:sz="8" w:space="0" w:color="auto"/>
              <w:right w:val="single" w:sz="8" w:space="0" w:color="auto"/>
            </w:tcBorders>
            <w:shd w:val="clear" w:color="auto" w:fill="auto"/>
            <w:vAlign w:val="bottom"/>
            <w:hideMark/>
          </w:tcPr>
          <w:p w:rsidR="00A8147A" w:rsidRPr="00E76CB0" w:rsidRDefault="00A8147A" w:rsidP="00A8147A">
            <w:pPr>
              <w:jc w:val="center"/>
              <w:rPr>
                <w:rFonts w:ascii="Times New Roman" w:hAnsi="Times New Roman" w:cs="Times New Roman"/>
                <w:b/>
                <w:bCs/>
              </w:rPr>
            </w:pPr>
            <w:r w:rsidRPr="00E76CB0">
              <w:rPr>
                <w:rFonts w:ascii="Times New Roman" w:hAnsi="Times New Roman" w:cs="Times New Roman"/>
                <w:b/>
                <w:bCs/>
              </w:rPr>
              <w:t>100,0</w:t>
            </w:r>
          </w:p>
        </w:tc>
      </w:tr>
    </w:tbl>
    <w:p w:rsidR="00A8147A" w:rsidRPr="00E76CB0" w:rsidRDefault="00A8147A" w:rsidP="00A8147A">
      <w:pPr>
        <w:ind w:firstLine="567"/>
        <w:jc w:val="both"/>
        <w:rPr>
          <w:rFonts w:ascii="Times New Roman" w:hAnsi="Times New Roman" w:cs="Times New Roman"/>
          <w:sz w:val="28"/>
          <w:szCs w:val="28"/>
          <w:u w:val="single"/>
        </w:rPr>
      </w:pPr>
    </w:p>
    <w:p w:rsidR="00A8147A" w:rsidRPr="00E76CB0" w:rsidRDefault="00A8147A" w:rsidP="00A8147A">
      <w:pPr>
        <w:pStyle w:val="23"/>
        <w:spacing w:after="0" w:line="240" w:lineRule="auto"/>
        <w:ind w:left="0" w:firstLine="567"/>
        <w:jc w:val="both"/>
        <w:rPr>
          <w:rFonts w:ascii="Times New Roman" w:hAnsi="Times New Roman" w:cs="Times New Roman"/>
          <w:sz w:val="28"/>
          <w:szCs w:val="28"/>
        </w:rPr>
      </w:pPr>
      <w:r w:rsidRPr="00E76CB0">
        <w:rPr>
          <w:rFonts w:ascii="Times New Roman" w:hAnsi="Times New Roman" w:cs="Times New Roman"/>
          <w:sz w:val="28"/>
          <w:szCs w:val="28"/>
        </w:rPr>
        <w:t>Наибольший удельный вес в расходах местного бюджета составили:</w:t>
      </w:r>
    </w:p>
    <w:p w:rsidR="00A8147A" w:rsidRPr="00E76CB0" w:rsidRDefault="00A8147A" w:rsidP="00A8147A">
      <w:pPr>
        <w:pStyle w:val="23"/>
        <w:spacing w:after="0" w:line="240" w:lineRule="auto"/>
        <w:ind w:left="0" w:firstLine="567"/>
        <w:jc w:val="both"/>
        <w:rPr>
          <w:rFonts w:ascii="Times New Roman" w:hAnsi="Times New Roman" w:cs="Times New Roman"/>
          <w:sz w:val="28"/>
          <w:szCs w:val="28"/>
        </w:rPr>
      </w:pPr>
      <w:r w:rsidRPr="00E76CB0">
        <w:rPr>
          <w:rFonts w:ascii="Times New Roman" w:hAnsi="Times New Roman" w:cs="Times New Roman"/>
          <w:sz w:val="28"/>
          <w:szCs w:val="28"/>
        </w:rPr>
        <w:t>- общегосударственные вопросы – 22,5 %;</w:t>
      </w:r>
    </w:p>
    <w:p w:rsidR="00A8147A" w:rsidRPr="00E76CB0" w:rsidRDefault="00A8147A" w:rsidP="00A8147A">
      <w:pPr>
        <w:pStyle w:val="23"/>
        <w:spacing w:after="0" w:line="240" w:lineRule="auto"/>
        <w:ind w:left="0" w:firstLine="567"/>
        <w:jc w:val="both"/>
        <w:rPr>
          <w:rFonts w:ascii="Times New Roman" w:hAnsi="Times New Roman" w:cs="Times New Roman"/>
          <w:sz w:val="28"/>
          <w:szCs w:val="28"/>
        </w:rPr>
      </w:pPr>
      <w:r w:rsidRPr="00E76CB0">
        <w:rPr>
          <w:rFonts w:ascii="Times New Roman" w:hAnsi="Times New Roman" w:cs="Times New Roman"/>
          <w:sz w:val="28"/>
          <w:szCs w:val="28"/>
        </w:rPr>
        <w:t>- жилищно-коммунальное хозяйство – 19,5 %;</w:t>
      </w:r>
    </w:p>
    <w:p w:rsidR="00A8147A" w:rsidRPr="00E76CB0" w:rsidRDefault="00A8147A" w:rsidP="00A8147A">
      <w:pPr>
        <w:pStyle w:val="23"/>
        <w:spacing w:after="0" w:line="240" w:lineRule="auto"/>
        <w:ind w:left="0" w:firstLine="567"/>
        <w:jc w:val="both"/>
        <w:rPr>
          <w:rFonts w:ascii="Times New Roman" w:hAnsi="Times New Roman" w:cs="Times New Roman"/>
          <w:sz w:val="28"/>
          <w:szCs w:val="28"/>
        </w:rPr>
      </w:pPr>
      <w:r w:rsidRPr="00E76CB0">
        <w:rPr>
          <w:rFonts w:ascii="Times New Roman" w:hAnsi="Times New Roman" w:cs="Times New Roman"/>
          <w:sz w:val="28"/>
          <w:szCs w:val="28"/>
        </w:rPr>
        <w:t>- образование – 17,2 %;</w:t>
      </w:r>
    </w:p>
    <w:p w:rsidR="00A8147A" w:rsidRPr="00E76CB0" w:rsidRDefault="00A8147A" w:rsidP="00A8147A">
      <w:pPr>
        <w:pStyle w:val="23"/>
        <w:spacing w:after="0" w:line="240" w:lineRule="auto"/>
        <w:ind w:left="0" w:firstLine="567"/>
        <w:jc w:val="both"/>
        <w:rPr>
          <w:rFonts w:ascii="Times New Roman" w:hAnsi="Times New Roman" w:cs="Times New Roman"/>
          <w:sz w:val="28"/>
          <w:szCs w:val="28"/>
        </w:rPr>
      </w:pPr>
      <w:r w:rsidRPr="00E76CB0">
        <w:rPr>
          <w:rFonts w:ascii="Times New Roman" w:hAnsi="Times New Roman" w:cs="Times New Roman"/>
          <w:sz w:val="28"/>
          <w:szCs w:val="28"/>
        </w:rPr>
        <w:t>- социальная политика - 14,2 %;</w:t>
      </w:r>
    </w:p>
    <w:p w:rsidR="00A8147A" w:rsidRPr="00E76CB0" w:rsidRDefault="00A8147A" w:rsidP="00A8147A">
      <w:pPr>
        <w:pStyle w:val="23"/>
        <w:spacing w:after="0" w:line="240" w:lineRule="auto"/>
        <w:ind w:left="0" w:firstLine="567"/>
        <w:jc w:val="both"/>
        <w:rPr>
          <w:rFonts w:ascii="Times New Roman" w:hAnsi="Times New Roman" w:cs="Times New Roman"/>
          <w:sz w:val="28"/>
          <w:szCs w:val="28"/>
        </w:rPr>
      </w:pPr>
      <w:r w:rsidRPr="00E76CB0">
        <w:rPr>
          <w:rFonts w:ascii="Times New Roman" w:hAnsi="Times New Roman" w:cs="Times New Roman"/>
          <w:sz w:val="28"/>
          <w:szCs w:val="28"/>
        </w:rPr>
        <w:t>- культура и кинематография – 12 %;</w:t>
      </w:r>
    </w:p>
    <w:p w:rsidR="00A8147A" w:rsidRPr="00E76CB0" w:rsidRDefault="00A8147A" w:rsidP="00A8147A">
      <w:pPr>
        <w:pStyle w:val="23"/>
        <w:spacing w:after="0" w:line="240" w:lineRule="auto"/>
        <w:ind w:left="0" w:firstLine="567"/>
        <w:jc w:val="both"/>
        <w:rPr>
          <w:rFonts w:ascii="Times New Roman" w:hAnsi="Times New Roman" w:cs="Times New Roman"/>
          <w:sz w:val="28"/>
          <w:szCs w:val="28"/>
        </w:rPr>
      </w:pPr>
      <w:r w:rsidRPr="00E76CB0">
        <w:rPr>
          <w:rFonts w:ascii="Times New Roman" w:hAnsi="Times New Roman" w:cs="Times New Roman"/>
          <w:sz w:val="28"/>
          <w:szCs w:val="28"/>
        </w:rPr>
        <w:t>- физическая культура и спорт – 10,0 %;</w:t>
      </w:r>
    </w:p>
    <w:p w:rsidR="00A8147A" w:rsidRPr="00E76CB0" w:rsidRDefault="00A8147A" w:rsidP="00A8147A">
      <w:pPr>
        <w:ind w:firstLine="567"/>
        <w:jc w:val="both"/>
        <w:rPr>
          <w:rFonts w:ascii="Times New Roman" w:hAnsi="Times New Roman" w:cs="Times New Roman"/>
          <w:sz w:val="28"/>
          <w:szCs w:val="28"/>
        </w:rPr>
      </w:pPr>
      <w:r w:rsidRPr="00E76CB0">
        <w:rPr>
          <w:rFonts w:ascii="Times New Roman" w:hAnsi="Times New Roman" w:cs="Times New Roman"/>
          <w:sz w:val="28"/>
          <w:szCs w:val="28"/>
        </w:rPr>
        <w:t>- обслуживание государственного и муниципального долга – 1,8 %.</w:t>
      </w:r>
    </w:p>
    <w:p w:rsidR="00A8147A" w:rsidRPr="00E76CB0" w:rsidRDefault="00A8147A" w:rsidP="00A8147A">
      <w:pPr>
        <w:ind w:firstLine="567"/>
        <w:jc w:val="both"/>
        <w:rPr>
          <w:rFonts w:ascii="Times New Roman" w:eastAsia="Times New Roman" w:hAnsi="Times New Roman" w:cs="Times New Roman"/>
          <w:sz w:val="28"/>
          <w:szCs w:val="28"/>
        </w:rPr>
      </w:pPr>
      <w:r w:rsidRPr="00E76CB0">
        <w:rPr>
          <w:rFonts w:ascii="Times New Roman" w:hAnsi="Times New Roman" w:cs="Times New Roman"/>
          <w:sz w:val="28"/>
          <w:szCs w:val="28"/>
        </w:rPr>
        <w:t>- н</w:t>
      </w:r>
      <w:r w:rsidRPr="00E76CB0">
        <w:rPr>
          <w:rFonts w:ascii="Times New Roman" w:eastAsia="Times New Roman" w:hAnsi="Times New Roman" w:cs="Times New Roman"/>
          <w:sz w:val="28"/>
          <w:szCs w:val="28"/>
        </w:rPr>
        <w:t>ациональная экономика – 1,5%.</w:t>
      </w:r>
    </w:p>
    <w:p w:rsidR="004A2906" w:rsidRPr="00E76CB0" w:rsidRDefault="004A2906" w:rsidP="004A2906">
      <w:pPr>
        <w:pStyle w:val="23"/>
        <w:spacing w:after="0" w:line="240" w:lineRule="auto"/>
        <w:ind w:left="0"/>
        <w:jc w:val="both"/>
        <w:rPr>
          <w:rFonts w:ascii="Times New Roman" w:hAnsi="Times New Roman" w:cs="Times New Roman"/>
          <w:sz w:val="28"/>
          <w:szCs w:val="28"/>
        </w:rPr>
      </w:pPr>
    </w:p>
    <w:p w:rsidR="004A2906" w:rsidRPr="00E76CB0" w:rsidRDefault="004A2906" w:rsidP="004A2906">
      <w:pPr>
        <w:pStyle w:val="23"/>
        <w:spacing w:after="0" w:line="240" w:lineRule="auto"/>
        <w:ind w:left="0" w:firstLine="567"/>
        <w:jc w:val="center"/>
        <w:rPr>
          <w:rFonts w:ascii="Times New Roman" w:hAnsi="Times New Roman" w:cs="Times New Roman"/>
          <w:b/>
          <w:sz w:val="32"/>
          <w:szCs w:val="28"/>
        </w:rPr>
      </w:pPr>
      <w:r w:rsidRPr="00E76CB0">
        <w:rPr>
          <w:rFonts w:ascii="Times New Roman" w:hAnsi="Times New Roman" w:cs="Times New Roman"/>
          <w:b/>
          <w:sz w:val="32"/>
          <w:szCs w:val="28"/>
        </w:rPr>
        <w:t>Параметры бюджета</w:t>
      </w:r>
    </w:p>
    <w:p w:rsidR="004A2906" w:rsidRPr="00E76CB0" w:rsidRDefault="004A2906" w:rsidP="004A2906">
      <w:pPr>
        <w:pStyle w:val="23"/>
        <w:spacing w:after="0" w:line="240" w:lineRule="auto"/>
        <w:ind w:left="0" w:firstLine="567"/>
        <w:jc w:val="center"/>
        <w:rPr>
          <w:rFonts w:ascii="Times New Roman" w:hAnsi="Times New Roman" w:cs="Times New Roman"/>
          <w:b/>
          <w:sz w:val="28"/>
          <w:szCs w:val="28"/>
        </w:rPr>
      </w:pPr>
    </w:p>
    <w:p w:rsidR="004A2906" w:rsidRPr="00E76CB0" w:rsidRDefault="004A2906" w:rsidP="004A2906">
      <w:pPr>
        <w:ind w:firstLine="567"/>
        <w:jc w:val="center"/>
        <w:rPr>
          <w:color w:val="FF0000"/>
          <w:sz w:val="28"/>
          <w:szCs w:val="28"/>
        </w:rPr>
      </w:pPr>
      <w:r w:rsidRPr="00E76CB0">
        <w:rPr>
          <w:noProof/>
          <w:color w:val="FF0000"/>
          <w:sz w:val="28"/>
          <w:szCs w:val="28"/>
          <w:lang w:eastAsia="ru-RU"/>
        </w:rPr>
        <w:lastRenderedPageBreak/>
        <w:drawing>
          <wp:inline distT="0" distB="0" distL="0" distR="0">
            <wp:extent cx="5513202" cy="3051958"/>
            <wp:effectExtent l="19050" t="0" r="11298" b="0"/>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A2906" w:rsidRPr="00E76CB0" w:rsidRDefault="004A2906" w:rsidP="004A2906">
      <w:pPr>
        <w:rPr>
          <w:rFonts w:ascii="Cambria" w:hAnsi="Cambria" w:cs="Times New Roman"/>
          <w:b/>
          <w:color w:val="7030A0"/>
          <w:sz w:val="28"/>
          <w:szCs w:val="28"/>
        </w:rPr>
      </w:pPr>
    </w:p>
    <w:p w:rsidR="004A2906" w:rsidRPr="00E76CB0" w:rsidRDefault="004A2906" w:rsidP="004A2906">
      <w:pPr>
        <w:ind w:firstLine="567"/>
        <w:jc w:val="center"/>
        <w:rPr>
          <w:rFonts w:ascii="Times New Roman" w:hAnsi="Times New Roman" w:cs="Times New Roman"/>
          <w:b/>
          <w:sz w:val="32"/>
          <w:szCs w:val="28"/>
        </w:rPr>
      </w:pPr>
      <w:r w:rsidRPr="00E76CB0">
        <w:rPr>
          <w:rFonts w:ascii="Times New Roman" w:hAnsi="Times New Roman" w:cs="Times New Roman"/>
          <w:b/>
          <w:sz w:val="32"/>
          <w:szCs w:val="28"/>
        </w:rPr>
        <w:t>Источники финансирования дефицита бюджета</w:t>
      </w:r>
    </w:p>
    <w:p w:rsidR="00A43231" w:rsidRPr="00E76CB0" w:rsidRDefault="00A43231" w:rsidP="004A2906">
      <w:pPr>
        <w:ind w:firstLine="567"/>
        <w:jc w:val="center"/>
        <w:rPr>
          <w:rFonts w:ascii="Times New Roman" w:hAnsi="Times New Roman" w:cs="Times New Roman"/>
          <w:b/>
          <w:sz w:val="32"/>
          <w:szCs w:val="28"/>
        </w:rPr>
      </w:pPr>
    </w:p>
    <w:p w:rsidR="00A43231" w:rsidRPr="00E76CB0" w:rsidRDefault="00A43231" w:rsidP="00A43231">
      <w:pPr>
        <w:ind w:firstLine="567"/>
        <w:jc w:val="both"/>
        <w:rPr>
          <w:rFonts w:ascii="Times New Roman" w:hAnsi="Times New Roman" w:cs="Times New Roman"/>
          <w:sz w:val="28"/>
          <w:szCs w:val="28"/>
        </w:rPr>
      </w:pPr>
      <w:r w:rsidRPr="00E76CB0">
        <w:rPr>
          <w:rFonts w:ascii="Times New Roman" w:hAnsi="Times New Roman" w:cs="Times New Roman"/>
          <w:sz w:val="28"/>
          <w:szCs w:val="28"/>
        </w:rPr>
        <w:t xml:space="preserve">В бюджете городского округа Похвистнево в </w:t>
      </w:r>
      <w:r w:rsidRPr="00E76CB0">
        <w:rPr>
          <w:rFonts w:ascii="Times New Roman" w:hAnsi="Times New Roman" w:cs="Times New Roman"/>
          <w:sz w:val="28"/>
          <w:szCs w:val="28"/>
          <w:lang w:val="en-US"/>
        </w:rPr>
        <w:t>I</w:t>
      </w:r>
      <w:r w:rsidRPr="00E76CB0">
        <w:rPr>
          <w:rFonts w:ascii="Times New Roman" w:hAnsi="Times New Roman" w:cs="Times New Roman"/>
          <w:sz w:val="28"/>
          <w:szCs w:val="28"/>
        </w:rPr>
        <w:t xml:space="preserve"> полугодии 2024 года на увеличение прочих остатков денежных средств бюджетов городских округов предусмотрено 737945 тыс.рублей, исполнено 267081,8 тыс.рублей (36,2%).</w:t>
      </w:r>
    </w:p>
    <w:p w:rsidR="00A43231" w:rsidRPr="00E76CB0" w:rsidRDefault="00A43231" w:rsidP="00A43231">
      <w:pPr>
        <w:ind w:firstLine="567"/>
        <w:jc w:val="both"/>
        <w:rPr>
          <w:rFonts w:ascii="Times New Roman" w:hAnsi="Times New Roman" w:cs="Times New Roman"/>
          <w:sz w:val="28"/>
          <w:szCs w:val="28"/>
        </w:rPr>
      </w:pPr>
      <w:r w:rsidRPr="00E76CB0">
        <w:rPr>
          <w:rFonts w:ascii="Times New Roman" w:hAnsi="Times New Roman" w:cs="Times New Roman"/>
          <w:sz w:val="28"/>
          <w:szCs w:val="28"/>
        </w:rPr>
        <w:t>На уменьшение прочих остатков денежных средств бюджетов городских округов предусмотрено 740047,4 тыс.рублей, исполнено 273023,7 тыс.рублей или 36,9 % к плану.</w:t>
      </w:r>
    </w:p>
    <w:p w:rsidR="00A43231" w:rsidRPr="00E76CB0" w:rsidRDefault="00A43231" w:rsidP="00A43231">
      <w:pPr>
        <w:ind w:firstLine="567"/>
        <w:jc w:val="both"/>
        <w:rPr>
          <w:rFonts w:ascii="Times New Roman" w:hAnsi="Times New Roman" w:cs="Times New Roman"/>
          <w:sz w:val="28"/>
          <w:szCs w:val="28"/>
        </w:rPr>
      </w:pPr>
      <w:r w:rsidRPr="00E76CB0">
        <w:rPr>
          <w:rFonts w:ascii="Times New Roman" w:hAnsi="Times New Roman" w:cs="Times New Roman"/>
          <w:sz w:val="28"/>
          <w:szCs w:val="28"/>
        </w:rPr>
        <w:t xml:space="preserve">Запланировано в </w:t>
      </w:r>
      <w:r w:rsidRPr="00E76CB0">
        <w:rPr>
          <w:rFonts w:ascii="Times New Roman" w:hAnsi="Times New Roman" w:cs="Times New Roman"/>
          <w:sz w:val="28"/>
          <w:szCs w:val="28"/>
          <w:lang w:val="en-US"/>
        </w:rPr>
        <w:t>III</w:t>
      </w:r>
      <w:r w:rsidRPr="00E76CB0">
        <w:rPr>
          <w:rFonts w:ascii="Times New Roman" w:hAnsi="Times New Roman" w:cs="Times New Roman"/>
          <w:sz w:val="28"/>
          <w:szCs w:val="28"/>
        </w:rPr>
        <w:t xml:space="preserve"> квартале 2024 года привлечение кредита от кредитных организаций в сумме 110000 тыс.рублей и погашение кредита в </w:t>
      </w:r>
      <w:r w:rsidRPr="00E76CB0">
        <w:rPr>
          <w:rFonts w:ascii="Times New Roman" w:eastAsia="Times New Roman" w:hAnsi="Times New Roman" w:cs="Times New Roman"/>
          <w:sz w:val="28"/>
          <w:szCs w:val="28"/>
        </w:rPr>
        <w:t xml:space="preserve">Поволжский банк ПАО Сбербанк г.Самара </w:t>
      </w:r>
      <w:r w:rsidRPr="00E76CB0">
        <w:rPr>
          <w:rFonts w:ascii="Times New Roman" w:hAnsi="Times New Roman" w:cs="Times New Roman"/>
          <w:sz w:val="28"/>
          <w:szCs w:val="28"/>
        </w:rPr>
        <w:t>в сумме 90000 тыс.рублей.</w:t>
      </w:r>
    </w:p>
    <w:p w:rsidR="00A43231" w:rsidRPr="00E76CB0" w:rsidRDefault="00A43231" w:rsidP="0094327C">
      <w:pPr>
        <w:ind w:firstLine="567"/>
        <w:jc w:val="both"/>
        <w:rPr>
          <w:rFonts w:ascii="Times New Roman" w:hAnsi="Times New Roman" w:cs="Times New Roman"/>
          <w:b/>
          <w:sz w:val="32"/>
          <w:szCs w:val="28"/>
        </w:rPr>
      </w:pPr>
      <w:r w:rsidRPr="00E76CB0">
        <w:rPr>
          <w:rFonts w:ascii="Times New Roman" w:hAnsi="Times New Roman" w:cs="Times New Roman"/>
          <w:sz w:val="28"/>
          <w:szCs w:val="28"/>
        </w:rPr>
        <w:t xml:space="preserve">За </w:t>
      </w:r>
      <w:r w:rsidRPr="00E76CB0">
        <w:rPr>
          <w:rFonts w:ascii="Times New Roman" w:hAnsi="Times New Roman" w:cs="Times New Roman"/>
          <w:sz w:val="28"/>
          <w:szCs w:val="28"/>
          <w:lang w:val="en-US"/>
        </w:rPr>
        <w:t>I</w:t>
      </w:r>
      <w:r w:rsidRPr="00E76CB0">
        <w:rPr>
          <w:rFonts w:ascii="Times New Roman" w:hAnsi="Times New Roman" w:cs="Times New Roman"/>
          <w:sz w:val="28"/>
          <w:szCs w:val="28"/>
        </w:rPr>
        <w:t xml:space="preserve"> полугодие 2024 дефицит бюджета городского округа Похвистнево составил 5941,9 тыс.рублей.</w:t>
      </w:r>
    </w:p>
    <w:p w:rsidR="00A43231" w:rsidRPr="00E76CB0" w:rsidRDefault="00A43231" w:rsidP="004A2906">
      <w:pPr>
        <w:ind w:firstLine="567"/>
        <w:jc w:val="both"/>
        <w:rPr>
          <w:rFonts w:ascii="Times New Roman" w:hAnsi="Times New Roman" w:cs="Times New Roman"/>
          <w:sz w:val="28"/>
          <w:szCs w:val="28"/>
        </w:rPr>
      </w:pPr>
    </w:p>
    <w:p w:rsidR="00A102E0" w:rsidRPr="00E76CB0" w:rsidRDefault="00A102E0" w:rsidP="00A102E0">
      <w:pPr>
        <w:ind w:firstLine="567"/>
        <w:jc w:val="center"/>
        <w:rPr>
          <w:rFonts w:ascii="Times New Roman" w:eastAsia="Times New Roman" w:hAnsi="Times New Roman" w:cs="Times New Roman"/>
          <w:b/>
          <w:sz w:val="32"/>
          <w:szCs w:val="28"/>
        </w:rPr>
      </w:pPr>
      <w:r w:rsidRPr="00E76CB0">
        <w:rPr>
          <w:rFonts w:ascii="Times New Roman" w:eastAsia="Times New Roman" w:hAnsi="Times New Roman" w:cs="Times New Roman"/>
          <w:b/>
          <w:sz w:val="32"/>
          <w:szCs w:val="28"/>
        </w:rPr>
        <w:t>Оплата труда</w:t>
      </w:r>
    </w:p>
    <w:p w:rsidR="0094327C" w:rsidRPr="00E76CB0" w:rsidRDefault="0094327C" w:rsidP="0094327C">
      <w:pPr>
        <w:jc w:val="both"/>
        <w:rPr>
          <w:rFonts w:ascii="Times New Roman" w:eastAsia="Times New Roman" w:hAnsi="Times New Roman" w:cs="Times New Roman"/>
          <w:sz w:val="28"/>
          <w:szCs w:val="28"/>
        </w:rPr>
      </w:pPr>
      <w:r w:rsidRPr="00E76CB0">
        <w:rPr>
          <w:rFonts w:ascii="Times New Roman" w:eastAsia="Times New Roman" w:hAnsi="Times New Roman" w:cs="Times New Roman"/>
          <w:sz w:val="28"/>
          <w:szCs w:val="28"/>
        </w:rPr>
        <w:t>За 1-е полугодие 2024 года среднемесячная зарплата работников учреждений, финансируемых из местного бюджета и за счет средств от приносящей доход деятельности, составила 39480 рублей, по сравнению с соответствующим периодом прошлого года увеличилась на 115% (1 полугодие 2023 год –34242 руб.), в т.ч.:</w:t>
      </w:r>
    </w:p>
    <w:p w:rsidR="0094327C" w:rsidRPr="00E76CB0" w:rsidRDefault="0094327C" w:rsidP="0094327C">
      <w:pPr>
        <w:jc w:val="both"/>
        <w:rPr>
          <w:rFonts w:ascii="Times New Roman" w:eastAsia="Times New Roman" w:hAnsi="Times New Roman" w:cs="Times New Roman"/>
          <w:sz w:val="28"/>
          <w:szCs w:val="28"/>
        </w:rPr>
      </w:pPr>
      <w:r w:rsidRPr="00E76CB0">
        <w:rPr>
          <w:rFonts w:ascii="Times New Roman" w:eastAsia="Times New Roman" w:hAnsi="Times New Roman" w:cs="Times New Roman"/>
          <w:sz w:val="28"/>
          <w:szCs w:val="28"/>
        </w:rPr>
        <w:tab/>
        <w:t>среднемесячная зарплата работников бюджетной сферы составила 35536 рублей, увеличилась к соответствующему периоду прошлого года на 112,5% (1 полугодие 2023 года -  31128 рублей).</w:t>
      </w:r>
    </w:p>
    <w:p w:rsidR="0094327C" w:rsidRPr="00E76CB0" w:rsidRDefault="0094327C" w:rsidP="0094327C">
      <w:pPr>
        <w:ind w:firstLine="709"/>
        <w:jc w:val="both"/>
        <w:rPr>
          <w:rFonts w:ascii="Times New Roman" w:eastAsia="Times New Roman" w:hAnsi="Times New Roman" w:cs="Times New Roman"/>
          <w:kern w:val="24"/>
          <w:sz w:val="28"/>
          <w:szCs w:val="28"/>
        </w:rPr>
      </w:pPr>
      <w:r w:rsidRPr="00E76CB0">
        <w:rPr>
          <w:rFonts w:ascii="Times New Roman" w:eastAsia="Times New Roman" w:hAnsi="Times New Roman" w:cs="Times New Roman"/>
          <w:sz w:val="28"/>
          <w:szCs w:val="28"/>
        </w:rPr>
        <w:t xml:space="preserve">В соответствии с рекомендациями министерства культуры Самарской области и уточненными прогнозными значениями среднемесячного дохода от трудовой деятельности в разрезе субъектов Российской Федерации на 2023-2026 годы, представленные Минэкономразвития России в Минтруд России письмом от 15.11.2023 №14-5/10/В-18092,  </w:t>
      </w:r>
      <w:r w:rsidRPr="00E76CB0">
        <w:rPr>
          <w:rFonts w:ascii="Times New Roman" w:eastAsia="Times New Roman" w:hAnsi="Times New Roman" w:cs="Times New Roman"/>
          <w:kern w:val="24"/>
          <w:sz w:val="28"/>
          <w:szCs w:val="28"/>
        </w:rPr>
        <w:t xml:space="preserve">средняя заработная плата работников культуры в 2024 году, начисленная за счёт всех источников финансирования, должна быть доведена до 95% от 48570 рублей </w:t>
      </w:r>
      <w:r w:rsidRPr="00E76CB0">
        <w:rPr>
          <w:rFonts w:ascii="Times New Roman" w:eastAsia="Times New Roman" w:hAnsi="Times New Roman" w:cs="Times New Roman"/>
          <w:color w:val="000000"/>
          <w:sz w:val="28"/>
          <w:szCs w:val="28"/>
        </w:rPr>
        <w:t xml:space="preserve">среднемесячного дохода от трудовой </w:t>
      </w:r>
      <w:r w:rsidRPr="00E76CB0">
        <w:rPr>
          <w:rFonts w:ascii="Times New Roman" w:eastAsia="Times New Roman" w:hAnsi="Times New Roman" w:cs="Times New Roman"/>
          <w:color w:val="000000"/>
          <w:sz w:val="28"/>
          <w:szCs w:val="28"/>
        </w:rPr>
        <w:lastRenderedPageBreak/>
        <w:t>деятельности</w:t>
      </w:r>
      <w:r w:rsidRPr="00E76CB0">
        <w:rPr>
          <w:rFonts w:ascii="Times New Roman" w:eastAsia="Times New Roman" w:hAnsi="Times New Roman" w:cs="Times New Roman"/>
          <w:kern w:val="24"/>
          <w:sz w:val="28"/>
          <w:szCs w:val="28"/>
        </w:rPr>
        <w:t xml:space="preserve"> в Самарской области и соответствовать сумме 46142 руб.. По сравнению с аналогичным периодом прошлого года прогнозное значение средней заработной платы работников культуры увеличилось на 6489 руб. – 116,36% (в 1-ом полугодии 2023г. прогнозное значение среднемесячной заработной работников культуры - 39653 руб., 95% от 41740 руб.). Фактически за 1 полугодие 2024 года средняя заработная плата работников культуры составила 46406 рублей (данные ЗП – культура), что соответствует 95% к показателю, определенному «дорожной картой», т.е. выполнен на 100%. По сравнению с соответствующим периодом прошлого года средняя заработная плата работников культуры городского округа увеличилась на 117% (по факту в 1-ом полугодии 2023 года средняя заработная плата составила 39656 рублей – 95% от прогнозного показателя среднемесячного дохода от трудовой деятельности по Самарской области, который в этом периоде планировался в размере 39653 рублей).   </w:t>
      </w:r>
    </w:p>
    <w:p w:rsidR="0094327C" w:rsidRPr="00E76CB0" w:rsidRDefault="0094327C" w:rsidP="0094327C">
      <w:pPr>
        <w:ind w:firstLine="709"/>
        <w:jc w:val="both"/>
        <w:rPr>
          <w:rFonts w:ascii="Times New Roman" w:eastAsia="Times New Roman" w:hAnsi="Times New Roman" w:cs="Times New Roman"/>
          <w:kern w:val="24"/>
          <w:sz w:val="28"/>
          <w:szCs w:val="28"/>
        </w:rPr>
      </w:pPr>
      <w:r w:rsidRPr="00E76CB0">
        <w:rPr>
          <w:rFonts w:ascii="Times New Roman" w:eastAsia="Times New Roman" w:hAnsi="Times New Roman" w:cs="Times New Roman"/>
          <w:kern w:val="24"/>
          <w:sz w:val="28"/>
          <w:szCs w:val="28"/>
        </w:rPr>
        <w:t xml:space="preserve">В соответствии с письмом министерства культуры Самарской области от 21.12.2023г. №МК-08-08/46 прогнозное значение среднемесячной заработной платы учителей в Самарской области на 2024г., доведено в размере 49795 руб. Таким образом средняя заработная плата педагогических работников УДО «Детская школа искусств» должна соответствовать 100% прогнозного значения и составлять 49795 руб.  По сравнению с аналогичным периодом прошлого года прогнозное значение средней заработной платы учителей увеличилось на 7616 руб. – 118,06% (в 1-ом полугодии 2023г. прогнозное значение среднемесячной заработной платы учителей в Самарской области – 42 179 рублей). За 1-е полугодие 2024 года начисленная заработная плата педагогических работников дополнительного образования детей (с учетом внешних совместителей) составила 50142 рублей, по педагогическим работникам списочного состава 51283 рублей (данные ЗП – образование), что соответствует прогнозному  значению  среднемесячной  заработной платы учителей в Самарской области, увеличилась по сравнению с соответствующим периодом прошлого года на 119,52% по педагогическим работникам с учетом внешних совместителей и на 119,23% по педагогическим работникам списочного состава  (в 1-ом полугодии 2023 года среднемесячная  заработная плата педагогических работников (с учетом внешних совместителей) – 41952 руб., по педагогическим работникам списочного состава – 43012 руб.). </w:t>
      </w:r>
    </w:p>
    <w:p w:rsidR="0094327C" w:rsidRPr="00E76CB0" w:rsidRDefault="0094327C" w:rsidP="0094327C">
      <w:pPr>
        <w:widowControl w:val="0"/>
        <w:tabs>
          <w:tab w:val="left" w:pos="567"/>
          <w:tab w:val="left" w:pos="851"/>
        </w:tabs>
        <w:jc w:val="both"/>
        <w:rPr>
          <w:rFonts w:ascii="Times New Roman" w:eastAsia="Times New Roman" w:hAnsi="Times New Roman" w:cs="Times New Roman"/>
          <w:sz w:val="28"/>
          <w:szCs w:val="28"/>
        </w:rPr>
      </w:pPr>
      <w:r w:rsidRPr="00E76CB0">
        <w:rPr>
          <w:rFonts w:ascii="Times New Roman" w:eastAsia="Times New Roman" w:hAnsi="Times New Roman" w:cs="Times New Roman"/>
          <w:sz w:val="28"/>
          <w:szCs w:val="28"/>
        </w:rPr>
        <w:tab/>
        <w:t xml:space="preserve">Среднегодовая численность работников органов местного самоуправления и бюджетной сферы в отчетном периоде составила 467,39 человек, увеличилась по сравнению с соответствующим периодом прошлого года на 100,39% (1 полугодие 2023 года – 465,53 человек). Штатная численность на 01.07.2024 года составила 583,85 штатных единиц, по сравнению с аналогичным периодом прошлого года уменьшилась на 2,2 шт. ед. (на 01.07.2023 года – 586,05 штатных единиц). Уменьшение штатной численности произошло в результате оптимизации численности работников по: </w:t>
      </w:r>
    </w:p>
    <w:p w:rsidR="0094327C" w:rsidRPr="00E76CB0" w:rsidRDefault="0094327C" w:rsidP="0094327C">
      <w:pPr>
        <w:widowControl w:val="0"/>
        <w:tabs>
          <w:tab w:val="left" w:pos="567"/>
          <w:tab w:val="left" w:pos="851"/>
        </w:tabs>
        <w:jc w:val="both"/>
        <w:rPr>
          <w:rFonts w:ascii="Times New Roman" w:eastAsia="Times New Roman" w:hAnsi="Times New Roman" w:cs="Times New Roman"/>
          <w:sz w:val="28"/>
          <w:szCs w:val="28"/>
        </w:rPr>
      </w:pPr>
      <w:r w:rsidRPr="00E76CB0">
        <w:rPr>
          <w:rFonts w:ascii="Times New Roman" w:eastAsia="Times New Roman" w:hAnsi="Times New Roman" w:cs="Times New Roman"/>
          <w:sz w:val="28"/>
          <w:szCs w:val="28"/>
        </w:rPr>
        <w:t>- Администрации г.о. Похвистнево +2 шт. ед.</w:t>
      </w:r>
    </w:p>
    <w:p w:rsidR="0094327C" w:rsidRPr="00E76CB0" w:rsidRDefault="0094327C" w:rsidP="0094327C">
      <w:pPr>
        <w:widowControl w:val="0"/>
        <w:tabs>
          <w:tab w:val="left" w:pos="567"/>
          <w:tab w:val="left" w:pos="851"/>
        </w:tabs>
        <w:jc w:val="both"/>
        <w:rPr>
          <w:rFonts w:ascii="Times New Roman" w:eastAsia="Times New Roman" w:hAnsi="Times New Roman" w:cs="Times New Roman"/>
          <w:sz w:val="28"/>
          <w:szCs w:val="28"/>
        </w:rPr>
      </w:pPr>
      <w:r w:rsidRPr="00E76CB0">
        <w:rPr>
          <w:rFonts w:ascii="Times New Roman" w:eastAsia="Times New Roman" w:hAnsi="Times New Roman" w:cs="Times New Roman"/>
          <w:sz w:val="28"/>
          <w:szCs w:val="28"/>
        </w:rPr>
        <w:t>- Администрация п. Октябрьский    +1 шт. ед</w:t>
      </w:r>
    </w:p>
    <w:p w:rsidR="0094327C" w:rsidRPr="00E76CB0" w:rsidRDefault="0094327C" w:rsidP="0094327C">
      <w:pPr>
        <w:widowControl w:val="0"/>
        <w:tabs>
          <w:tab w:val="left" w:pos="567"/>
          <w:tab w:val="left" w:pos="851"/>
        </w:tabs>
        <w:jc w:val="both"/>
        <w:rPr>
          <w:rFonts w:ascii="Times New Roman" w:eastAsia="Times New Roman" w:hAnsi="Times New Roman" w:cs="Times New Roman"/>
          <w:sz w:val="28"/>
          <w:szCs w:val="28"/>
        </w:rPr>
      </w:pPr>
      <w:r w:rsidRPr="00E76CB0">
        <w:rPr>
          <w:rFonts w:ascii="Times New Roman" w:eastAsia="Times New Roman" w:hAnsi="Times New Roman" w:cs="Times New Roman"/>
          <w:sz w:val="28"/>
          <w:szCs w:val="28"/>
        </w:rPr>
        <w:t xml:space="preserve">- МКУ «СЭЗиС»                               +4 шт. ед. </w:t>
      </w:r>
    </w:p>
    <w:p w:rsidR="0094327C" w:rsidRPr="00E76CB0" w:rsidRDefault="0094327C" w:rsidP="0094327C">
      <w:pPr>
        <w:widowControl w:val="0"/>
        <w:tabs>
          <w:tab w:val="left" w:pos="567"/>
          <w:tab w:val="left" w:pos="851"/>
        </w:tabs>
        <w:jc w:val="both"/>
        <w:rPr>
          <w:rFonts w:ascii="Times New Roman" w:eastAsia="Times New Roman" w:hAnsi="Times New Roman" w:cs="Times New Roman"/>
          <w:sz w:val="28"/>
          <w:szCs w:val="28"/>
        </w:rPr>
      </w:pPr>
      <w:r w:rsidRPr="00E76CB0">
        <w:rPr>
          <w:rFonts w:ascii="Times New Roman" w:eastAsia="Times New Roman" w:hAnsi="Times New Roman" w:cs="Times New Roman"/>
          <w:sz w:val="28"/>
          <w:szCs w:val="28"/>
        </w:rPr>
        <w:t>- МБУ «Трансстройсервис»             +1,3 шт. ед.</w:t>
      </w:r>
    </w:p>
    <w:p w:rsidR="0094327C" w:rsidRPr="00E76CB0" w:rsidRDefault="0094327C" w:rsidP="0094327C">
      <w:pPr>
        <w:widowControl w:val="0"/>
        <w:tabs>
          <w:tab w:val="left" w:pos="567"/>
          <w:tab w:val="left" w:pos="851"/>
        </w:tabs>
        <w:jc w:val="both"/>
        <w:rPr>
          <w:rFonts w:ascii="Times New Roman" w:eastAsia="Times New Roman" w:hAnsi="Times New Roman" w:cs="Times New Roman"/>
          <w:sz w:val="28"/>
          <w:szCs w:val="28"/>
        </w:rPr>
      </w:pPr>
      <w:r w:rsidRPr="00E76CB0">
        <w:rPr>
          <w:rFonts w:ascii="Times New Roman" w:eastAsia="Times New Roman" w:hAnsi="Times New Roman" w:cs="Times New Roman"/>
          <w:sz w:val="28"/>
          <w:szCs w:val="28"/>
        </w:rPr>
        <w:lastRenderedPageBreak/>
        <w:t>- МАУ «ФОК»                                  -10,5 шт. ед.</w:t>
      </w:r>
    </w:p>
    <w:p w:rsidR="0094327C" w:rsidRPr="00E76CB0" w:rsidRDefault="0094327C" w:rsidP="00A102E0">
      <w:pPr>
        <w:ind w:firstLine="567"/>
        <w:jc w:val="center"/>
        <w:rPr>
          <w:rFonts w:ascii="Times New Roman" w:eastAsia="Times New Roman" w:hAnsi="Times New Roman" w:cs="Times New Roman"/>
          <w:b/>
          <w:sz w:val="32"/>
          <w:szCs w:val="28"/>
        </w:rPr>
      </w:pPr>
    </w:p>
    <w:p w:rsidR="00A102E0" w:rsidRPr="00E76CB0" w:rsidRDefault="00A102E0" w:rsidP="00A102E0">
      <w:pPr>
        <w:ind w:firstLine="567"/>
        <w:jc w:val="both"/>
        <w:rPr>
          <w:rFonts w:ascii="Times New Roman" w:eastAsia="Times New Roman" w:hAnsi="Times New Roman" w:cs="Times New Roman"/>
          <w:sz w:val="28"/>
          <w:szCs w:val="28"/>
        </w:rPr>
      </w:pPr>
      <w:r w:rsidRPr="00E76CB0">
        <w:rPr>
          <w:rFonts w:ascii="Times New Roman" w:eastAsia="Times New Roman" w:hAnsi="Times New Roman" w:cs="Times New Roman"/>
          <w:sz w:val="28"/>
          <w:szCs w:val="28"/>
        </w:rPr>
        <w:t>Рейтинг городских округов по уровню среднемесячной заработной платы работников за январь-июнь 202</w:t>
      </w:r>
      <w:r w:rsidR="00BF505C" w:rsidRPr="00E76CB0">
        <w:rPr>
          <w:rFonts w:ascii="Times New Roman" w:eastAsia="Times New Roman" w:hAnsi="Times New Roman" w:cs="Times New Roman"/>
          <w:sz w:val="28"/>
          <w:szCs w:val="28"/>
        </w:rPr>
        <w:t>4</w:t>
      </w:r>
      <w:r w:rsidRPr="00E76CB0">
        <w:rPr>
          <w:rFonts w:ascii="Times New Roman" w:eastAsia="Times New Roman" w:hAnsi="Times New Roman" w:cs="Times New Roman"/>
          <w:sz w:val="28"/>
          <w:szCs w:val="28"/>
        </w:rPr>
        <w:t xml:space="preserve"> года представлен ниже:</w:t>
      </w:r>
    </w:p>
    <w:p w:rsidR="00A102E0" w:rsidRPr="00E76CB0" w:rsidRDefault="00A102E0" w:rsidP="00A102E0">
      <w:pPr>
        <w:ind w:firstLine="567"/>
        <w:jc w:val="both"/>
        <w:rPr>
          <w:rFonts w:ascii="Times New Roman" w:eastAsia="Times New Roman" w:hAnsi="Times New Roman" w:cs="Times New Roman"/>
          <w:sz w:val="28"/>
          <w:szCs w:val="28"/>
        </w:rPr>
      </w:pPr>
    </w:p>
    <w:p w:rsidR="00A102E0" w:rsidRPr="00E76CB0" w:rsidRDefault="00A102E0" w:rsidP="00A102E0">
      <w:pPr>
        <w:ind w:firstLine="567"/>
        <w:jc w:val="both"/>
        <w:rPr>
          <w:rFonts w:ascii="Cambria" w:eastAsia="Times New Roman" w:hAnsi="Cambria" w:cs="Times New Roman"/>
          <w:b/>
          <w:color w:val="7030A0"/>
          <w:sz w:val="28"/>
          <w:szCs w:val="28"/>
        </w:rPr>
      </w:pPr>
      <w:r w:rsidRPr="00E76CB0">
        <w:rPr>
          <w:rFonts w:ascii="Cambria" w:eastAsia="Times New Roman" w:hAnsi="Cambria" w:cs="Times New Roman"/>
          <w:b/>
          <w:noProof/>
          <w:color w:val="FF0000"/>
          <w:sz w:val="28"/>
          <w:szCs w:val="28"/>
          <w:lang w:eastAsia="ru-RU"/>
        </w:rPr>
        <w:drawing>
          <wp:inline distT="0" distB="0" distL="0" distR="0">
            <wp:extent cx="5101566" cy="2778825"/>
            <wp:effectExtent l="0" t="0" r="0" b="0"/>
            <wp:docPr id="8"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102E0" w:rsidRPr="00E76CB0" w:rsidRDefault="00A102E0" w:rsidP="00A102E0">
      <w:pPr>
        <w:ind w:firstLine="567"/>
        <w:jc w:val="both"/>
        <w:rPr>
          <w:rFonts w:ascii="Times New Roman" w:eastAsia="Times New Roman" w:hAnsi="Times New Roman" w:cs="Times New Roman"/>
          <w:sz w:val="28"/>
          <w:szCs w:val="28"/>
        </w:rPr>
      </w:pPr>
    </w:p>
    <w:p w:rsidR="00B83207" w:rsidRPr="00E76CB0" w:rsidRDefault="00B83207" w:rsidP="00A102E0">
      <w:pPr>
        <w:ind w:firstLine="567"/>
        <w:jc w:val="both"/>
        <w:rPr>
          <w:rFonts w:ascii="Times New Roman" w:hAnsi="Times New Roman" w:cs="Times New Roman"/>
          <w:color w:val="FF0000"/>
          <w:sz w:val="28"/>
          <w:szCs w:val="28"/>
        </w:rPr>
      </w:pPr>
      <w:r w:rsidRPr="00E76CB0">
        <w:rPr>
          <w:rFonts w:ascii="Times New Roman" w:hAnsi="Times New Roman" w:cs="Times New Roman"/>
          <w:sz w:val="28"/>
          <w:szCs w:val="28"/>
        </w:rPr>
        <w:t>Городской округ Похвистнево по уровню среднемесячной заработной платы за январь-июнь 202</w:t>
      </w:r>
      <w:r w:rsidR="00A947D3" w:rsidRPr="00E76CB0">
        <w:rPr>
          <w:rFonts w:ascii="Times New Roman" w:hAnsi="Times New Roman" w:cs="Times New Roman"/>
          <w:sz w:val="28"/>
          <w:szCs w:val="28"/>
        </w:rPr>
        <w:t>4</w:t>
      </w:r>
      <w:r w:rsidRPr="00E76CB0">
        <w:rPr>
          <w:rFonts w:ascii="Times New Roman" w:hAnsi="Times New Roman" w:cs="Times New Roman"/>
          <w:sz w:val="28"/>
          <w:szCs w:val="28"/>
        </w:rPr>
        <w:t xml:space="preserve"> года занимает </w:t>
      </w:r>
      <w:r w:rsidR="00A947D3" w:rsidRPr="00E76CB0">
        <w:rPr>
          <w:rFonts w:ascii="Times New Roman" w:hAnsi="Times New Roman" w:cs="Times New Roman"/>
          <w:sz w:val="28"/>
          <w:szCs w:val="28"/>
        </w:rPr>
        <w:t>10</w:t>
      </w:r>
      <w:r w:rsidRPr="00E76CB0">
        <w:rPr>
          <w:rFonts w:ascii="Times New Roman" w:hAnsi="Times New Roman" w:cs="Times New Roman"/>
          <w:sz w:val="28"/>
          <w:szCs w:val="28"/>
        </w:rPr>
        <w:t xml:space="preserve"> позицию среди 10 городов Самарской области.</w:t>
      </w:r>
    </w:p>
    <w:p w:rsidR="000B2A32" w:rsidRPr="00E76CB0" w:rsidRDefault="000B2A32" w:rsidP="000B2A32">
      <w:pPr>
        <w:jc w:val="center"/>
        <w:rPr>
          <w:rFonts w:ascii="Times New Roman" w:hAnsi="Times New Roman" w:cs="Times New Roman"/>
          <w:b/>
          <w:sz w:val="32"/>
          <w:szCs w:val="28"/>
        </w:rPr>
      </w:pPr>
      <w:r w:rsidRPr="00E76CB0">
        <w:rPr>
          <w:rFonts w:ascii="Times New Roman" w:hAnsi="Times New Roman" w:cs="Times New Roman"/>
          <w:b/>
          <w:sz w:val="32"/>
          <w:szCs w:val="28"/>
        </w:rPr>
        <w:t>Демографическая ситуация</w:t>
      </w:r>
    </w:p>
    <w:p w:rsidR="00561044" w:rsidRPr="00E76CB0" w:rsidRDefault="00561044" w:rsidP="000B2A32">
      <w:pPr>
        <w:jc w:val="center"/>
        <w:rPr>
          <w:rFonts w:ascii="Times New Roman" w:hAnsi="Times New Roman" w:cs="Times New Roman"/>
          <w:b/>
          <w:sz w:val="28"/>
          <w:szCs w:val="28"/>
        </w:rPr>
      </w:pPr>
    </w:p>
    <w:p w:rsidR="00E44E18" w:rsidRPr="00E76CB0" w:rsidRDefault="000B2A32" w:rsidP="000B2A32">
      <w:pPr>
        <w:ind w:firstLine="709"/>
        <w:jc w:val="both"/>
        <w:rPr>
          <w:rFonts w:ascii="Times New Roman" w:hAnsi="Times New Roman" w:cs="Times New Roman"/>
          <w:color w:val="FF0000"/>
          <w:sz w:val="28"/>
          <w:szCs w:val="28"/>
        </w:rPr>
      </w:pPr>
      <w:r w:rsidRPr="00E76CB0">
        <w:rPr>
          <w:rFonts w:ascii="Times New Roman" w:hAnsi="Times New Roman" w:cs="Times New Roman"/>
          <w:sz w:val="28"/>
          <w:szCs w:val="28"/>
        </w:rPr>
        <w:t>В</w:t>
      </w:r>
      <w:r w:rsidR="00D42963">
        <w:rPr>
          <w:rFonts w:ascii="Times New Roman" w:hAnsi="Times New Roman" w:cs="Times New Roman"/>
          <w:sz w:val="28"/>
          <w:szCs w:val="28"/>
        </w:rPr>
        <w:t xml:space="preserve"> </w:t>
      </w:r>
      <w:r w:rsidR="00DD06AB" w:rsidRPr="00E76CB0">
        <w:rPr>
          <w:rFonts w:ascii="Times New Roman" w:hAnsi="Times New Roman" w:cs="Times New Roman"/>
          <w:sz w:val="28"/>
          <w:szCs w:val="28"/>
        </w:rPr>
        <w:t>1 полугоди</w:t>
      </w:r>
      <w:r w:rsidR="003D0453" w:rsidRPr="00E76CB0">
        <w:rPr>
          <w:rFonts w:ascii="Times New Roman" w:hAnsi="Times New Roman" w:cs="Times New Roman"/>
          <w:sz w:val="28"/>
          <w:szCs w:val="28"/>
        </w:rPr>
        <w:t>и</w:t>
      </w:r>
      <w:r w:rsidR="00D42963">
        <w:rPr>
          <w:rFonts w:ascii="Times New Roman" w:hAnsi="Times New Roman" w:cs="Times New Roman"/>
          <w:sz w:val="28"/>
          <w:szCs w:val="28"/>
        </w:rPr>
        <w:t xml:space="preserve"> </w:t>
      </w:r>
      <w:r w:rsidRPr="00E76CB0">
        <w:rPr>
          <w:rFonts w:ascii="Times New Roman" w:hAnsi="Times New Roman" w:cs="Times New Roman"/>
          <w:sz w:val="28"/>
          <w:szCs w:val="28"/>
        </w:rPr>
        <w:t>текущего года родилось</w:t>
      </w:r>
      <w:r w:rsidR="005A1549" w:rsidRPr="00E76CB0">
        <w:rPr>
          <w:rFonts w:ascii="Times New Roman" w:hAnsi="Times New Roman" w:cs="Times New Roman"/>
          <w:sz w:val="28"/>
          <w:szCs w:val="28"/>
        </w:rPr>
        <w:t>86 детей</w:t>
      </w:r>
      <w:r w:rsidR="005F258D" w:rsidRPr="00E76CB0">
        <w:rPr>
          <w:rFonts w:ascii="Times New Roman" w:hAnsi="Times New Roman" w:cs="Times New Roman"/>
          <w:sz w:val="28"/>
          <w:szCs w:val="28"/>
        </w:rPr>
        <w:t>,</w:t>
      </w:r>
      <w:r w:rsidR="00D42963">
        <w:rPr>
          <w:rFonts w:ascii="Times New Roman" w:hAnsi="Times New Roman" w:cs="Times New Roman"/>
          <w:sz w:val="28"/>
          <w:szCs w:val="28"/>
        </w:rPr>
        <w:t xml:space="preserve"> </w:t>
      </w:r>
      <w:r w:rsidRPr="00E76CB0">
        <w:rPr>
          <w:rFonts w:ascii="Times New Roman" w:hAnsi="Times New Roman" w:cs="Times New Roman"/>
          <w:sz w:val="28"/>
          <w:szCs w:val="28"/>
        </w:rPr>
        <w:t xml:space="preserve">что </w:t>
      </w:r>
      <w:r w:rsidR="003D0453" w:rsidRPr="00E76CB0">
        <w:rPr>
          <w:rFonts w:ascii="Times New Roman" w:hAnsi="Times New Roman" w:cs="Times New Roman"/>
          <w:sz w:val="28"/>
          <w:szCs w:val="28"/>
        </w:rPr>
        <w:t xml:space="preserve">на </w:t>
      </w:r>
      <w:r w:rsidR="005A1549" w:rsidRPr="00E76CB0">
        <w:rPr>
          <w:rFonts w:ascii="Times New Roman" w:hAnsi="Times New Roman" w:cs="Times New Roman"/>
          <w:sz w:val="28"/>
          <w:szCs w:val="28"/>
        </w:rPr>
        <w:t>7,5</w:t>
      </w:r>
      <w:r w:rsidR="003D0453" w:rsidRPr="00E76CB0">
        <w:rPr>
          <w:rFonts w:ascii="Times New Roman" w:hAnsi="Times New Roman" w:cs="Times New Roman"/>
          <w:sz w:val="28"/>
          <w:szCs w:val="28"/>
        </w:rPr>
        <w:t>% меньше</w:t>
      </w:r>
      <w:r w:rsidR="00D42963">
        <w:rPr>
          <w:rFonts w:ascii="Times New Roman" w:hAnsi="Times New Roman" w:cs="Times New Roman"/>
          <w:sz w:val="28"/>
          <w:szCs w:val="28"/>
        </w:rPr>
        <w:t xml:space="preserve"> </w:t>
      </w:r>
      <w:r w:rsidRPr="00E76CB0">
        <w:rPr>
          <w:rFonts w:ascii="Times New Roman" w:hAnsi="Times New Roman" w:cs="Times New Roman"/>
          <w:sz w:val="28"/>
          <w:szCs w:val="28"/>
        </w:rPr>
        <w:t>числ</w:t>
      </w:r>
      <w:r w:rsidR="00170649" w:rsidRPr="00E76CB0">
        <w:rPr>
          <w:rFonts w:ascii="Times New Roman" w:hAnsi="Times New Roman" w:cs="Times New Roman"/>
          <w:sz w:val="28"/>
          <w:szCs w:val="28"/>
        </w:rPr>
        <w:t>енности</w:t>
      </w:r>
      <w:r w:rsidRPr="00E76CB0">
        <w:rPr>
          <w:rFonts w:ascii="Times New Roman" w:hAnsi="Times New Roman" w:cs="Times New Roman"/>
          <w:sz w:val="28"/>
          <w:szCs w:val="28"/>
        </w:rPr>
        <w:t xml:space="preserve"> родившихся</w:t>
      </w:r>
      <w:r w:rsidR="00170649" w:rsidRPr="00E76CB0">
        <w:rPr>
          <w:rFonts w:ascii="Times New Roman" w:hAnsi="Times New Roman" w:cs="Times New Roman"/>
          <w:sz w:val="28"/>
          <w:szCs w:val="28"/>
        </w:rPr>
        <w:t xml:space="preserve"> детей </w:t>
      </w:r>
      <w:r w:rsidRPr="00E76CB0">
        <w:rPr>
          <w:rFonts w:ascii="Times New Roman" w:hAnsi="Times New Roman" w:cs="Times New Roman"/>
          <w:sz w:val="28"/>
          <w:szCs w:val="28"/>
        </w:rPr>
        <w:t>за соответствующий период прошлого года (</w:t>
      </w:r>
      <w:r w:rsidR="005A1549" w:rsidRPr="00E76CB0">
        <w:rPr>
          <w:rFonts w:ascii="Times New Roman" w:hAnsi="Times New Roman" w:cs="Times New Roman"/>
          <w:sz w:val="28"/>
          <w:szCs w:val="28"/>
        </w:rPr>
        <w:t>9</w:t>
      </w:r>
      <w:r w:rsidR="0076775C" w:rsidRPr="00E76CB0">
        <w:rPr>
          <w:rFonts w:ascii="Times New Roman" w:hAnsi="Times New Roman" w:cs="Times New Roman"/>
          <w:sz w:val="28"/>
          <w:szCs w:val="28"/>
        </w:rPr>
        <w:t>3</w:t>
      </w:r>
      <w:r w:rsidR="003D0453" w:rsidRPr="00E76CB0">
        <w:rPr>
          <w:rFonts w:ascii="Times New Roman" w:hAnsi="Times New Roman" w:cs="Times New Roman"/>
          <w:sz w:val="28"/>
          <w:szCs w:val="28"/>
        </w:rPr>
        <w:t>чел.</w:t>
      </w:r>
      <w:r w:rsidRPr="00E76CB0">
        <w:rPr>
          <w:rFonts w:ascii="Times New Roman" w:hAnsi="Times New Roman" w:cs="Times New Roman"/>
          <w:sz w:val="28"/>
          <w:szCs w:val="28"/>
        </w:rPr>
        <w:t>).</w:t>
      </w:r>
      <w:r w:rsidR="0076775C" w:rsidRPr="00E76CB0">
        <w:rPr>
          <w:rFonts w:ascii="Times New Roman" w:hAnsi="Times New Roman" w:cs="Times New Roman"/>
          <w:sz w:val="28"/>
          <w:szCs w:val="28"/>
        </w:rPr>
        <w:t xml:space="preserve">Заключено </w:t>
      </w:r>
      <w:r w:rsidR="005A1549" w:rsidRPr="00E76CB0">
        <w:rPr>
          <w:rFonts w:ascii="Times New Roman" w:hAnsi="Times New Roman" w:cs="Times New Roman"/>
          <w:sz w:val="28"/>
          <w:szCs w:val="28"/>
        </w:rPr>
        <w:t xml:space="preserve">106 </w:t>
      </w:r>
      <w:r w:rsidR="001A2BD7" w:rsidRPr="00E76CB0">
        <w:rPr>
          <w:rFonts w:ascii="Times New Roman" w:hAnsi="Times New Roman" w:cs="Times New Roman"/>
          <w:sz w:val="28"/>
          <w:szCs w:val="28"/>
        </w:rPr>
        <w:t xml:space="preserve">браков, оформлено </w:t>
      </w:r>
      <w:r w:rsidR="005A1549" w:rsidRPr="00E76CB0">
        <w:rPr>
          <w:rFonts w:ascii="Times New Roman" w:hAnsi="Times New Roman" w:cs="Times New Roman"/>
          <w:sz w:val="28"/>
          <w:szCs w:val="28"/>
        </w:rPr>
        <w:t>112</w:t>
      </w:r>
      <w:r w:rsidR="001A2BD7" w:rsidRPr="00E76CB0">
        <w:rPr>
          <w:rFonts w:ascii="Times New Roman" w:hAnsi="Times New Roman" w:cs="Times New Roman"/>
          <w:sz w:val="28"/>
          <w:szCs w:val="28"/>
        </w:rPr>
        <w:t xml:space="preserve"> разводов. </w:t>
      </w:r>
      <w:r w:rsidRPr="00E76CB0">
        <w:rPr>
          <w:rFonts w:ascii="Times New Roman" w:hAnsi="Times New Roman" w:cs="Times New Roman"/>
          <w:sz w:val="28"/>
          <w:szCs w:val="28"/>
        </w:rPr>
        <w:t xml:space="preserve">Количество смертей </w:t>
      </w:r>
      <w:r w:rsidR="003D0453" w:rsidRPr="00E76CB0">
        <w:rPr>
          <w:rFonts w:ascii="Times New Roman" w:hAnsi="Times New Roman" w:cs="Times New Roman"/>
          <w:sz w:val="28"/>
          <w:szCs w:val="28"/>
        </w:rPr>
        <w:t>сократилось</w:t>
      </w:r>
      <w:r w:rsidR="00D42963">
        <w:rPr>
          <w:rFonts w:ascii="Times New Roman" w:hAnsi="Times New Roman" w:cs="Times New Roman"/>
          <w:sz w:val="28"/>
          <w:szCs w:val="28"/>
        </w:rPr>
        <w:t xml:space="preserve"> </w:t>
      </w:r>
      <w:r w:rsidRPr="00E76CB0">
        <w:rPr>
          <w:rFonts w:ascii="Times New Roman" w:hAnsi="Times New Roman" w:cs="Times New Roman"/>
          <w:sz w:val="28"/>
          <w:szCs w:val="28"/>
        </w:rPr>
        <w:t xml:space="preserve">на </w:t>
      </w:r>
      <w:r w:rsidR="005A1549" w:rsidRPr="00E76CB0">
        <w:rPr>
          <w:rFonts w:ascii="Times New Roman" w:hAnsi="Times New Roman" w:cs="Times New Roman"/>
          <w:sz w:val="28"/>
          <w:szCs w:val="28"/>
        </w:rPr>
        <w:t>0,5</w:t>
      </w:r>
      <w:r w:rsidRPr="00E76CB0">
        <w:rPr>
          <w:rFonts w:ascii="Times New Roman" w:hAnsi="Times New Roman" w:cs="Times New Roman"/>
          <w:sz w:val="28"/>
          <w:szCs w:val="28"/>
        </w:rPr>
        <w:t xml:space="preserve">%,составив </w:t>
      </w:r>
      <w:r w:rsidR="005A1549" w:rsidRPr="00E76CB0">
        <w:rPr>
          <w:rFonts w:ascii="Times New Roman" w:hAnsi="Times New Roman" w:cs="Times New Roman"/>
          <w:sz w:val="28"/>
          <w:szCs w:val="28"/>
        </w:rPr>
        <w:t>191</w:t>
      </w:r>
      <w:r w:rsidRPr="00E76CB0">
        <w:rPr>
          <w:rFonts w:ascii="Times New Roman" w:hAnsi="Times New Roman" w:cs="Times New Roman"/>
          <w:sz w:val="28"/>
          <w:szCs w:val="28"/>
        </w:rPr>
        <w:t xml:space="preserve"> человек.</w:t>
      </w:r>
    </w:p>
    <w:p w:rsidR="001A2BD7" w:rsidRPr="00E76CB0" w:rsidRDefault="001A2BD7" w:rsidP="000B2A32">
      <w:pPr>
        <w:ind w:firstLine="709"/>
        <w:jc w:val="both"/>
        <w:rPr>
          <w:rFonts w:ascii="Times New Roman" w:hAnsi="Times New Roman" w:cs="Times New Roman"/>
          <w:color w:val="FF0000"/>
          <w:sz w:val="14"/>
          <w:szCs w:val="28"/>
        </w:rPr>
      </w:pPr>
    </w:p>
    <w:p w:rsidR="00E44E18" w:rsidRPr="00E76CB0" w:rsidRDefault="00E44E18" w:rsidP="00E44E18">
      <w:pPr>
        <w:pStyle w:val="21"/>
        <w:spacing w:after="0" w:line="276" w:lineRule="auto"/>
        <w:ind w:firstLine="720"/>
        <w:contextualSpacing/>
        <w:jc w:val="both"/>
        <w:rPr>
          <w:b/>
          <w:snapToGrid w:val="0"/>
          <w:sz w:val="32"/>
        </w:rPr>
      </w:pPr>
      <w:r w:rsidRPr="00E76CB0">
        <w:rPr>
          <w:b/>
          <w:snapToGrid w:val="0"/>
          <w:sz w:val="32"/>
        </w:rPr>
        <w:t>Смертность и рождаемость на 01 июля (человек)</w:t>
      </w:r>
    </w:p>
    <w:p w:rsidR="00A102E0" w:rsidRPr="00E76CB0" w:rsidRDefault="00A102E0" w:rsidP="00E44E18">
      <w:pPr>
        <w:pStyle w:val="21"/>
        <w:spacing w:after="0" w:line="276" w:lineRule="auto"/>
        <w:ind w:firstLine="720"/>
        <w:contextualSpacing/>
        <w:jc w:val="both"/>
        <w:rPr>
          <w:b/>
          <w:snapToGrid w:val="0"/>
          <w:sz w:val="28"/>
        </w:rPr>
      </w:pPr>
    </w:p>
    <w:p w:rsidR="00E44E18" w:rsidRPr="00E76CB0" w:rsidRDefault="00E44E18" w:rsidP="000B2A32">
      <w:pPr>
        <w:ind w:firstLine="709"/>
        <w:jc w:val="both"/>
        <w:rPr>
          <w:rFonts w:ascii="Times New Roman" w:hAnsi="Times New Roman" w:cs="Times New Roman"/>
          <w:sz w:val="28"/>
          <w:szCs w:val="28"/>
        </w:rPr>
      </w:pPr>
      <w:r w:rsidRPr="00E76CB0">
        <w:rPr>
          <w:rFonts w:ascii="Times New Roman" w:hAnsi="Times New Roman" w:cs="Times New Roman"/>
          <w:noProof/>
          <w:sz w:val="28"/>
          <w:szCs w:val="28"/>
          <w:lang w:eastAsia="ru-RU"/>
        </w:rPr>
        <w:drawing>
          <wp:inline distT="0" distB="0" distL="0" distR="0">
            <wp:extent cx="5286301" cy="2576945"/>
            <wp:effectExtent l="19050" t="0" r="9599" b="0"/>
            <wp:docPr id="15"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44E18" w:rsidRPr="00E76CB0" w:rsidRDefault="00E44E18" w:rsidP="000B2A32">
      <w:pPr>
        <w:ind w:firstLine="709"/>
        <w:jc w:val="both"/>
        <w:rPr>
          <w:rFonts w:ascii="Times New Roman" w:hAnsi="Times New Roman" w:cs="Times New Roman"/>
          <w:sz w:val="28"/>
          <w:szCs w:val="28"/>
        </w:rPr>
      </w:pPr>
    </w:p>
    <w:p w:rsidR="00CB3995" w:rsidRPr="00E76CB0" w:rsidRDefault="000B2A32" w:rsidP="000B2A32">
      <w:pPr>
        <w:ind w:firstLine="709"/>
        <w:jc w:val="both"/>
        <w:rPr>
          <w:rFonts w:ascii="Times New Roman" w:hAnsi="Times New Roman" w:cs="Times New Roman"/>
          <w:sz w:val="28"/>
          <w:szCs w:val="28"/>
        </w:rPr>
      </w:pPr>
      <w:r w:rsidRPr="00E76CB0">
        <w:rPr>
          <w:rFonts w:ascii="Times New Roman" w:hAnsi="Times New Roman" w:cs="Times New Roman"/>
          <w:sz w:val="28"/>
          <w:szCs w:val="28"/>
        </w:rPr>
        <w:lastRenderedPageBreak/>
        <w:t>Естественная убыль населения составила -</w:t>
      </w:r>
      <w:r w:rsidR="00270B8D" w:rsidRPr="00E76CB0">
        <w:rPr>
          <w:rFonts w:ascii="Times New Roman" w:hAnsi="Times New Roman" w:cs="Times New Roman"/>
          <w:sz w:val="28"/>
          <w:szCs w:val="28"/>
        </w:rPr>
        <w:t>7,</w:t>
      </w:r>
      <w:r w:rsidR="002D27FE" w:rsidRPr="00E76CB0">
        <w:rPr>
          <w:rFonts w:ascii="Times New Roman" w:hAnsi="Times New Roman" w:cs="Times New Roman"/>
          <w:sz w:val="28"/>
          <w:szCs w:val="28"/>
        </w:rPr>
        <w:t>6</w:t>
      </w:r>
      <w:r w:rsidRPr="00E76CB0">
        <w:rPr>
          <w:rFonts w:ascii="Times New Roman" w:hAnsi="Times New Roman" w:cs="Times New Roman"/>
          <w:sz w:val="28"/>
          <w:szCs w:val="28"/>
        </w:rPr>
        <w:t xml:space="preserve"> промилле при-</w:t>
      </w:r>
      <w:r w:rsidR="002D27FE" w:rsidRPr="00E76CB0">
        <w:rPr>
          <w:rFonts w:ascii="Times New Roman" w:hAnsi="Times New Roman" w:cs="Times New Roman"/>
          <w:sz w:val="28"/>
          <w:szCs w:val="28"/>
        </w:rPr>
        <w:t>7,2</w:t>
      </w:r>
      <w:r w:rsidRPr="00E76CB0">
        <w:rPr>
          <w:rFonts w:ascii="Times New Roman" w:hAnsi="Times New Roman" w:cs="Times New Roman"/>
          <w:sz w:val="28"/>
          <w:szCs w:val="28"/>
        </w:rPr>
        <w:t xml:space="preserve"> промилле за аналогичный период прошлого года. </w:t>
      </w:r>
    </w:p>
    <w:p w:rsidR="002D27FE" w:rsidRPr="00E76CB0" w:rsidRDefault="002D27FE" w:rsidP="000B2A32">
      <w:pPr>
        <w:ind w:firstLine="709"/>
        <w:jc w:val="both"/>
        <w:rPr>
          <w:rFonts w:ascii="Times New Roman" w:hAnsi="Times New Roman" w:cs="Times New Roman"/>
          <w:sz w:val="28"/>
          <w:szCs w:val="28"/>
        </w:rPr>
      </w:pPr>
    </w:p>
    <w:p w:rsidR="00AE2632" w:rsidRPr="00E76CB0" w:rsidRDefault="000B2A32" w:rsidP="000B2A32">
      <w:pPr>
        <w:ind w:firstLine="709"/>
        <w:jc w:val="center"/>
        <w:rPr>
          <w:rFonts w:ascii="Times New Roman" w:hAnsi="Times New Roman" w:cs="Times New Roman"/>
          <w:b/>
          <w:sz w:val="32"/>
          <w:szCs w:val="28"/>
        </w:rPr>
      </w:pPr>
      <w:r w:rsidRPr="00E76CB0">
        <w:rPr>
          <w:rFonts w:ascii="Times New Roman" w:hAnsi="Times New Roman" w:cs="Times New Roman"/>
          <w:b/>
          <w:sz w:val="32"/>
          <w:szCs w:val="28"/>
        </w:rPr>
        <w:t>Естественный прирост населения, промилле</w:t>
      </w:r>
    </w:p>
    <w:p w:rsidR="00E44E18" w:rsidRPr="00E76CB0" w:rsidRDefault="00E44E18" w:rsidP="000B2A32">
      <w:pPr>
        <w:ind w:firstLine="709"/>
        <w:jc w:val="center"/>
        <w:rPr>
          <w:rFonts w:ascii="Times New Roman" w:hAnsi="Times New Roman" w:cs="Times New Roman"/>
          <w:b/>
          <w:sz w:val="28"/>
          <w:szCs w:val="28"/>
        </w:rPr>
      </w:pPr>
    </w:p>
    <w:p w:rsidR="000B2A32" w:rsidRPr="00E76CB0" w:rsidRDefault="000B2A32" w:rsidP="000B2A32">
      <w:pPr>
        <w:ind w:firstLine="709"/>
        <w:jc w:val="center"/>
        <w:rPr>
          <w:b/>
          <w:color w:val="FF0000"/>
          <w:sz w:val="28"/>
          <w:szCs w:val="28"/>
        </w:rPr>
      </w:pPr>
      <w:r w:rsidRPr="00E76CB0">
        <w:rPr>
          <w:noProof/>
          <w:color w:val="5B9BD5" w:themeColor="accent1"/>
          <w:sz w:val="28"/>
          <w:szCs w:val="28"/>
          <w:lang w:eastAsia="ru-RU"/>
        </w:rPr>
        <w:drawing>
          <wp:inline distT="0" distB="0" distL="0" distR="0">
            <wp:extent cx="5257025" cy="2873829"/>
            <wp:effectExtent l="0" t="0" r="0" b="0"/>
            <wp:docPr id="1"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B2A32" w:rsidRPr="00E76CB0" w:rsidRDefault="000B2A32" w:rsidP="000B2A32">
      <w:pPr>
        <w:jc w:val="center"/>
        <w:rPr>
          <w:b/>
          <w:color w:val="FF0000"/>
          <w:sz w:val="28"/>
          <w:szCs w:val="28"/>
        </w:rPr>
      </w:pPr>
    </w:p>
    <w:p w:rsidR="007B126C" w:rsidRPr="00E76CB0" w:rsidRDefault="007B126C" w:rsidP="00E44E18">
      <w:pPr>
        <w:pStyle w:val="21"/>
        <w:spacing w:after="0" w:line="240" w:lineRule="auto"/>
        <w:ind w:firstLine="720"/>
        <w:contextualSpacing/>
        <w:jc w:val="both"/>
        <w:rPr>
          <w:snapToGrid w:val="0"/>
          <w:sz w:val="28"/>
        </w:rPr>
      </w:pPr>
      <w:r w:rsidRPr="00E76CB0">
        <w:rPr>
          <w:snapToGrid w:val="0"/>
          <w:sz w:val="28"/>
        </w:rPr>
        <w:t xml:space="preserve">В рейтинге городских округов по естественному приросту (убыли) населения Похвистнево </w:t>
      </w:r>
      <w:r w:rsidR="00051D9C" w:rsidRPr="00E76CB0">
        <w:rPr>
          <w:snapToGrid w:val="0"/>
          <w:sz w:val="28"/>
        </w:rPr>
        <w:t>занимает</w:t>
      </w:r>
      <w:r w:rsidR="00444AB1" w:rsidRPr="00E76CB0">
        <w:rPr>
          <w:snapToGrid w:val="0"/>
          <w:sz w:val="28"/>
        </w:rPr>
        <w:t>4</w:t>
      </w:r>
      <w:r w:rsidRPr="00E76CB0">
        <w:rPr>
          <w:snapToGrid w:val="0"/>
          <w:sz w:val="28"/>
        </w:rPr>
        <w:t xml:space="preserve"> позицию</w:t>
      </w:r>
      <w:r w:rsidR="00D858F2" w:rsidRPr="00E76CB0">
        <w:rPr>
          <w:snapToGrid w:val="0"/>
          <w:sz w:val="28"/>
        </w:rPr>
        <w:t xml:space="preserve">, за соответствующий период прошлого года </w:t>
      </w:r>
      <w:r w:rsidR="00444AB1" w:rsidRPr="00E76CB0">
        <w:rPr>
          <w:snapToGrid w:val="0"/>
          <w:sz w:val="28"/>
        </w:rPr>
        <w:t>5</w:t>
      </w:r>
      <w:r w:rsidR="00D858F2" w:rsidRPr="00E76CB0">
        <w:rPr>
          <w:snapToGrid w:val="0"/>
          <w:sz w:val="28"/>
        </w:rPr>
        <w:t xml:space="preserve"> позицию.</w:t>
      </w:r>
    </w:p>
    <w:p w:rsidR="00600A45" w:rsidRPr="00E76CB0" w:rsidRDefault="00600A45" w:rsidP="00E44E18">
      <w:pPr>
        <w:pStyle w:val="21"/>
        <w:spacing w:after="0" w:line="240" w:lineRule="auto"/>
        <w:ind w:firstLine="720"/>
        <w:contextualSpacing/>
        <w:jc w:val="center"/>
        <w:rPr>
          <w:b/>
          <w:snapToGrid w:val="0"/>
          <w:sz w:val="32"/>
        </w:rPr>
      </w:pPr>
      <w:r w:rsidRPr="00E76CB0">
        <w:rPr>
          <w:b/>
          <w:snapToGrid w:val="0"/>
          <w:sz w:val="32"/>
        </w:rPr>
        <w:t>Миграция населения</w:t>
      </w:r>
    </w:p>
    <w:p w:rsidR="00260ACD" w:rsidRPr="00E76CB0" w:rsidRDefault="00260ACD" w:rsidP="00E44E18">
      <w:pPr>
        <w:pStyle w:val="21"/>
        <w:spacing w:after="0" w:line="240" w:lineRule="auto"/>
        <w:ind w:firstLine="720"/>
        <w:contextualSpacing/>
        <w:jc w:val="both"/>
        <w:rPr>
          <w:snapToGrid w:val="0"/>
          <w:color w:val="FF0000"/>
          <w:sz w:val="28"/>
        </w:rPr>
      </w:pPr>
    </w:p>
    <w:p w:rsidR="0031696B" w:rsidRPr="00E76CB0" w:rsidRDefault="00E916F1" w:rsidP="00170649">
      <w:pPr>
        <w:pStyle w:val="21"/>
        <w:spacing w:after="0" w:line="240" w:lineRule="auto"/>
        <w:ind w:firstLine="720"/>
        <w:contextualSpacing/>
        <w:jc w:val="both"/>
        <w:rPr>
          <w:snapToGrid w:val="0"/>
          <w:sz w:val="28"/>
        </w:rPr>
      </w:pPr>
      <w:r w:rsidRPr="00E76CB0">
        <w:rPr>
          <w:snapToGrid w:val="0"/>
          <w:sz w:val="28"/>
        </w:rPr>
        <w:t>Миграционн</w:t>
      </w:r>
      <w:r w:rsidR="00AB2C15" w:rsidRPr="00E76CB0">
        <w:rPr>
          <w:snapToGrid w:val="0"/>
          <w:sz w:val="28"/>
        </w:rPr>
        <w:t xml:space="preserve">ая </w:t>
      </w:r>
      <w:r w:rsidR="003C288A" w:rsidRPr="00E76CB0">
        <w:rPr>
          <w:snapToGrid w:val="0"/>
          <w:sz w:val="28"/>
        </w:rPr>
        <w:t>убыль</w:t>
      </w:r>
      <w:r w:rsidRPr="00E76CB0">
        <w:rPr>
          <w:snapToGrid w:val="0"/>
          <w:sz w:val="28"/>
        </w:rPr>
        <w:t xml:space="preserve"> численности населения</w:t>
      </w:r>
      <w:r w:rsidR="00C87F79" w:rsidRPr="00E76CB0">
        <w:rPr>
          <w:snapToGrid w:val="0"/>
          <w:sz w:val="28"/>
        </w:rPr>
        <w:t xml:space="preserve"> за 1 полугодие 20</w:t>
      </w:r>
      <w:r w:rsidR="00170649" w:rsidRPr="00E76CB0">
        <w:rPr>
          <w:snapToGrid w:val="0"/>
          <w:sz w:val="28"/>
        </w:rPr>
        <w:t>2</w:t>
      </w:r>
      <w:r w:rsidR="003C288A" w:rsidRPr="00E76CB0">
        <w:rPr>
          <w:snapToGrid w:val="0"/>
          <w:sz w:val="28"/>
        </w:rPr>
        <w:t>4</w:t>
      </w:r>
      <w:r w:rsidR="00C87F79" w:rsidRPr="00E76CB0">
        <w:rPr>
          <w:snapToGrid w:val="0"/>
          <w:sz w:val="28"/>
        </w:rPr>
        <w:t xml:space="preserve">года </w:t>
      </w:r>
      <w:r w:rsidR="008F6C7E" w:rsidRPr="00E76CB0">
        <w:rPr>
          <w:snapToGrid w:val="0"/>
          <w:sz w:val="28"/>
        </w:rPr>
        <w:t>с</w:t>
      </w:r>
      <w:r w:rsidRPr="00E76CB0">
        <w:rPr>
          <w:snapToGrid w:val="0"/>
          <w:sz w:val="28"/>
        </w:rPr>
        <w:t>оставил</w:t>
      </w:r>
      <w:r w:rsidR="00AA71B4" w:rsidRPr="00E76CB0">
        <w:rPr>
          <w:snapToGrid w:val="0"/>
          <w:sz w:val="28"/>
        </w:rPr>
        <w:t>а</w:t>
      </w:r>
      <w:r w:rsidR="003C288A" w:rsidRPr="00E76CB0">
        <w:rPr>
          <w:snapToGrid w:val="0"/>
          <w:sz w:val="28"/>
        </w:rPr>
        <w:t>6</w:t>
      </w:r>
      <w:r w:rsidR="00B46921" w:rsidRPr="00E76CB0">
        <w:rPr>
          <w:snapToGrid w:val="0"/>
          <w:sz w:val="28"/>
        </w:rPr>
        <w:t>0</w:t>
      </w:r>
      <w:r w:rsidRPr="00E76CB0">
        <w:rPr>
          <w:snapToGrid w:val="0"/>
          <w:sz w:val="28"/>
        </w:rPr>
        <w:t xml:space="preserve"> человек</w:t>
      </w:r>
      <w:r w:rsidR="00140875" w:rsidRPr="00E76CB0">
        <w:rPr>
          <w:snapToGrid w:val="0"/>
          <w:sz w:val="28"/>
        </w:rPr>
        <w:t>(</w:t>
      </w:r>
      <w:r w:rsidR="008F6C7E" w:rsidRPr="00E76CB0">
        <w:rPr>
          <w:snapToGrid w:val="0"/>
          <w:sz w:val="28"/>
        </w:rPr>
        <w:t>в 20</w:t>
      </w:r>
      <w:r w:rsidR="00AB2C15" w:rsidRPr="00E76CB0">
        <w:rPr>
          <w:snapToGrid w:val="0"/>
          <w:sz w:val="28"/>
        </w:rPr>
        <w:t>2</w:t>
      </w:r>
      <w:r w:rsidR="003C288A" w:rsidRPr="00E76CB0">
        <w:rPr>
          <w:snapToGrid w:val="0"/>
          <w:sz w:val="28"/>
        </w:rPr>
        <w:t>3</w:t>
      </w:r>
      <w:r w:rsidR="008F6C7E" w:rsidRPr="00E76CB0">
        <w:rPr>
          <w:snapToGrid w:val="0"/>
          <w:sz w:val="28"/>
        </w:rPr>
        <w:t xml:space="preserve"> году миграционн</w:t>
      </w:r>
      <w:r w:rsidR="00AA71B4" w:rsidRPr="00E76CB0">
        <w:rPr>
          <w:snapToGrid w:val="0"/>
          <w:sz w:val="28"/>
        </w:rPr>
        <w:t xml:space="preserve">ая </w:t>
      </w:r>
      <w:r w:rsidR="003C288A" w:rsidRPr="00E76CB0">
        <w:rPr>
          <w:snapToGrid w:val="0"/>
          <w:sz w:val="28"/>
        </w:rPr>
        <w:t>прибыль</w:t>
      </w:r>
      <w:r w:rsidR="00170649" w:rsidRPr="00E76CB0">
        <w:rPr>
          <w:snapToGrid w:val="0"/>
          <w:sz w:val="28"/>
        </w:rPr>
        <w:t>состав</w:t>
      </w:r>
      <w:r w:rsidR="00AA71B4" w:rsidRPr="00E76CB0">
        <w:rPr>
          <w:snapToGrid w:val="0"/>
          <w:sz w:val="28"/>
        </w:rPr>
        <w:t>ила</w:t>
      </w:r>
      <w:r w:rsidR="003C288A" w:rsidRPr="00E76CB0">
        <w:rPr>
          <w:snapToGrid w:val="0"/>
          <w:sz w:val="28"/>
        </w:rPr>
        <w:t>0</w:t>
      </w:r>
      <w:r w:rsidR="00170649" w:rsidRPr="00E76CB0">
        <w:rPr>
          <w:snapToGrid w:val="0"/>
          <w:sz w:val="28"/>
        </w:rPr>
        <w:t xml:space="preserve"> человек).</w:t>
      </w:r>
    </w:p>
    <w:p w:rsidR="001B17E9" w:rsidRPr="00E76CB0" w:rsidRDefault="001B17E9" w:rsidP="00170649">
      <w:pPr>
        <w:pStyle w:val="21"/>
        <w:spacing w:after="0" w:line="240" w:lineRule="auto"/>
        <w:ind w:firstLine="720"/>
        <w:contextualSpacing/>
        <w:jc w:val="both"/>
        <w:rPr>
          <w:b/>
          <w:snapToGrid w:val="0"/>
          <w:color w:val="FF0000"/>
          <w:sz w:val="28"/>
        </w:rPr>
      </w:pPr>
    </w:p>
    <w:p w:rsidR="00D50633" w:rsidRPr="00E76CB0" w:rsidRDefault="0031696B" w:rsidP="00CA50A8">
      <w:pPr>
        <w:pStyle w:val="21"/>
        <w:spacing w:after="0" w:line="276" w:lineRule="auto"/>
        <w:ind w:firstLine="720"/>
        <w:contextualSpacing/>
        <w:jc w:val="both"/>
        <w:rPr>
          <w:snapToGrid w:val="0"/>
          <w:color w:val="00B0F0"/>
          <w:sz w:val="28"/>
        </w:rPr>
      </w:pPr>
      <w:r w:rsidRPr="00E76CB0">
        <w:rPr>
          <w:noProof/>
          <w:snapToGrid w:val="0"/>
          <w:color w:val="00B0F0"/>
          <w:sz w:val="28"/>
        </w:rPr>
        <w:drawing>
          <wp:inline distT="0" distB="0" distL="0" distR="0">
            <wp:extent cx="5418389" cy="2766950"/>
            <wp:effectExtent l="19050" t="0" r="10861" b="0"/>
            <wp:docPr id="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E519F1" w:rsidRPr="00E76CB0" w:rsidRDefault="00E519F1" w:rsidP="00E519F1">
      <w:pPr>
        <w:pStyle w:val="21"/>
        <w:spacing w:after="0" w:line="276" w:lineRule="auto"/>
        <w:ind w:firstLine="720"/>
        <w:contextualSpacing/>
        <w:jc w:val="both"/>
        <w:rPr>
          <w:snapToGrid w:val="0"/>
          <w:color w:val="FF0000"/>
          <w:sz w:val="28"/>
        </w:rPr>
      </w:pPr>
    </w:p>
    <w:p w:rsidR="00E519F1" w:rsidRPr="00E76CB0" w:rsidRDefault="00E519F1" w:rsidP="00A35CCE">
      <w:pPr>
        <w:pStyle w:val="21"/>
        <w:spacing w:after="0" w:line="240" w:lineRule="auto"/>
        <w:ind w:firstLine="720"/>
        <w:contextualSpacing/>
        <w:jc w:val="both"/>
        <w:rPr>
          <w:snapToGrid w:val="0"/>
          <w:sz w:val="28"/>
        </w:rPr>
      </w:pPr>
      <w:r w:rsidRPr="00E76CB0">
        <w:rPr>
          <w:snapToGrid w:val="0"/>
          <w:sz w:val="28"/>
        </w:rPr>
        <w:t xml:space="preserve">Численность населения на 1 </w:t>
      </w:r>
      <w:r w:rsidR="008C193B" w:rsidRPr="00E76CB0">
        <w:rPr>
          <w:snapToGrid w:val="0"/>
          <w:sz w:val="28"/>
        </w:rPr>
        <w:t>июля</w:t>
      </w:r>
      <w:r w:rsidRPr="00E76CB0">
        <w:rPr>
          <w:snapToGrid w:val="0"/>
          <w:sz w:val="28"/>
        </w:rPr>
        <w:t xml:space="preserve"> 20</w:t>
      </w:r>
      <w:r w:rsidR="00AB2907" w:rsidRPr="00E76CB0">
        <w:rPr>
          <w:snapToGrid w:val="0"/>
          <w:sz w:val="28"/>
        </w:rPr>
        <w:t>2</w:t>
      </w:r>
      <w:r w:rsidR="00A35CCE" w:rsidRPr="00E76CB0">
        <w:rPr>
          <w:snapToGrid w:val="0"/>
          <w:sz w:val="28"/>
        </w:rPr>
        <w:t>4</w:t>
      </w:r>
      <w:r w:rsidRPr="00E76CB0">
        <w:rPr>
          <w:snapToGrid w:val="0"/>
          <w:sz w:val="28"/>
        </w:rPr>
        <w:t xml:space="preserve"> года </w:t>
      </w:r>
      <w:r w:rsidR="00180054" w:rsidRPr="00E76CB0">
        <w:rPr>
          <w:snapToGrid w:val="0"/>
          <w:sz w:val="28"/>
        </w:rPr>
        <w:t xml:space="preserve">сократилась на </w:t>
      </w:r>
      <w:r w:rsidR="00A35CCE" w:rsidRPr="00E76CB0">
        <w:rPr>
          <w:snapToGrid w:val="0"/>
          <w:sz w:val="28"/>
        </w:rPr>
        <w:t>165</w:t>
      </w:r>
      <w:r w:rsidR="00180054" w:rsidRPr="00E76CB0">
        <w:rPr>
          <w:snapToGrid w:val="0"/>
          <w:sz w:val="28"/>
        </w:rPr>
        <w:t xml:space="preserve"> чел.</w:t>
      </w:r>
      <w:r w:rsidR="00FB47D3" w:rsidRPr="00E76CB0">
        <w:rPr>
          <w:snapToGrid w:val="0"/>
          <w:sz w:val="28"/>
        </w:rPr>
        <w:t xml:space="preserve"> по сравнению с началом года</w:t>
      </w:r>
      <w:r w:rsidR="00AB28C4" w:rsidRPr="00E76CB0">
        <w:rPr>
          <w:snapToGrid w:val="0"/>
          <w:sz w:val="28"/>
        </w:rPr>
        <w:t xml:space="preserve"> и по предварительной оценке составляет </w:t>
      </w:r>
      <w:r w:rsidR="00B46921" w:rsidRPr="00E76CB0">
        <w:rPr>
          <w:snapToGrid w:val="0"/>
          <w:sz w:val="28"/>
        </w:rPr>
        <w:t>27</w:t>
      </w:r>
      <w:r w:rsidR="00A35CCE" w:rsidRPr="00E76CB0">
        <w:rPr>
          <w:snapToGrid w:val="0"/>
          <w:sz w:val="28"/>
        </w:rPr>
        <w:t>520</w:t>
      </w:r>
      <w:r w:rsidR="00AB28C4" w:rsidRPr="00E76CB0">
        <w:rPr>
          <w:snapToGrid w:val="0"/>
          <w:sz w:val="28"/>
        </w:rPr>
        <w:t xml:space="preserve"> чел.</w:t>
      </w:r>
    </w:p>
    <w:p w:rsidR="00E44E18" w:rsidRPr="00E76CB0" w:rsidRDefault="00E44E18" w:rsidP="00CF5673">
      <w:pPr>
        <w:pStyle w:val="21"/>
        <w:spacing w:after="0" w:line="240" w:lineRule="auto"/>
        <w:ind w:firstLine="709"/>
        <w:contextualSpacing/>
        <w:jc w:val="center"/>
        <w:rPr>
          <w:color w:val="FF0000"/>
          <w:sz w:val="28"/>
          <w:szCs w:val="28"/>
        </w:rPr>
      </w:pPr>
    </w:p>
    <w:p w:rsidR="00CF5673" w:rsidRPr="00E76CB0" w:rsidRDefault="00CF5673" w:rsidP="00CF5673">
      <w:pPr>
        <w:pStyle w:val="21"/>
        <w:spacing w:after="0" w:line="240" w:lineRule="auto"/>
        <w:ind w:firstLine="709"/>
        <w:contextualSpacing/>
        <w:jc w:val="center"/>
        <w:rPr>
          <w:b/>
          <w:sz w:val="32"/>
          <w:szCs w:val="28"/>
        </w:rPr>
      </w:pPr>
      <w:r w:rsidRPr="00E76CB0">
        <w:rPr>
          <w:b/>
          <w:sz w:val="32"/>
          <w:szCs w:val="28"/>
        </w:rPr>
        <w:lastRenderedPageBreak/>
        <w:t>Занятость населения</w:t>
      </w:r>
    </w:p>
    <w:p w:rsidR="004340F6" w:rsidRPr="00E76CB0" w:rsidRDefault="004340F6" w:rsidP="00CF5673">
      <w:pPr>
        <w:pStyle w:val="21"/>
        <w:spacing w:after="0" w:line="240" w:lineRule="auto"/>
        <w:ind w:firstLine="709"/>
        <w:contextualSpacing/>
        <w:jc w:val="center"/>
        <w:rPr>
          <w:b/>
          <w:sz w:val="32"/>
          <w:szCs w:val="28"/>
        </w:rPr>
      </w:pPr>
    </w:p>
    <w:p w:rsidR="00BE1AEA" w:rsidRPr="00E76CB0" w:rsidRDefault="00DE7B6A" w:rsidP="004340F6">
      <w:pPr>
        <w:spacing w:line="264" w:lineRule="auto"/>
        <w:ind w:firstLine="709"/>
        <w:jc w:val="both"/>
        <w:rPr>
          <w:rFonts w:ascii="Times New Roman" w:hAnsi="Times New Roman" w:cs="Times New Roman"/>
          <w:sz w:val="28"/>
          <w:szCs w:val="28"/>
        </w:rPr>
      </w:pPr>
      <w:r w:rsidRPr="00E76CB0">
        <w:rPr>
          <w:rFonts w:ascii="Times New Roman" w:hAnsi="Times New Roman" w:cs="Times New Roman"/>
          <w:sz w:val="28"/>
          <w:szCs w:val="28"/>
        </w:rPr>
        <w:t>За 6 месяцев</w:t>
      </w:r>
      <w:r w:rsidR="00CF5673" w:rsidRPr="00E76CB0">
        <w:rPr>
          <w:rFonts w:ascii="Times New Roman" w:hAnsi="Times New Roman" w:cs="Times New Roman"/>
          <w:sz w:val="28"/>
          <w:szCs w:val="28"/>
        </w:rPr>
        <w:t xml:space="preserve"> 20</w:t>
      </w:r>
      <w:r w:rsidR="00C35B85" w:rsidRPr="00E76CB0">
        <w:rPr>
          <w:rFonts w:ascii="Times New Roman" w:hAnsi="Times New Roman" w:cs="Times New Roman"/>
          <w:sz w:val="28"/>
          <w:szCs w:val="28"/>
        </w:rPr>
        <w:t>2</w:t>
      </w:r>
      <w:r w:rsidR="001F2A6C" w:rsidRPr="00E76CB0">
        <w:rPr>
          <w:rFonts w:ascii="Times New Roman" w:hAnsi="Times New Roman" w:cs="Times New Roman"/>
          <w:sz w:val="28"/>
          <w:szCs w:val="28"/>
        </w:rPr>
        <w:t>4</w:t>
      </w:r>
      <w:r w:rsidR="00CF5673" w:rsidRPr="00E76CB0">
        <w:rPr>
          <w:rFonts w:ascii="Times New Roman" w:hAnsi="Times New Roman" w:cs="Times New Roman"/>
          <w:sz w:val="28"/>
          <w:szCs w:val="28"/>
        </w:rPr>
        <w:t xml:space="preserve"> года в службу занятости по вопросам трудоустройства </w:t>
      </w:r>
      <w:r w:rsidR="001F2A6C" w:rsidRPr="00E76CB0">
        <w:rPr>
          <w:rFonts w:ascii="Times New Roman" w:hAnsi="Times New Roman" w:cs="Times New Roman"/>
          <w:sz w:val="28"/>
          <w:szCs w:val="28"/>
        </w:rPr>
        <w:t>обратилось304 человека</w:t>
      </w:r>
      <w:r w:rsidR="00CF5673" w:rsidRPr="00E76CB0">
        <w:rPr>
          <w:rFonts w:ascii="Times New Roman" w:hAnsi="Times New Roman" w:cs="Times New Roman"/>
          <w:sz w:val="28"/>
          <w:szCs w:val="28"/>
        </w:rPr>
        <w:t xml:space="preserve"> (1 </w:t>
      </w:r>
      <w:r w:rsidRPr="00E76CB0">
        <w:rPr>
          <w:rFonts w:ascii="Times New Roman" w:hAnsi="Times New Roman" w:cs="Times New Roman"/>
          <w:sz w:val="28"/>
          <w:szCs w:val="28"/>
        </w:rPr>
        <w:t xml:space="preserve">полугодие </w:t>
      </w:r>
      <w:r w:rsidR="00CF5673" w:rsidRPr="00E76CB0">
        <w:rPr>
          <w:rFonts w:ascii="Times New Roman" w:hAnsi="Times New Roman" w:cs="Times New Roman"/>
          <w:sz w:val="28"/>
          <w:szCs w:val="28"/>
        </w:rPr>
        <w:t>20</w:t>
      </w:r>
      <w:r w:rsidR="00625924" w:rsidRPr="00E76CB0">
        <w:rPr>
          <w:rFonts w:ascii="Times New Roman" w:hAnsi="Times New Roman" w:cs="Times New Roman"/>
          <w:sz w:val="28"/>
          <w:szCs w:val="28"/>
        </w:rPr>
        <w:t>2</w:t>
      </w:r>
      <w:r w:rsidR="001F2A6C" w:rsidRPr="00E76CB0">
        <w:rPr>
          <w:rFonts w:ascii="Times New Roman" w:hAnsi="Times New Roman" w:cs="Times New Roman"/>
          <w:sz w:val="28"/>
          <w:szCs w:val="28"/>
        </w:rPr>
        <w:t>3</w:t>
      </w:r>
      <w:r w:rsidR="00CF5673" w:rsidRPr="00E76CB0">
        <w:rPr>
          <w:rFonts w:ascii="Times New Roman" w:hAnsi="Times New Roman" w:cs="Times New Roman"/>
          <w:sz w:val="28"/>
          <w:szCs w:val="28"/>
        </w:rPr>
        <w:t xml:space="preserve"> – </w:t>
      </w:r>
      <w:r w:rsidR="001F2A6C" w:rsidRPr="00E76CB0">
        <w:rPr>
          <w:rFonts w:ascii="Times New Roman" w:hAnsi="Times New Roman" w:cs="Times New Roman"/>
          <w:sz w:val="28"/>
          <w:szCs w:val="28"/>
        </w:rPr>
        <w:t>197</w:t>
      </w:r>
      <w:r w:rsidRPr="00E76CB0">
        <w:rPr>
          <w:rFonts w:ascii="Times New Roman" w:hAnsi="Times New Roman" w:cs="Times New Roman"/>
          <w:sz w:val="28"/>
          <w:szCs w:val="28"/>
        </w:rPr>
        <w:t>чел.</w:t>
      </w:r>
      <w:r w:rsidR="00CF5673" w:rsidRPr="00E76CB0">
        <w:rPr>
          <w:rFonts w:ascii="Times New Roman" w:hAnsi="Times New Roman" w:cs="Times New Roman"/>
          <w:sz w:val="28"/>
          <w:szCs w:val="28"/>
        </w:rPr>
        <w:t>).Численность граждан, состоящих на учете в качестве безработных</w:t>
      </w:r>
      <w:r w:rsidR="00132571" w:rsidRPr="00E76CB0">
        <w:rPr>
          <w:rFonts w:ascii="Times New Roman" w:hAnsi="Times New Roman" w:cs="Times New Roman"/>
          <w:sz w:val="28"/>
          <w:szCs w:val="28"/>
        </w:rPr>
        <w:t xml:space="preserve"> увеличилась на 27</w:t>
      </w:r>
      <w:r w:rsidR="00CF5673" w:rsidRPr="00E76CB0">
        <w:rPr>
          <w:rFonts w:ascii="Times New Roman" w:hAnsi="Times New Roman" w:cs="Times New Roman"/>
          <w:sz w:val="28"/>
          <w:szCs w:val="28"/>
        </w:rPr>
        <w:t>, составила на 01.0</w:t>
      </w:r>
      <w:r w:rsidRPr="00E76CB0">
        <w:rPr>
          <w:rFonts w:ascii="Times New Roman" w:hAnsi="Times New Roman" w:cs="Times New Roman"/>
          <w:sz w:val="28"/>
          <w:szCs w:val="28"/>
        </w:rPr>
        <w:t>7</w:t>
      </w:r>
      <w:r w:rsidR="00CF5673" w:rsidRPr="00E76CB0">
        <w:rPr>
          <w:rFonts w:ascii="Times New Roman" w:hAnsi="Times New Roman" w:cs="Times New Roman"/>
          <w:sz w:val="28"/>
          <w:szCs w:val="28"/>
        </w:rPr>
        <w:t>.20</w:t>
      </w:r>
      <w:r w:rsidR="00C35B85" w:rsidRPr="00E76CB0">
        <w:rPr>
          <w:rFonts w:ascii="Times New Roman" w:hAnsi="Times New Roman" w:cs="Times New Roman"/>
          <w:sz w:val="28"/>
          <w:szCs w:val="28"/>
        </w:rPr>
        <w:t>2</w:t>
      </w:r>
      <w:r w:rsidR="001F2A6C" w:rsidRPr="00E76CB0">
        <w:rPr>
          <w:rFonts w:ascii="Times New Roman" w:hAnsi="Times New Roman" w:cs="Times New Roman"/>
          <w:sz w:val="28"/>
          <w:szCs w:val="28"/>
        </w:rPr>
        <w:t>4</w:t>
      </w:r>
      <w:r w:rsidR="00CF5673" w:rsidRPr="00E76CB0">
        <w:rPr>
          <w:rFonts w:ascii="Times New Roman" w:hAnsi="Times New Roman" w:cs="Times New Roman"/>
          <w:sz w:val="28"/>
          <w:szCs w:val="28"/>
        </w:rPr>
        <w:t xml:space="preserve"> -</w:t>
      </w:r>
      <w:r w:rsidR="001F2A6C" w:rsidRPr="00E76CB0">
        <w:rPr>
          <w:rFonts w:ascii="Times New Roman" w:hAnsi="Times New Roman" w:cs="Times New Roman"/>
          <w:sz w:val="28"/>
          <w:szCs w:val="28"/>
        </w:rPr>
        <w:t>104</w:t>
      </w:r>
      <w:r w:rsidR="00CF5673" w:rsidRPr="00E76CB0">
        <w:rPr>
          <w:rFonts w:ascii="Times New Roman" w:hAnsi="Times New Roman" w:cs="Times New Roman"/>
          <w:sz w:val="28"/>
          <w:szCs w:val="28"/>
        </w:rPr>
        <w:t xml:space="preserve"> чел.</w:t>
      </w:r>
      <w:r w:rsidRPr="00E76CB0">
        <w:rPr>
          <w:rFonts w:ascii="Times New Roman" w:hAnsi="Times New Roman" w:cs="Times New Roman"/>
          <w:sz w:val="28"/>
          <w:szCs w:val="28"/>
        </w:rPr>
        <w:t xml:space="preserve">, </w:t>
      </w:r>
      <w:r w:rsidR="00625924" w:rsidRPr="00E76CB0">
        <w:rPr>
          <w:rFonts w:ascii="Times New Roman" w:hAnsi="Times New Roman" w:cs="Times New Roman"/>
          <w:sz w:val="28"/>
          <w:szCs w:val="28"/>
        </w:rPr>
        <w:t xml:space="preserve">на </w:t>
      </w:r>
      <w:r w:rsidR="00CF5673" w:rsidRPr="00E76CB0">
        <w:rPr>
          <w:rFonts w:ascii="Times New Roman" w:hAnsi="Times New Roman" w:cs="Times New Roman"/>
          <w:sz w:val="28"/>
          <w:szCs w:val="28"/>
        </w:rPr>
        <w:t>01.0</w:t>
      </w:r>
      <w:r w:rsidRPr="00E76CB0">
        <w:rPr>
          <w:rFonts w:ascii="Times New Roman" w:hAnsi="Times New Roman" w:cs="Times New Roman"/>
          <w:sz w:val="28"/>
          <w:szCs w:val="28"/>
        </w:rPr>
        <w:t>7</w:t>
      </w:r>
      <w:r w:rsidR="00CF5673" w:rsidRPr="00E76CB0">
        <w:rPr>
          <w:rFonts w:ascii="Times New Roman" w:hAnsi="Times New Roman" w:cs="Times New Roman"/>
          <w:sz w:val="28"/>
          <w:szCs w:val="28"/>
        </w:rPr>
        <w:t>.20</w:t>
      </w:r>
      <w:r w:rsidR="00625924" w:rsidRPr="00E76CB0">
        <w:rPr>
          <w:rFonts w:ascii="Times New Roman" w:hAnsi="Times New Roman" w:cs="Times New Roman"/>
          <w:sz w:val="28"/>
          <w:szCs w:val="28"/>
        </w:rPr>
        <w:t>2</w:t>
      </w:r>
      <w:r w:rsidR="001F2A6C" w:rsidRPr="00E76CB0">
        <w:rPr>
          <w:rFonts w:ascii="Times New Roman" w:hAnsi="Times New Roman" w:cs="Times New Roman"/>
          <w:sz w:val="28"/>
          <w:szCs w:val="28"/>
        </w:rPr>
        <w:t>3</w:t>
      </w:r>
      <w:r w:rsidR="00CF5673" w:rsidRPr="00E76CB0">
        <w:rPr>
          <w:rFonts w:ascii="Times New Roman" w:hAnsi="Times New Roman" w:cs="Times New Roman"/>
          <w:sz w:val="28"/>
          <w:szCs w:val="28"/>
        </w:rPr>
        <w:t xml:space="preserve"> - </w:t>
      </w:r>
      <w:r w:rsidR="001F2A6C" w:rsidRPr="00E76CB0">
        <w:rPr>
          <w:rFonts w:ascii="Times New Roman" w:hAnsi="Times New Roman" w:cs="Times New Roman"/>
          <w:sz w:val="28"/>
          <w:szCs w:val="28"/>
        </w:rPr>
        <w:t>77</w:t>
      </w:r>
      <w:r w:rsidR="00CF5673" w:rsidRPr="00E76CB0">
        <w:rPr>
          <w:rFonts w:ascii="Times New Roman" w:hAnsi="Times New Roman" w:cs="Times New Roman"/>
          <w:sz w:val="28"/>
          <w:szCs w:val="28"/>
        </w:rPr>
        <w:t xml:space="preserve"> человек.</w:t>
      </w:r>
    </w:p>
    <w:p w:rsidR="00CF5673" w:rsidRPr="00E76CB0" w:rsidRDefault="00CF5673" w:rsidP="004340F6">
      <w:pPr>
        <w:spacing w:line="264" w:lineRule="auto"/>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Уровень официально-зарегистрированной безработицы в г.о. Похвистнево составил </w:t>
      </w:r>
      <w:r w:rsidR="009571E3" w:rsidRPr="00E76CB0">
        <w:rPr>
          <w:rFonts w:ascii="Times New Roman" w:hAnsi="Times New Roman" w:cs="Times New Roman"/>
          <w:sz w:val="28"/>
          <w:szCs w:val="28"/>
        </w:rPr>
        <w:t>0,</w:t>
      </w:r>
      <w:r w:rsidR="00132571" w:rsidRPr="00E76CB0">
        <w:rPr>
          <w:rFonts w:ascii="Times New Roman" w:hAnsi="Times New Roman" w:cs="Times New Roman"/>
          <w:sz w:val="28"/>
          <w:szCs w:val="28"/>
        </w:rPr>
        <w:t>6</w:t>
      </w:r>
      <w:r w:rsidR="006919EB" w:rsidRPr="00E76CB0">
        <w:rPr>
          <w:rFonts w:ascii="Times New Roman" w:hAnsi="Times New Roman" w:cs="Times New Roman"/>
          <w:sz w:val="28"/>
          <w:szCs w:val="28"/>
        </w:rPr>
        <w:t>9</w:t>
      </w:r>
      <w:r w:rsidRPr="00E76CB0">
        <w:rPr>
          <w:rFonts w:ascii="Times New Roman" w:hAnsi="Times New Roman" w:cs="Times New Roman"/>
          <w:sz w:val="28"/>
          <w:szCs w:val="28"/>
        </w:rPr>
        <w:t>%.</w:t>
      </w:r>
    </w:p>
    <w:p w:rsidR="00CF5673" w:rsidRPr="00E76CB0" w:rsidRDefault="00CF5673" w:rsidP="004340F6">
      <w:pPr>
        <w:pStyle w:val="23"/>
        <w:spacing w:after="0" w:line="264" w:lineRule="auto"/>
        <w:ind w:left="57" w:right="57" w:firstLine="568"/>
        <w:jc w:val="both"/>
        <w:rPr>
          <w:rFonts w:ascii="Times New Roman" w:hAnsi="Times New Roman" w:cs="Times New Roman"/>
          <w:sz w:val="28"/>
          <w:szCs w:val="28"/>
        </w:rPr>
      </w:pPr>
      <w:r w:rsidRPr="00E76CB0">
        <w:rPr>
          <w:rFonts w:ascii="Times New Roman" w:hAnsi="Times New Roman" w:cs="Times New Roman"/>
          <w:sz w:val="28"/>
          <w:szCs w:val="28"/>
        </w:rPr>
        <w:t>В целях снижения безработицы проводилась определенная работа по активн</w:t>
      </w:r>
      <w:r w:rsidR="006919EB" w:rsidRPr="00E76CB0">
        <w:rPr>
          <w:rFonts w:ascii="Times New Roman" w:hAnsi="Times New Roman" w:cs="Times New Roman"/>
          <w:sz w:val="28"/>
          <w:szCs w:val="28"/>
        </w:rPr>
        <w:t>ой политике занятости.</w:t>
      </w:r>
    </w:p>
    <w:p w:rsidR="006919EB" w:rsidRPr="00E76CB0" w:rsidRDefault="006919EB" w:rsidP="004340F6">
      <w:pPr>
        <w:pStyle w:val="23"/>
        <w:spacing w:after="0" w:line="264" w:lineRule="auto"/>
        <w:ind w:left="57" w:right="57" w:firstLine="568"/>
        <w:jc w:val="both"/>
        <w:rPr>
          <w:rFonts w:ascii="Times New Roman" w:hAnsi="Times New Roman" w:cs="Times New Roman"/>
          <w:sz w:val="28"/>
          <w:szCs w:val="28"/>
        </w:rPr>
      </w:pPr>
      <w:r w:rsidRPr="00E76CB0">
        <w:rPr>
          <w:rFonts w:ascii="Times New Roman" w:hAnsi="Times New Roman" w:cs="Times New Roman"/>
          <w:sz w:val="28"/>
          <w:szCs w:val="28"/>
        </w:rPr>
        <w:t xml:space="preserve">По программе «Трудоустройство несовершеннолетних граждан в возрасте от 14 до 18 лет» трудоустроено </w:t>
      </w:r>
      <w:r w:rsidR="00996F38" w:rsidRPr="00E76CB0">
        <w:rPr>
          <w:rFonts w:ascii="Times New Roman" w:hAnsi="Times New Roman" w:cs="Times New Roman"/>
          <w:sz w:val="28"/>
          <w:szCs w:val="28"/>
        </w:rPr>
        <w:t>31</w:t>
      </w:r>
      <w:r w:rsidRPr="00E76CB0">
        <w:rPr>
          <w:rFonts w:ascii="Times New Roman" w:hAnsi="Times New Roman" w:cs="Times New Roman"/>
          <w:sz w:val="28"/>
          <w:szCs w:val="28"/>
        </w:rPr>
        <w:t xml:space="preserve"> подрост</w:t>
      </w:r>
      <w:r w:rsidR="00996F38" w:rsidRPr="00E76CB0">
        <w:rPr>
          <w:rFonts w:ascii="Times New Roman" w:hAnsi="Times New Roman" w:cs="Times New Roman"/>
          <w:sz w:val="28"/>
          <w:szCs w:val="28"/>
        </w:rPr>
        <w:t>ок</w:t>
      </w:r>
      <w:r w:rsidRPr="00E76CB0">
        <w:rPr>
          <w:rFonts w:ascii="Times New Roman" w:hAnsi="Times New Roman" w:cs="Times New Roman"/>
          <w:sz w:val="28"/>
          <w:szCs w:val="28"/>
        </w:rPr>
        <w:t xml:space="preserve">, выплачена материальная поддержка в размере </w:t>
      </w:r>
      <w:r w:rsidR="00996F38" w:rsidRPr="00E76CB0">
        <w:rPr>
          <w:rFonts w:ascii="Times New Roman" w:hAnsi="Times New Roman" w:cs="Times New Roman"/>
          <w:sz w:val="28"/>
          <w:szCs w:val="28"/>
        </w:rPr>
        <w:t>16,03</w:t>
      </w:r>
      <w:r w:rsidRPr="00E76CB0">
        <w:rPr>
          <w:rFonts w:ascii="Times New Roman" w:hAnsi="Times New Roman" w:cs="Times New Roman"/>
          <w:sz w:val="28"/>
          <w:szCs w:val="28"/>
        </w:rPr>
        <w:t xml:space="preserve"> тыс. руб.</w:t>
      </w:r>
    </w:p>
    <w:p w:rsidR="004618CC" w:rsidRPr="00E76CB0" w:rsidRDefault="00C35B85" w:rsidP="004618CC">
      <w:pPr>
        <w:pStyle w:val="a5"/>
        <w:tabs>
          <w:tab w:val="left" w:pos="993"/>
        </w:tabs>
        <w:spacing w:after="0" w:line="264" w:lineRule="auto"/>
        <w:ind w:left="57" w:right="57" w:firstLine="652"/>
        <w:jc w:val="both"/>
        <w:rPr>
          <w:rFonts w:ascii="Times New Roman" w:hAnsi="Times New Roman" w:cs="Times New Roman"/>
          <w:sz w:val="28"/>
          <w:szCs w:val="28"/>
        </w:rPr>
      </w:pPr>
      <w:r w:rsidRPr="00E76CB0">
        <w:rPr>
          <w:rFonts w:ascii="Times New Roman" w:hAnsi="Times New Roman" w:cs="Times New Roman"/>
          <w:sz w:val="28"/>
          <w:szCs w:val="28"/>
        </w:rPr>
        <w:t>На оплачиваемые общественные работы т</w:t>
      </w:r>
      <w:r w:rsidR="00E4078A" w:rsidRPr="00E76CB0">
        <w:rPr>
          <w:rFonts w:ascii="Times New Roman" w:hAnsi="Times New Roman" w:cs="Times New Roman"/>
          <w:sz w:val="28"/>
          <w:szCs w:val="28"/>
        </w:rPr>
        <w:t>рудоустроено</w:t>
      </w:r>
      <w:r w:rsidR="00996F38" w:rsidRPr="00E76CB0">
        <w:rPr>
          <w:rFonts w:ascii="Times New Roman" w:hAnsi="Times New Roman" w:cs="Times New Roman"/>
          <w:sz w:val="28"/>
          <w:szCs w:val="28"/>
        </w:rPr>
        <w:t>4</w:t>
      </w:r>
      <w:r w:rsidR="00A31D58" w:rsidRPr="00E76CB0">
        <w:rPr>
          <w:rFonts w:ascii="Times New Roman" w:hAnsi="Times New Roman" w:cs="Times New Roman"/>
          <w:sz w:val="28"/>
          <w:szCs w:val="28"/>
        </w:rPr>
        <w:t xml:space="preserve">безработных гражданина, выплачена материальная поддержка в сумме </w:t>
      </w:r>
      <w:r w:rsidR="00996F38" w:rsidRPr="00E76CB0">
        <w:rPr>
          <w:rFonts w:ascii="Times New Roman" w:hAnsi="Times New Roman" w:cs="Times New Roman"/>
          <w:sz w:val="28"/>
          <w:szCs w:val="28"/>
        </w:rPr>
        <w:t>5,08</w:t>
      </w:r>
      <w:r w:rsidR="00A31D58" w:rsidRPr="00E76CB0">
        <w:rPr>
          <w:rFonts w:ascii="Times New Roman" w:hAnsi="Times New Roman" w:cs="Times New Roman"/>
          <w:sz w:val="28"/>
          <w:szCs w:val="28"/>
        </w:rPr>
        <w:t xml:space="preserve"> тыс. руб.</w:t>
      </w:r>
    </w:p>
    <w:p w:rsidR="00996F38" w:rsidRPr="00E76CB0" w:rsidRDefault="00996F38" w:rsidP="004618CC">
      <w:pPr>
        <w:pStyle w:val="a5"/>
        <w:tabs>
          <w:tab w:val="left" w:pos="993"/>
        </w:tabs>
        <w:spacing w:after="0" w:line="264" w:lineRule="auto"/>
        <w:ind w:left="57" w:right="57" w:firstLine="652"/>
        <w:jc w:val="both"/>
        <w:rPr>
          <w:rFonts w:ascii="Times New Roman" w:hAnsi="Times New Roman" w:cs="Times New Roman"/>
          <w:sz w:val="28"/>
          <w:szCs w:val="28"/>
        </w:rPr>
      </w:pPr>
      <w:r w:rsidRPr="00E76CB0">
        <w:rPr>
          <w:rFonts w:ascii="Times New Roman" w:hAnsi="Times New Roman" w:cs="Times New Roman"/>
          <w:sz w:val="28"/>
          <w:szCs w:val="28"/>
        </w:rPr>
        <w:t xml:space="preserve">По программе «Временные </w:t>
      </w:r>
      <w:r w:rsidR="00E278A1" w:rsidRPr="00E76CB0">
        <w:rPr>
          <w:rFonts w:ascii="Times New Roman" w:hAnsi="Times New Roman" w:cs="Times New Roman"/>
          <w:sz w:val="28"/>
          <w:szCs w:val="28"/>
        </w:rPr>
        <w:t>работы для граждан, испытывающих трудности в поиске работы» трудоустроены 2 чел., выплачена материальная поддержка в сумме 3,1 тыс. руб.</w:t>
      </w:r>
    </w:p>
    <w:p w:rsidR="006919EB" w:rsidRPr="00E76CB0" w:rsidRDefault="006919EB" w:rsidP="004618CC">
      <w:pPr>
        <w:pStyle w:val="a5"/>
        <w:tabs>
          <w:tab w:val="left" w:pos="993"/>
        </w:tabs>
        <w:spacing w:after="0" w:line="264" w:lineRule="auto"/>
        <w:ind w:left="57" w:right="57" w:firstLine="652"/>
        <w:jc w:val="both"/>
        <w:rPr>
          <w:rFonts w:ascii="Times New Roman" w:hAnsi="Times New Roman" w:cs="Times New Roman"/>
          <w:sz w:val="28"/>
          <w:szCs w:val="28"/>
        </w:rPr>
      </w:pPr>
      <w:r w:rsidRPr="00E76CB0">
        <w:rPr>
          <w:rFonts w:ascii="Times New Roman" w:hAnsi="Times New Roman" w:cs="Times New Roman"/>
          <w:sz w:val="28"/>
          <w:szCs w:val="28"/>
        </w:rPr>
        <w:t xml:space="preserve">По программе «Содействие началу осуществления предпринимательской деятельности безработных граждан, включая оказание гражданам, признанным в установленном порядке безработными, и гражданам, признанным в установленном порядке безработными и прошедшим профессиональное обучение или получившим дополнительное профессиональное образование по направлению органов службы занятости,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качестве налогоплательщика налога на профессиональный доход» </w:t>
      </w:r>
      <w:r w:rsidR="007356B1" w:rsidRPr="00E76CB0">
        <w:rPr>
          <w:rFonts w:ascii="Times New Roman" w:hAnsi="Times New Roman" w:cs="Times New Roman"/>
          <w:sz w:val="28"/>
          <w:szCs w:val="28"/>
        </w:rPr>
        <w:t>зарегистрировались в качестве самозанятого 7 чел. Выплачены денежные средства на общую сумму 700 тыс.руб.</w:t>
      </w:r>
    </w:p>
    <w:p w:rsidR="00CF5673" w:rsidRPr="00E76CB0" w:rsidRDefault="00CF5673" w:rsidP="004340F6">
      <w:pPr>
        <w:spacing w:line="264" w:lineRule="auto"/>
        <w:ind w:left="57" w:right="57" w:firstLine="652"/>
        <w:jc w:val="both"/>
        <w:rPr>
          <w:rFonts w:ascii="Times New Roman" w:hAnsi="Times New Roman" w:cs="Times New Roman"/>
          <w:sz w:val="28"/>
          <w:szCs w:val="28"/>
        </w:rPr>
      </w:pPr>
      <w:r w:rsidRPr="00E76CB0">
        <w:rPr>
          <w:rFonts w:ascii="Times New Roman" w:hAnsi="Times New Roman" w:cs="Times New Roman"/>
          <w:sz w:val="28"/>
          <w:szCs w:val="28"/>
        </w:rPr>
        <w:t>В 1</w:t>
      </w:r>
      <w:r w:rsidR="00CA791E" w:rsidRPr="00E76CB0">
        <w:rPr>
          <w:rFonts w:ascii="Times New Roman" w:hAnsi="Times New Roman" w:cs="Times New Roman"/>
          <w:sz w:val="28"/>
          <w:szCs w:val="28"/>
        </w:rPr>
        <w:t>полугодии</w:t>
      </w:r>
      <w:r w:rsidRPr="00E76CB0">
        <w:rPr>
          <w:rFonts w:ascii="Times New Roman" w:hAnsi="Times New Roman" w:cs="Times New Roman"/>
          <w:sz w:val="28"/>
          <w:szCs w:val="28"/>
        </w:rPr>
        <w:t>20</w:t>
      </w:r>
      <w:r w:rsidR="00A31D58" w:rsidRPr="00E76CB0">
        <w:rPr>
          <w:rFonts w:ascii="Times New Roman" w:hAnsi="Times New Roman" w:cs="Times New Roman"/>
          <w:sz w:val="28"/>
          <w:szCs w:val="28"/>
        </w:rPr>
        <w:t>2</w:t>
      </w:r>
      <w:r w:rsidR="00C534CA" w:rsidRPr="00E76CB0">
        <w:rPr>
          <w:rFonts w:ascii="Times New Roman" w:hAnsi="Times New Roman" w:cs="Times New Roman"/>
          <w:sz w:val="28"/>
          <w:szCs w:val="28"/>
        </w:rPr>
        <w:t>4</w:t>
      </w:r>
      <w:r w:rsidRPr="00E76CB0">
        <w:rPr>
          <w:rFonts w:ascii="Times New Roman" w:hAnsi="Times New Roman" w:cs="Times New Roman"/>
          <w:sz w:val="28"/>
          <w:szCs w:val="28"/>
        </w:rPr>
        <w:t xml:space="preserve"> года на профессиональное обучение (дополнительное профессиональное образование) направлены безработные граждане численностью </w:t>
      </w:r>
      <w:r w:rsidR="00C534CA" w:rsidRPr="00E76CB0">
        <w:rPr>
          <w:rFonts w:ascii="Times New Roman" w:hAnsi="Times New Roman" w:cs="Times New Roman"/>
          <w:sz w:val="28"/>
          <w:szCs w:val="28"/>
        </w:rPr>
        <w:t>20</w:t>
      </w:r>
      <w:r w:rsidRPr="00E76CB0">
        <w:rPr>
          <w:rFonts w:ascii="Times New Roman" w:hAnsi="Times New Roman" w:cs="Times New Roman"/>
          <w:sz w:val="28"/>
          <w:szCs w:val="28"/>
        </w:rPr>
        <w:t xml:space="preserve"> чел. по различным профессиям и программам.</w:t>
      </w:r>
    </w:p>
    <w:p w:rsidR="00CF5673" w:rsidRPr="00E76CB0" w:rsidRDefault="00CF5673" w:rsidP="004340F6">
      <w:pPr>
        <w:spacing w:line="264" w:lineRule="auto"/>
        <w:ind w:left="57" w:right="57" w:firstLine="652"/>
        <w:jc w:val="both"/>
        <w:rPr>
          <w:rFonts w:ascii="Times New Roman" w:hAnsi="Times New Roman" w:cs="Times New Roman"/>
          <w:sz w:val="28"/>
          <w:szCs w:val="28"/>
        </w:rPr>
      </w:pPr>
      <w:r w:rsidRPr="00E76CB0">
        <w:rPr>
          <w:rFonts w:ascii="Times New Roman" w:hAnsi="Times New Roman" w:cs="Times New Roman"/>
          <w:sz w:val="28"/>
          <w:szCs w:val="28"/>
        </w:rPr>
        <w:t>Оказан</w:t>
      </w:r>
      <w:r w:rsidR="00B73DF2" w:rsidRPr="00E76CB0">
        <w:rPr>
          <w:rFonts w:ascii="Times New Roman" w:hAnsi="Times New Roman" w:cs="Times New Roman"/>
          <w:sz w:val="28"/>
          <w:szCs w:val="28"/>
        </w:rPr>
        <w:t>ы</w:t>
      </w:r>
      <w:r w:rsidRPr="00E76CB0">
        <w:rPr>
          <w:rFonts w:ascii="Times New Roman" w:hAnsi="Times New Roman" w:cs="Times New Roman"/>
          <w:sz w:val="28"/>
          <w:szCs w:val="28"/>
        </w:rPr>
        <w:t xml:space="preserve"> услуг</w:t>
      </w:r>
      <w:r w:rsidR="00B73DF2" w:rsidRPr="00E76CB0">
        <w:rPr>
          <w:rFonts w:ascii="Times New Roman" w:hAnsi="Times New Roman" w:cs="Times New Roman"/>
          <w:sz w:val="28"/>
          <w:szCs w:val="28"/>
        </w:rPr>
        <w:t>и</w:t>
      </w:r>
      <w:r w:rsidRPr="00E76CB0">
        <w:rPr>
          <w:rFonts w:ascii="Times New Roman" w:hAnsi="Times New Roman" w:cs="Times New Roman"/>
          <w:sz w:val="28"/>
          <w:szCs w:val="28"/>
        </w:rPr>
        <w:t xml:space="preserve"> по профессиональной ориентации </w:t>
      </w:r>
      <w:r w:rsidR="00B73DF2" w:rsidRPr="00E76CB0">
        <w:rPr>
          <w:rFonts w:ascii="Times New Roman" w:hAnsi="Times New Roman" w:cs="Times New Roman"/>
          <w:sz w:val="28"/>
          <w:szCs w:val="28"/>
        </w:rPr>
        <w:t>2</w:t>
      </w:r>
      <w:r w:rsidR="00C534CA" w:rsidRPr="00E76CB0">
        <w:rPr>
          <w:rFonts w:ascii="Times New Roman" w:hAnsi="Times New Roman" w:cs="Times New Roman"/>
          <w:sz w:val="28"/>
          <w:szCs w:val="28"/>
        </w:rPr>
        <w:t>94</w:t>
      </w:r>
      <w:r w:rsidR="00CA791E" w:rsidRPr="00E76CB0">
        <w:rPr>
          <w:rFonts w:ascii="Times New Roman" w:hAnsi="Times New Roman" w:cs="Times New Roman"/>
          <w:sz w:val="28"/>
          <w:szCs w:val="28"/>
        </w:rPr>
        <w:t xml:space="preserve"> гражданам</w:t>
      </w:r>
      <w:r w:rsidRPr="00E76CB0">
        <w:rPr>
          <w:rFonts w:ascii="Times New Roman" w:hAnsi="Times New Roman" w:cs="Times New Roman"/>
          <w:sz w:val="28"/>
          <w:szCs w:val="28"/>
        </w:rPr>
        <w:t>.</w:t>
      </w:r>
    </w:p>
    <w:p w:rsidR="00CF5673" w:rsidRPr="00E76CB0" w:rsidRDefault="00CF5673" w:rsidP="004340F6">
      <w:pPr>
        <w:spacing w:line="264" w:lineRule="auto"/>
        <w:ind w:left="57" w:right="57"/>
        <w:jc w:val="both"/>
        <w:rPr>
          <w:rFonts w:ascii="Times New Roman" w:hAnsi="Times New Roman" w:cs="Times New Roman"/>
          <w:sz w:val="28"/>
          <w:szCs w:val="28"/>
        </w:rPr>
      </w:pPr>
      <w:r w:rsidRPr="00E76CB0">
        <w:rPr>
          <w:rFonts w:ascii="Times New Roman" w:hAnsi="Times New Roman" w:cs="Times New Roman"/>
          <w:sz w:val="28"/>
          <w:szCs w:val="28"/>
        </w:rPr>
        <w:t xml:space="preserve">В программах социальной адаптации приняло участие </w:t>
      </w:r>
      <w:r w:rsidR="00C534CA" w:rsidRPr="00E76CB0">
        <w:rPr>
          <w:rFonts w:ascii="Times New Roman" w:hAnsi="Times New Roman" w:cs="Times New Roman"/>
          <w:sz w:val="28"/>
          <w:szCs w:val="28"/>
        </w:rPr>
        <w:t>43</w:t>
      </w:r>
      <w:r w:rsidRPr="00E76CB0">
        <w:rPr>
          <w:rFonts w:ascii="Times New Roman" w:hAnsi="Times New Roman" w:cs="Times New Roman"/>
          <w:sz w:val="28"/>
          <w:szCs w:val="28"/>
        </w:rPr>
        <w:t xml:space="preserve"> безработных граждан</w:t>
      </w:r>
      <w:r w:rsidR="00E67B7D" w:rsidRPr="00E76CB0">
        <w:rPr>
          <w:rFonts w:ascii="Times New Roman" w:hAnsi="Times New Roman" w:cs="Times New Roman"/>
          <w:sz w:val="28"/>
          <w:szCs w:val="28"/>
        </w:rPr>
        <w:t>ина</w:t>
      </w:r>
      <w:r w:rsidRPr="00E76CB0">
        <w:rPr>
          <w:rFonts w:ascii="Times New Roman" w:hAnsi="Times New Roman" w:cs="Times New Roman"/>
          <w:sz w:val="28"/>
          <w:szCs w:val="28"/>
        </w:rPr>
        <w:t xml:space="preserve">. Услуга по психологической поддержке оказана </w:t>
      </w:r>
      <w:r w:rsidR="00C534CA" w:rsidRPr="00E76CB0">
        <w:rPr>
          <w:rFonts w:ascii="Times New Roman" w:hAnsi="Times New Roman" w:cs="Times New Roman"/>
          <w:sz w:val="28"/>
          <w:szCs w:val="28"/>
        </w:rPr>
        <w:t>40</w:t>
      </w:r>
      <w:r w:rsidRPr="00E76CB0">
        <w:rPr>
          <w:rFonts w:ascii="Times New Roman" w:hAnsi="Times New Roman" w:cs="Times New Roman"/>
          <w:sz w:val="28"/>
          <w:szCs w:val="28"/>
        </w:rPr>
        <w:t xml:space="preserve"> безработным гражданам.</w:t>
      </w:r>
    </w:p>
    <w:p w:rsidR="00CF5673" w:rsidRPr="00E76CB0" w:rsidRDefault="00CF5673" w:rsidP="004340F6">
      <w:pPr>
        <w:pStyle w:val="3"/>
        <w:spacing w:after="0" w:line="264" w:lineRule="auto"/>
        <w:ind w:left="57" w:right="57" w:firstLine="568"/>
        <w:jc w:val="both"/>
        <w:rPr>
          <w:sz w:val="28"/>
          <w:szCs w:val="28"/>
        </w:rPr>
      </w:pPr>
      <w:r w:rsidRPr="00E76CB0">
        <w:rPr>
          <w:sz w:val="28"/>
          <w:szCs w:val="28"/>
        </w:rPr>
        <w:t xml:space="preserve">Организовано ярмарок вакансий – </w:t>
      </w:r>
      <w:r w:rsidR="00C534CA" w:rsidRPr="00E76CB0">
        <w:rPr>
          <w:sz w:val="28"/>
          <w:szCs w:val="28"/>
        </w:rPr>
        <w:t>2</w:t>
      </w:r>
      <w:r w:rsidRPr="00E76CB0">
        <w:rPr>
          <w:sz w:val="28"/>
          <w:szCs w:val="28"/>
        </w:rPr>
        <w:t xml:space="preserve">, ярмарки посетили </w:t>
      </w:r>
      <w:r w:rsidR="00C534CA" w:rsidRPr="00E76CB0">
        <w:rPr>
          <w:sz w:val="28"/>
          <w:szCs w:val="28"/>
        </w:rPr>
        <w:t>318</w:t>
      </w:r>
      <w:r w:rsidRPr="00E76CB0">
        <w:rPr>
          <w:sz w:val="28"/>
          <w:szCs w:val="28"/>
        </w:rPr>
        <w:t>чел., кол</w:t>
      </w:r>
      <w:r w:rsidR="00A31D58" w:rsidRPr="00E76CB0">
        <w:rPr>
          <w:sz w:val="28"/>
          <w:szCs w:val="28"/>
        </w:rPr>
        <w:t>ичество</w:t>
      </w:r>
      <w:r w:rsidRPr="00E76CB0">
        <w:rPr>
          <w:sz w:val="28"/>
          <w:szCs w:val="28"/>
        </w:rPr>
        <w:t xml:space="preserve"> организаций</w:t>
      </w:r>
      <w:r w:rsidR="00A31D58" w:rsidRPr="00E76CB0">
        <w:rPr>
          <w:sz w:val="28"/>
          <w:szCs w:val="28"/>
        </w:rPr>
        <w:t>,</w:t>
      </w:r>
      <w:r w:rsidRPr="00E76CB0">
        <w:rPr>
          <w:sz w:val="28"/>
          <w:szCs w:val="28"/>
        </w:rPr>
        <w:t xml:space="preserve"> принявших участие – </w:t>
      </w:r>
      <w:r w:rsidR="00C534CA" w:rsidRPr="00E76CB0">
        <w:rPr>
          <w:sz w:val="28"/>
          <w:szCs w:val="28"/>
        </w:rPr>
        <w:t>18,</w:t>
      </w:r>
      <w:r w:rsidR="00625924" w:rsidRPr="00E76CB0">
        <w:rPr>
          <w:sz w:val="28"/>
          <w:szCs w:val="28"/>
        </w:rPr>
        <w:t xml:space="preserve"> заявлено вакансий - </w:t>
      </w:r>
      <w:r w:rsidR="00C534CA" w:rsidRPr="00E76CB0">
        <w:rPr>
          <w:sz w:val="28"/>
          <w:szCs w:val="28"/>
        </w:rPr>
        <w:t>56</w:t>
      </w:r>
      <w:r w:rsidRPr="00E76CB0">
        <w:rPr>
          <w:sz w:val="28"/>
          <w:szCs w:val="28"/>
        </w:rPr>
        <w:t>.</w:t>
      </w:r>
    </w:p>
    <w:p w:rsidR="004642D0" w:rsidRPr="00E76CB0" w:rsidRDefault="004642D0" w:rsidP="00A31D58">
      <w:pPr>
        <w:pStyle w:val="3"/>
        <w:spacing w:after="0"/>
        <w:ind w:left="57" w:right="57" w:firstLine="568"/>
        <w:jc w:val="both"/>
        <w:rPr>
          <w:sz w:val="28"/>
          <w:szCs w:val="28"/>
        </w:rPr>
      </w:pPr>
    </w:p>
    <w:p w:rsidR="009240A5" w:rsidRPr="00E76CB0" w:rsidRDefault="004642D0" w:rsidP="004642D0">
      <w:pPr>
        <w:pStyle w:val="3"/>
        <w:spacing w:after="0"/>
        <w:ind w:left="57" w:right="57" w:firstLine="568"/>
        <w:jc w:val="center"/>
        <w:rPr>
          <w:b/>
          <w:sz w:val="32"/>
          <w:szCs w:val="32"/>
        </w:rPr>
      </w:pPr>
      <w:r w:rsidRPr="00E76CB0">
        <w:rPr>
          <w:b/>
          <w:sz w:val="32"/>
          <w:szCs w:val="32"/>
        </w:rPr>
        <w:t>Развитие предпринимательства</w:t>
      </w:r>
      <w:r w:rsidR="009919DA" w:rsidRPr="00E76CB0">
        <w:rPr>
          <w:b/>
          <w:sz w:val="32"/>
          <w:szCs w:val="32"/>
        </w:rPr>
        <w:t xml:space="preserve"> и потребительского рынка</w:t>
      </w:r>
    </w:p>
    <w:p w:rsidR="004642D0" w:rsidRPr="00E76CB0" w:rsidRDefault="004642D0" w:rsidP="009919DA">
      <w:pPr>
        <w:pStyle w:val="msonormalbullet2gifbullet1gifbullet2gif"/>
        <w:ind w:firstLine="708"/>
        <w:contextualSpacing/>
        <w:jc w:val="both"/>
        <w:rPr>
          <w:sz w:val="28"/>
          <w:szCs w:val="28"/>
        </w:rPr>
      </w:pPr>
      <w:r w:rsidRPr="00E76CB0">
        <w:rPr>
          <w:sz w:val="28"/>
          <w:szCs w:val="28"/>
        </w:rPr>
        <w:lastRenderedPageBreak/>
        <w:t xml:space="preserve">Малое и </w:t>
      </w:r>
      <w:hyperlink r:id="rId14" w:tooltip="Среднее предпринимательство" w:history="1">
        <w:r w:rsidRPr="00E76CB0">
          <w:rPr>
            <w:sz w:val="28"/>
            <w:szCs w:val="28"/>
          </w:rPr>
          <w:t>среднее предпринимательство</w:t>
        </w:r>
      </w:hyperlink>
      <w:r w:rsidRPr="00E76CB0">
        <w:rPr>
          <w:sz w:val="28"/>
          <w:szCs w:val="28"/>
        </w:rPr>
        <w:t xml:space="preserve"> относится к числу приоритетных секторов экономики, имеющих принципиальное значение для экономической и политической стабильности, динамичного общественного развития, освоения новых видов товаров, повышения качества услуг, социальной мобильности общества, формирования среднего класса.</w:t>
      </w:r>
    </w:p>
    <w:p w:rsidR="004642D0" w:rsidRPr="00E76CB0" w:rsidRDefault="004642D0" w:rsidP="009919DA">
      <w:pPr>
        <w:pStyle w:val="msonormalbullet2gifbullet1gifbullet2gif"/>
        <w:ind w:firstLine="708"/>
        <w:contextualSpacing/>
        <w:jc w:val="both"/>
        <w:rPr>
          <w:sz w:val="28"/>
          <w:szCs w:val="28"/>
        </w:rPr>
      </w:pPr>
      <w:r w:rsidRPr="00E76CB0">
        <w:rPr>
          <w:sz w:val="28"/>
          <w:szCs w:val="28"/>
        </w:rPr>
        <w:t>Содействие развитию малого и среднего предпринимательства признано одним из ключевых приоритетов экономического развития городского округа Похвистнево.</w:t>
      </w:r>
    </w:p>
    <w:p w:rsidR="004642D0" w:rsidRPr="00E76CB0" w:rsidRDefault="004642D0" w:rsidP="009919DA">
      <w:pPr>
        <w:pStyle w:val="msonormalbullet2gifbullet1gifbullet2gif"/>
        <w:ind w:firstLine="708"/>
        <w:contextualSpacing/>
        <w:jc w:val="both"/>
        <w:rPr>
          <w:sz w:val="28"/>
          <w:szCs w:val="28"/>
        </w:rPr>
      </w:pPr>
      <w:r w:rsidRPr="00E76CB0">
        <w:rPr>
          <w:sz w:val="28"/>
          <w:szCs w:val="28"/>
        </w:rPr>
        <w:t>Малое и среднее предпринимательства несет в себе потенциал экономического роста, и уровень его развития напрямую влияет на экономический прогресс и социальную стабильность городского округа.</w:t>
      </w:r>
    </w:p>
    <w:p w:rsidR="004642D0" w:rsidRPr="00E76CB0" w:rsidRDefault="004642D0" w:rsidP="009919DA">
      <w:pPr>
        <w:pStyle w:val="msonormalbullet2gifbullet1gifbullet2gif"/>
        <w:ind w:firstLine="708"/>
        <w:contextualSpacing/>
        <w:jc w:val="both"/>
        <w:rPr>
          <w:sz w:val="28"/>
          <w:szCs w:val="28"/>
        </w:rPr>
      </w:pPr>
      <w:r w:rsidRPr="00E76CB0">
        <w:rPr>
          <w:sz w:val="28"/>
          <w:szCs w:val="28"/>
        </w:rPr>
        <w:t>Анализ состояния развития предпринимательства и потребительского рынка городского округа Похвистнево за 1 полугодие 202</w:t>
      </w:r>
      <w:r w:rsidR="005C4210" w:rsidRPr="00E76CB0">
        <w:rPr>
          <w:sz w:val="28"/>
          <w:szCs w:val="28"/>
        </w:rPr>
        <w:t>4</w:t>
      </w:r>
      <w:r w:rsidRPr="00E76CB0">
        <w:rPr>
          <w:sz w:val="28"/>
          <w:szCs w:val="28"/>
        </w:rPr>
        <w:t xml:space="preserve"> год позволяет сделать вывод, что данная отрасль развивается стабильно, обеспечивая жителей и организации города товарами и услугами.</w:t>
      </w:r>
    </w:p>
    <w:p w:rsidR="004642D0" w:rsidRPr="00E76CB0" w:rsidRDefault="004642D0" w:rsidP="009919DA">
      <w:pPr>
        <w:pStyle w:val="msonormalbullet2gifbullet1gifbullet2gif"/>
        <w:ind w:firstLine="708"/>
        <w:contextualSpacing/>
        <w:jc w:val="both"/>
        <w:rPr>
          <w:sz w:val="28"/>
          <w:szCs w:val="28"/>
        </w:rPr>
      </w:pPr>
      <w:r w:rsidRPr="00E76CB0">
        <w:rPr>
          <w:sz w:val="28"/>
          <w:szCs w:val="28"/>
        </w:rPr>
        <w:t>По состоянию на 01 июля 202</w:t>
      </w:r>
      <w:r w:rsidR="005C4210" w:rsidRPr="00E76CB0">
        <w:rPr>
          <w:sz w:val="28"/>
          <w:szCs w:val="28"/>
        </w:rPr>
        <w:t>4</w:t>
      </w:r>
      <w:r w:rsidRPr="00E76CB0">
        <w:rPr>
          <w:sz w:val="28"/>
          <w:szCs w:val="28"/>
        </w:rPr>
        <w:t xml:space="preserve"> года по данным сайта </w:t>
      </w:r>
      <w:r w:rsidRPr="00E76CB0">
        <w:rPr>
          <w:sz w:val="28"/>
          <w:szCs w:val="28"/>
          <w:lang w:val="en-US"/>
        </w:rPr>
        <w:t>nalog</w:t>
      </w:r>
      <w:r w:rsidRPr="00E76CB0">
        <w:rPr>
          <w:sz w:val="28"/>
          <w:szCs w:val="28"/>
        </w:rPr>
        <w:t>.</w:t>
      </w:r>
      <w:r w:rsidRPr="00E76CB0">
        <w:rPr>
          <w:sz w:val="28"/>
          <w:szCs w:val="28"/>
          <w:lang w:val="en-US"/>
        </w:rPr>
        <w:t>ru</w:t>
      </w:r>
      <w:r w:rsidRPr="00E76CB0">
        <w:rPr>
          <w:sz w:val="28"/>
          <w:szCs w:val="28"/>
        </w:rPr>
        <w:t xml:space="preserve"> на территории городского округа зарегистрировано 5</w:t>
      </w:r>
      <w:r w:rsidR="005C4210" w:rsidRPr="00E76CB0">
        <w:rPr>
          <w:sz w:val="28"/>
          <w:szCs w:val="28"/>
        </w:rPr>
        <w:t>53</w:t>
      </w:r>
      <w:r w:rsidRPr="00E76CB0">
        <w:rPr>
          <w:sz w:val="28"/>
          <w:szCs w:val="28"/>
        </w:rPr>
        <w:t xml:space="preserve"> субъекта малого и среднего предпринимательства (1</w:t>
      </w:r>
      <w:r w:rsidR="005C4210" w:rsidRPr="00E76CB0">
        <w:rPr>
          <w:sz w:val="28"/>
          <w:szCs w:val="28"/>
        </w:rPr>
        <w:t>10</w:t>
      </w:r>
      <w:r w:rsidRPr="00E76CB0">
        <w:rPr>
          <w:sz w:val="28"/>
          <w:szCs w:val="28"/>
        </w:rPr>
        <w:t xml:space="preserve"> - юридических лиц, 4</w:t>
      </w:r>
      <w:r w:rsidR="005C4210" w:rsidRPr="00E76CB0">
        <w:rPr>
          <w:sz w:val="28"/>
          <w:szCs w:val="28"/>
        </w:rPr>
        <w:t>43</w:t>
      </w:r>
      <w:r w:rsidRPr="00E76CB0">
        <w:rPr>
          <w:sz w:val="28"/>
          <w:szCs w:val="28"/>
        </w:rPr>
        <w:t xml:space="preserve"> – индивидуальных предпринимателя), количество вновь</w:t>
      </w:r>
      <w:r w:rsidR="005C4210" w:rsidRPr="00E76CB0">
        <w:rPr>
          <w:sz w:val="28"/>
          <w:szCs w:val="28"/>
        </w:rPr>
        <w:t xml:space="preserve"> открывшихся СМСП составляет 75</w:t>
      </w:r>
      <w:r w:rsidRPr="00E76CB0">
        <w:rPr>
          <w:sz w:val="28"/>
          <w:szCs w:val="28"/>
        </w:rPr>
        <w:t xml:space="preserve"> предприятия (</w:t>
      </w:r>
      <w:r w:rsidR="005C4210" w:rsidRPr="00E76CB0">
        <w:rPr>
          <w:sz w:val="28"/>
          <w:szCs w:val="28"/>
        </w:rPr>
        <w:t>3</w:t>
      </w:r>
      <w:r w:rsidRPr="00E76CB0">
        <w:rPr>
          <w:sz w:val="28"/>
          <w:szCs w:val="28"/>
        </w:rPr>
        <w:t xml:space="preserve"> - юридических лиц, </w:t>
      </w:r>
      <w:r w:rsidR="005C4210" w:rsidRPr="00E76CB0">
        <w:rPr>
          <w:sz w:val="28"/>
          <w:szCs w:val="28"/>
        </w:rPr>
        <w:t>72</w:t>
      </w:r>
      <w:r w:rsidRPr="00E76CB0">
        <w:rPr>
          <w:sz w:val="28"/>
          <w:szCs w:val="28"/>
        </w:rPr>
        <w:t xml:space="preserve"> – индивидуальных предпринимателя).  Самозанятых граждан</w:t>
      </w:r>
      <w:r w:rsidR="005C4210" w:rsidRPr="00E76CB0">
        <w:rPr>
          <w:sz w:val="28"/>
          <w:szCs w:val="28"/>
        </w:rPr>
        <w:t>,</w:t>
      </w:r>
      <w:r w:rsidRPr="00E76CB0">
        <w:rPr>
          <w:sz w:val="28"/>
          <w:szCs w:val="28"/>
        </w:rPr>
        <w:t xml:space="preserve"> зарегистрированных на территории городского округа Похвистнево использующих налог на профессиональный доход составляет 1</w:t>
      </w:r>
      <w:r w:rsidR="005C4210" w:rsidRPr="00E76CB0">
        <w:rPr>
          <w:sz w:val="28"/>
          <w:szCs w:val="28"/>
        </w:rPr>
        <w:t>612</w:t>
      </w:r>
      <w:r w:rsidRPr="00E76CB0">
        <w:rPr>
          <w:sz w:val="28"/>
          <w:szCs w:val="28"/>
        </w:rPr>
        <w:t xml:space="preserve"> человек.</w:t>
      </w:r>
    </w:p>
    <w:p w:rsidR="00613EFD" w:rsidRPr="00E76CB0" w:rsidRDefault="00613EFD" w:rsidP="00613EFD">
      <w:pPr>
        <w:pStyle w:val="msonormalbullet2gifbullet1gifbullet2gif"/>
        <w:ind w:firstLine="708"/>
        <w:contextualSpacing/>
        <w:jc w:val="both"/>
        <w:rPr>
          <w:sz w:val="28"/>
          <w:szCs w:val="28"/>
        </w:rPr>
      </w:pPr>
      <w:r w:rsidRPr="00E76CB0">
        <w:rPr>
          <w:sz w:val="28"/>
          <w:szCs w:val="28"/>
        </w:rPr>
        <w:t>На территории города потребительский рынок представлен:</w:t>
      </w:r>
    </w:p>
    <w:p w:rsidR="00613EFD" w:rsidRPr="00E76CB0" w:rsidRDefault="00613EFD" w:rsidP="00613EFD">
      <w:pPr>
        <w:pStyle w:val="msonormalbullet2gifbullet1gifbullet2gif"/>
        <w:ind w:firstLine="708"/>
        <w:contextualSpacing/>
        <w:jc w:val="both"/>
        <w:rPr>
          <w:sz w:val="28"/>
          <w:szCs w:val="28"/>
        </w:rPr>
      </w:pPr>
      <w:r w:rsidRPr="00E76CB0">
        <w:rPr>
          <w:sz w:val="28"/>
          <w:szCs w:val="28"/>
        </w:rPr>
        <w:t>- 231 магазинами, из них продовольственные - 58, непродовольственные - 126, смешанного типа – 47;</w:t>
      </w:r>
    </w:p>
    <w:p w:rsidR="00613EFD" w:rsidRPr="00E76CB0" w:rsidRDefault="00613EFD" w:rsidP="00613EFD">
      <w:pPr>
        <w:pStyle w:val="msonormalbullet2gifbullet1gifbullet2gif"/>
        <w:ind w:firstLine="708"/>
        <w:contextualSpacing/>
        <w:jc w:val="both"/>
        <w:rPr>
          <w:sz w:val="28"/>
          <w:szCs w:val="28"/>
        </w:rPr>
      </w:pPr>
      <w:r w:rsidRPr="00E76CB0">
        <w:rPr>
          <w:sz w:val="28"/>
          <w:szCs w:val="28"/>
        </w:rPr>
        <w:t>- 8 киосков, из них продовольственные - 8, непродовольственные – 0;</w:t>
      </w:r>
    </w:p>
    <w:p w:rsidR="00613EFD" w:rsidRPr="00E76CB0" w:rsidRDefault="00613EFD" w:rsidP="00613EFD">
      <w:pPr>
        <w:pStyle w:val="msonormalbullet2gifbullet1gifbullet2gif"/>
        <w:ind w:firstLine="708"/>
        <w:contextualSpacing/>
        <w:jc w:val="both"/>
        <w:rPr>
          <w:sz w:val="28"/>
          <w:szCs w:val="28"/>
        </w:rPr>
      </w:pPr>
      <w:r w:rsidRPr="00E76CB0">
        <w:rPr>
          <w:sz w:val="28"/>
          <w:szCs w:val="28"/>
        </w:rPr>
        <w:t>- 21 павильонами, из них продовольственных – 11, непродовольственных – 10.</w:t>
      </w:r>
    </w:p>
    <w:p w:rsidR="00613EFD" w:rsidRPr="00E76CB0" w:rsidRDefault="00613EFD" w:rsidP="00613EFD">
      <w:pPr>
        <w:pStyle w:val="msonormalbullet2gifbullet1gifbullet2gif"/>
        <w:ind w:firstLine="708"/>
        <w:contextualSpacing/>
        <w:jc w:val="both"/>
        <w:rPr>
          <w:sz w:val="28"/>
          <w:szCs w:val="28"/>
        </w:rPr>
      </w:pPr>
      <w:r w:rsidRPr="00E76CB0">
        <w:rPr>
          <w:sz w:val="28"/>
          <w:szCs w:val="28"/>
        </w:rPr>
        <w:t>Обеспечением лекарственных средств населения города занимаются 15 аптек и 7 аптечных пункта.</w:t>
      </w:r>
    </w:p>
    <w:p w:rsidR="00613EFD" w:rsidRPr="00E76CB0" w:rsidRDefault="00613EFD" w:rsidP="00613EFD">
      <w:pPr>
        <w:pStyle w:val="msonormalbullet2gifbullet1gifbullet2gif"/>
        <w:ind w:firstLine="708"/>
        <w:contextualSpacing/>
        <w:jc w:val="both"/>
        <w:rPr>
          <w:sz w:val="28"/>
          <w:szCs w:val="28"/>
        </w:rPr>
      </w:pPr>
      <w:r w:rsidRPr="00E76CB0">
        <w:rPr>
          <w:sz w:val="28"/>
          <w:szCs w:val="28"/>
        </w:rPr>
        <w:t>В городском округе функционирует 5 автозаправочных станции, 1 газозаправочная станция и 1 автозаправочная станция смешенного типа.</w:t>
      </w:r>
    </w:p>
    <w:p w:rsidR="00613EFD" w:rsidRPr="00E76CB0" w:rsidRDefault="00613EFD" w:rsidP="00613EFD">
      <w:pPr>
        <w:pStyle w:val="msonormalbullet2gifbullet1gifbullet2gif"/>
        <w:ind w:firstLine="708"/>
        <w:contextualSpacing/>
        <w:jc w:val="both"/>
        <w:rPr>
          <w:sz w:val="28"/>
          <w:szCs w:val="28"/>
        </w:rPr>
      </w:pPr>
      <w:r w:rsidRPr="00E76CB0">
        <w:rPr>
          <w:sz w:val="28"/>
          <w:szCs w:val="28"/>
        </w:rPr>
        <w:t>Общественное питание представлено 30 объектами общественного питания, посадочных мест в них около 646. Структура общественного питания такова:</w:t>
      </w:r>
    </w:p>
    <w:p w:rsidR="00613EFD" w:rsidRPr="00E76CB0" w:rsidRDefault="00613EFD" w:rsidP="00613EFD">
      <w:pPr>
        <w:pStyle w:val="msonormalbullet2gifbullet1gifbullet2gif"/>
        <w:ind w:firstLine="708"/>
        <w:contextualSpacing/>
        <w:jc w:val="both"/>
        <w:rPr>
          <w:sz w:val="28"/>
          <w:szCs w:val="28"/>
        </w:rPr>
      </w:pPr>
      <w:r w:rsidRPr="00E76CB0">
        <w:rPr>
          <w:sz w:val="28"/>
          <w:szCs w:val="28"/>
        </w:rPr>
        <w:t xml:space="preserve"> - кафе – 13 («Березка», «Венеция», «Элис»);</w:t>
      </w:r>
    </w:p>
    <w:p w:rsidR="00613EFD" w:rsidRPr="00E76CB0" w:rsidRDefault="00613EFD" w:rsidP="00613EFD">
      <w:pPr>
        <w:pStyle w:val="msonormalbullet2gifbullet1gifbullet2gif"/>
        <w:ind w:firstLine="709"/>
        <w:contextualSpacing/>
        <w:jc w:val="both"/>
        <w:rPr>
          <w:sz w:val="28"/>
          <w:szCs w:val="28"/>
        </w:rPr>
      </w:pPr>
      <w:r w:rsidRPr="00E76CB0">
        <w:rPr>
          <w:sz w:val="28"/>
          <w:szCs w:val="28"/>
        </w:rPr>
        <w:t>- кафетерий – 3 (ОАО «Общепит» и т.д.);</w:t>
      </w:r>
    </w:p>
    <w:p w:rsidR="00613EFD" w:rsidRPr="00E76CB0" w:rsidRDefault="00613EFD" w:rsidP="00613EFD">
      <w:pPr>
        <w:pStyle w:val="msonormalbullet2gifbullet1gifbullet2gif"/>
        <w:ind w:firstLine="709"/>
        <w:contextualSpacing/>
        <w:jc w:val="both"/>
        <w:rPr>
          <w:sz w:val="28"/>
          <w:szCs w:val="28"/>
        </w:rPr>
      </w:pPr>
      <w:r w:rsidRPr="00E76CB0">
        <w:rPr>
          <w:sz w:val="28"/>
          <w:szCs w:val="28"/>
        </w:rPr>
        <w:t>- буфет – 1;</w:t>
      </w:r>
    </w:p>
    <w:p w:rsidR="00613EFD" w:rsidRPr="00E76CB0" w:rsidRDefault="00613EFD" w:rsidP="00613EFD">
      <w:pPr>
        <w:pStyle w:val="msonormalbullet2gifbullet1gifbullet2gif"/>
        <w:ind w:firstLine="709"/>
        <w:contextualSpacing/>
        <w:jc w:val="both"/>
        <w:rPr>
          <w:sz w:val="28"/>
          <w:szCs w:val="28"/>
        </w:rPr>
      </w:pPr>
      <w:r w:rsidRPr="00E76CB0">
        <w:rPr>
          <w:sz w:val="28"/>
          <w:szCs w:val="28"/>
        </w:rPr>
        <w:t>- закусочная – 3 (суши - маркет);</w:t>
      </w:r>
    </w:p>
    <w:p w:rsidR="00613EFD" w:rsidRPr="00E76CB0" w:rsidRDefault="00613EFD" w:rsidP="00613EFD">
      <w:pPr>
        <w:pStyle w:val="msonormalbullet2gifbullet1gifbullet2gif"/>
        <w:ind w:firstLine="709"/>
        <w:contextualSpacing/>
        <w:jc w:val="both"/>
        <w:rPr>
          <w:sz w:val="28"/>
          <w:szCs w:val="28"/>
        </w:rPr>
      </w:pPr>
      <w:r w:rsidRPr="00E76CB0">
        <w:rPr>
          <w:sz w:val="28"/>
          <w:szCs w:val="28"/>
        </w:rPr>
        <w:t>- бар – 2 (ООО «Бизнес навигатор»; бар «Крафтовъ»)</w:t>
      </w:r>
    </w:p>
    <w:p w:rsidR="00613EFD" w:rsidRPr="00E76CB0" w:rsidRDefault="00613EFD" w:rsidP="00613EFD">
      <w:pPr>
        <w:pStyle w:val="msonormalbullet2gifbullet1gifbullet2gif"/>
        <w:ind w:firstLine="709"/>
        <w:contextualSpacing/>
        <w:jc w:val="both"/>
        <w:rPr>
          <w:sz w:val="28"/>
          <w:szCs w:val="28"/>
        </w:rPr>
      </w:pPr>
      <w:r w:rsidRPr="00E76CB0">
        <w:rPr>
          <w:sz w:val="28"/>
          <w:szCs w:val="28"/>
        </w:rPr>
        <w:t>-  кулинария – магазин – 4;</w:t>
      </w:r>
    </w:p>
    <w:p w:rsidR="00613EFD" w:rsidRPr="00E76CB0" w:rsidRDefault="00613EFD" w:rsidP="00613EFD">
      <w:pPr>
        <w:pStyle w:val="msonormalbullet2gifbullet1gifbullet2gif"/>
        <w:ind w:firstLine="709"/>
        <w:contextualSpacing/>
        <w:jc w:val="both"/>
        <w:rPr>
          <w:sz w:val="28"/>
          <w:szCs w:val="28"/>
        </w:rPr>
      </w:pPr>
      <w:r w:rsidRPr="00E76CB0">
        <w:rPr>
          <w:sz w:val="28"/>
          <w:szCs w:val="28"/>
        </w:rPr>
        <w:t>- павильоны быстрого питания – 4.</w:t>
      </w:r>
    </w:p>
    <w:p w:rsidR="00613EFD" w:rsidRPr="00E76CB0" w:rsidRDefault="00613EFD" w:rsidP="00613EFD">
      <w:pPr>
        <w:pStyle w:val="msonormalbullet2gifbullet1gifbullet2gif"/>
        <w:ind w:firstLine="708"/>
        <w:contextualSpacing/>
        <w:jc w:val="both"/>
        <w:rPr>
          <w:sz w:val="28"/>
          <w:szCs w:val="28"/>
        </w:rPr>
      </w:pPr>
      <w:r w:rsidRPr="00E76CB0">
        <w:rPr>
          <w:sz w:val="28"/>
          <w:szCs w:val="28"/>
        </w:rPr>
        <w:t xml:space="preserve">В городском округе работают 25 юридических лиц и 161 индивидуальных предпринимателей, из них 64 самозанятых граждан, оказывающих услуги </w:t>
      </w:r>
      <w:r w:rsidRPr="00E76CB0">
        <w:rPr>
          <w:sz w:val="28"/>
          <w:szCs w:val="28"/>
        </w:rPr>
        <w:lastRenderedPageBreak/>
        <w:t>населению, за аналогичный период 2023 года 127 субъектов малого и среднего предпринимательства. Наибольшую долю на сегодняшний день составляют:</w:t>
      </w:r>
    </w:p>
    <w:p w:rsidR="00613EFD" w:rsidRPr="00E76CB0" w:rsidRDefault="00613EFD" w:rsidP="00613EFD">
      <w:pPr>
        <w:pStyle w:val="msonormalbullet2gifbullet1gifbullet2gif"/>
        <w:ind w:firstLine="709"/>
        <w:contextualSpacing/>
        <w:jc w:val="both"/>
        <w:rPr>
          <w:sz w:val="28"/>
          <w:szCs w:val="28"/>
        </w:rPr>
      </w:pPr>
      <w:r w:rsidRPr="00E76CB0">
        <w:rPr>
          <w:sz w:val="28"/>
          <w:szCs w:val="28"/>
        </w:rPr>
        <w:t>- парикмахерские услуги;</w:t>
      </w:r>
    </w:p>
    <w:p w:rsidR="00613EFD" w:rsidRPr="00E76CB0" w:rsidRDefault="00613EFD" w:rsidP="00613EFD">
      <w:pPr>
        <w:pStyle w:val="msonormalbullet2gifbullet1gifbullet2gif"/>
        <w:ind w:firstLine="709"/>
        <w:contextualSpacing/>
        <w:jc w:val="both"/>
        <w:rPr>
          <w:sz w:val="28"/>
          <w:szCs w:val="28"/>
        </w:rPr>
      </w:pPr>
      <w:r w:rsidRPr="00E76CB0">
        <w:rPr>
          <w:sz w:val="28"/>
          <w:szCs w:val="28"/>
        </w:rPr>
        <w:t>-ремонт, техническое обслуживание и мойка автотранспортных средств;</w:t>
      </w:r>
    </w:p>
    <w:p w:rsidR="00613EFD" w:rsidRPr="00E76CB0" w:rsidRDefault="00613EFD" w:rsidP="00613EFD">
      <w:pPr>
        <w:pStyle w:val="msonormalbullet2gifbullet1gifbullet2gif"/>
        <w:ind w:firstLine="709"/>
        <w:contextualSpacing/>
        <w:jc w:val="both"/>
        <w:rPr>
          <w:sz w:val="28"/>
          <w:szCs w:val="28"/>
        </w:rPr>
      </w:pPr>
      <w:r w:rsidRPr="00E76CB0">
        <w:rPr>
          <w:sz w:val="28"/>
          <w:szCs w:val="28"/>
        </w:rPr>
        <w:t>-ремонт сложнобытовой техники, радио-телеаппаратуры;</w:t>
      </w:r>
    </w:p>
    <w:p w:rsidR="00613EFD" w:rsidRPr="00E76CB0" w:rsidRDefault="00613EFD" w:rsidP="00613EFD">
      <w:pPr>
        <w:pStyle w:val="msonormalbullet2gifbullet1gifbullet2gif"/>
        <w:ind w:firstLine="709"/>
        <w:contextualSpacing/>
        <w:jc w:val="both"/>
        <w:rPr>
          <w:sz w:val="28"/>
          <w:szCs w:val="28"/>
        </w:rPr>
      </w:pPr>
      <w:r w:rsidRPr="00E76CB0">
        <w:rPr>
          <w:sz w:val="28"/>
          <w:szCs w:val="28"/>
        </w:rPr>
        <w:t>-услуги по ремонту и пошиву одежды;</w:t>
      </w:r>
    </w:p>
    <w:p w:rsidR="00613EFD" w:rsidRPr="00E76CB0" w:rsidRDefault="00613EFD" w:rsidP="00613EFD">
      <w:pPr>
        <w:pStyle w:val="msonormalbullet2gifbullet1gifbullet2gif"/>
        <w:ind w:firstLine="709"/>
        <w:contextualSpacing/>
        <w:jc w:val="both"/>
        <w:rPr>
          <w:sz w:val="28"/>
          <w:szCs w:val="28"/>
        </w:rPr>
      </w:pPr>
      <w:r w:rsidRPr="00E76CB0">
        <w:rPr>
          <w:sz w:val="28"/>
          <w:szCs w:val="28"/>
        </w:rPr>
        <w:t>-услуги по ремонту и пошиву обуви;</w:t>
      </w:r>
    </w:p>
    <w:p w:rsidR="00613EFD" w:rsidRPr="00E76CB0" w:rsidRDefault="00613EFD" w:rsidP="00613EFD">
      <w:pPr>
        <w:pStyle w:val="msonormalbullet2gifbullet1gifbullet2gif"/>
        <w:ind w:firstLine="709"/>
        <w:contextualSpacing/>
        <w:jc w:val="both"/>
        <w:rPr>
          <w:sz w:val="28"/>
          <w:szCs w:val="28"/>
        </w:rPr>
      </w:pPr>
      <w:r w:rsidRPr="00E76CB0">
        <w:rPr>
          <w:sz w:val="28"/>
          <w:szCs w:val="28"/>
        </w:rPr>
        <w:t>-ритуальные услуги;</w:t>
      </w:r>
    </w:p>
    <w:p w:rsidR="00613EFD" w:rsidRPr="00E76CB0" w:rsidRDefault="00613EFD" w:rsidP="00613EFD">
      <w:pPr>
        <w:pStyle w:val="msonormalbullet2gifbullet1gifbullet2gif"/>
        <w:ind w:firstLine="709"/>
        <w:contextualSpacing/>
        <w:jc w:val="both"/>
        <w:rPr>
          <w:sz w:val="28"/>
          <w:szCs w:val="28"/>
        </w:rPr>
      </w:pPr>
      <w:r w:rsidRPr="00E76CB0">
        <w:rPr>
          <w:sz w:val="28"/>
          <w:szCs w:val="28"/>
        </w:rPr>
        <w:t>-фотоуслуги;</w:t>
      </w:r>
    </w:p>
    <w:p w:rsidR="00613EFD" w:rsidRPr="00E76CB0" w:rsidRDefault="00613EFD" w:rsidP="00613EFD">
      <w:pPr>
        <w:pStyle w:val="msonormalbullet2gifbullet1gifbullet2gif"/>
        <w:ind w:firstLine="709"/>
        <w:contextualSpacing/>
        <w:jc w:val="both"/>
        <w:rPr>
          <w:sz w:val="28"/>
          <w:szCs w:val="28"/>
        </w:rPr>
      </w:pPr>
      <w:r w:rsidRPr="00E76CB0">
        <w:rPr>
          <w:sz w:val="28"/>
          <w:szCs w:val="28"/>
        </w:rPr>
        <w:t>-услуги такси.</w:t>
      </w:r>
    </w:p>
    <w:p w:rsidR="00613EFD" w:rsidRPr="00E76CB0" w:rsidRDefault="00613EFD" w:rsidP="00613EFD">
      <w:pPr>
        <w:pStyle w:val="msonormalbullet2gifbullet1gifbullet2gif"/>
        <w:ind w:firstLine="708"/>
        <w:contextualSpacing/>
        <w:jc w:val="both"/>
        <w:rPr>
          <w:sz w:val="28"/>
          <w:szCs w:val="28"/>
        </w:rPr>
      </w:pPr>
      <w:r w:rsidRPr="00E76CB0">
        <w:rPr>
          <w:sz w:val="28"/>
          <w:szCs w:val="28"/>
        </w:rPr>
        <w:t xml:space="preserve">Продажа алкогольной продукции свыше 15% оборота алкогольной продукции осуществляется в 52 магазинах, 27 юридическими лицами. </w:t>
      </w:r>
    </w:p>
    <w:p w:rsidR="004159A6" w:rsidRPr="00E76CB0" w:rsidRDefault="004159A6" w:rsidP="004159A6">
      <w:pPr>
        <w:pStyle w:val="msonormalbullet2gifbullet1gifbullet2gif"/>
        <w:ind w:firstLine="708"/>
        <w:contextualSpacing/>
        <w:jc w:val="both"/>
        <w:rPr>
          <w:sz w:val="28"/>
          <w:szCs w:val="28"/>
        </w:rPr>
      </w:pPr>
      <w:r w:rsidRPr="00E76CB0">
        <w:rPr>
          <w:sz w:val="28"/>
          <w:szCs w:val="28"/>
        </w:rPr>
        <w:t xml:space="preserve">Распоряжением Правительства Самарской области от 12.07.2018 года №555-р «Об утверждении прогнозного значения социально – экономического показателя объем алкогольной продукции, зафиксированный в ЕГАИС». На 2024 год утвержден показатель в количестве 20362,0 декалитра. На основании представленных данных от департамента оборота алкогольной продукции по городскому округу объем реализации алкогольной продукции, зафиксированной в системе ЕГАИС за период январь – июнь составил 10181,0 </w:t>
      </w:r>
      <w:r w:rsidRPr="00E76CB0">
        <w:rPr>
          <w:sz w:val="28"/>
          <w:szCs w:val="28"/>
          <w:shd w:val="clear" w:color="auto" w:fill="FFFF00"/>
        </w:rPr>
        <w:t xml:space="preserve">декалитр </w:t>
      </w:r>
      <w:r w:rsidRPr="00E76CB0">
        <w:rPr>
          <w:sz w:val="28"/>
          <w:szCs w:val="28"/>
        </w:rPr>
        <w:t xml:space="preserve">(январь - июнь 2023 года – 9923,0 дкл.). </w:t>
      </w:r>
    </w:p>
    <w:p w:rsidR="004159A6" w:rsidRPr="00E76CB0" w:rsidRDefault="004159A6" w:rsidP="004159A6">
      <w:pPr>
        <w:pStyle w:val="msonormalbullet2gifbullet1gifbullet2gif"/>
        <w:ind w:firstLine="708"/>
        <w:contextualSpacing/>
        <w:jc w:val="both"/>
        <w:rPr>
          <w:sz w:val="28"/>
          <w:szCs w:val="28"/>
        </w:rPr>
      </w:pPr>
      <w:r w:rsidRPr="00E76CB0">
        <w:rPr>
          <w:sz w:val="28"/>
          <w:szCs w:val="28"/>
        </w:rPr>
        <w:t xml:space="preserve">За 2 квартал 2024 года в бюджет городского округа поступило 3,25 млн. рублей за применение патентной системы налогообложения (за аналогичный период 2023 года в бюджет городского округа поступило 0,69 млн. рублей). По упрощенной системе налогообложения поступило за 2 квартал 2024 года 7,47 млн. рублей. </w:t>
      </w:r>
    </w:p>
    <w:p w:rsidR="004159A6" w:rsidRPr="00E76CB0" w:rsidRDefault="004159A6" w:rsidP="004159A6">
      <w:pPr>
        <w:pStyle w:val="msonormalbullet2gifbullet1gifbullet2gif"/>
        <w:ind w:firstLine="709"/>
        <w:contextualSpacing/>
        <w:jc w:val="both"/>
        <w:rPr>
          <w:sz w:val="28"/>
          <w:szCs w:val="28"/>
        </w:rPr>
      </w:pPr>
      <w:r w:rsidRPr="00E76CB0">
        <w:rPr>
          <w:sz w:val="28"/>
          <w:szCs w:val="28"/>
        </w:rPr>
        <w:t>Торговая площадь по состоянию на 01 июля 2024 года составляет 63837,2квадратных метра. Фактическая обеспеченность населения площадью стационарных торговых объектов, на которой осуществляется продажа продовольственных товаров составляет 828,2 кв.м. на 1,0 тысячу человек, а также непродовольственной группы товаров составляет 1477,6 кв.м на 1,0 тысячу человек. Суммарная обеспеченность населения торговыми площадями составляет 2305,8 кв.м. на 1,0 тысячу человек, что выше норматива минимальной обеспеченности.</w:t>
      </w:r>
    </w:p>
    <w:p w:rsidR="004159A6" w:rsidRPr="00E76CB0" w:rsidRDefault="004159A6" w:rsidP="004159A6">
      <w:pPr>
        <w:pStyle w:val="msonormalbullet2gifbullet1gifbullet2gif"/>
        <w:ind w:firstLine="709"/>
        <w:contextualSpacing/>
        <w:jc w:val="both"/>
        <w:rPr>
          <w:sz w:val="28"/>
          <w:szCs w:val="28"/>
        </w:rPr>
      </w:pPr>
      <w:r w:rsidRPr="00E76CB0">
        <w:rPr>
          <w:sz w:val="28"/>
          <w:szCs w:val="28"/>
        </w:rPr>
        <w:t xml:space="preserve">Фактическая обеспеченность населения нестационарными торговыми объектами на 10 тыс. человек на территории городского округа составляет по продаже продовольственных товаров – 7,2, по продаже продукции общественного питания – 1,8 и по продаже печатной продукции – 0, при нормативе утвержденным постановлением Правительства Самарской области от 26.02.2021 № 105 (по продаже продовольственных товаров – 8, по продукции общественного питания – 0,8 и по продаже печатной продукции – 1,4). </w:t>
      </w:r>
    </w:p>
    <w:p w:rsidR="004159A6" w:rsidRPr="00E76CB0" w:rsidRDefault="004159A6" w:rsidP="004159A6">
      <w:pPr>
        <w:pStyle w:val="msonormalbullet2gifbullet1gifbullet2gif"/>
        <w:ind w:firstLine="709"/>
        <w:contextualSpacing/>
        <w:jc w:val="both"/>
        <w:rPr>
          <w:sz w:val="28"/>
          <w:szCs w:val="28"/>
        </w:rPr>
      </w:pPr>
      <w:r w:rsidRPr="00E76CB0">
        <w:rPr>
          <w:sz w:val="28"/>
          <w:szCs w:val="28"/>
        </w:rPr>
        <w:t>За 1 полугодие 2024 года на территории городского округа Похвистнево субъектами малого и среднего предпринимательства открыто 7 объектов потребительского рынка:</w:t>
      </w:r>
    </w:p>
    <w:p w:rsidR="004159A6" w:rsidRPr="00E76CB0" w:rsidRDefault="004159A6" w:rsidP="004159A6">
      <w:pPr>
        <w:pStyle w:val="msonormalbullet2gifbullet1gifbullet2gif"/>
        <w:ind w:firstLine="709"/>
        <w:contextualSpacing/>
        <w:jc w:val="both"/>
        <w:rPr>
          <w:sz w:val="28"/>
          <w:szCs w:val="28"/>
        </w:rPr>
      </w:pPr>
      <w:r w:rsidRPr="00E76CB0">
        <w:rPr>
          <w:sz w:val="28"/>
          <w:szCs w:val="28"/>
        </w:rPr>
        <w:t>- Трифонов В.В. – ул. М. Горького, 1б (услуги автомойки);</w:t>
      </w:r>
    </w:p>
    <w:p w:rsidR="004159A6" w:rsidRPr="00E76CB0" w:rsidRDefault="004159A6" w:rsidP="004159A6">
      <w:pPr>
        <w:pStyle w:val="msonormalbullet2gifbullet1gifbullet2gif"/>
        <w:ind w:firstLine="709"/>
        <w:contextualSpacing/>
        <w:jc w:val="both"/>
        <w:rPr>
          <w:sz w:val="28"/>
          <w:szCs w:val="28"/>
        </w:rPr>
      </w:pPr>
      <w:r w:rsidRPr="00E76CB0">
        <w:rPr>
          <w:sz w:val="28"/>
          <w:szCs w:val="28"/>
        </w:rPr>
        <w:t>- ИП Сукаев Э.В. – ул. Лермонтова,17 (непродовольственные товары)</w:t>
      </w:r>
    </w:p>
    <w:p w:rsidR="004159A6" w:rsidRPr="00E76CB0" w:rsidRDefault="004159A6" w:rsidP="004159A6">
      <w:pPr>
        <w:pStyle w:val="msonormalbullet2gifbullet1gifbullet2gif"/>
        <w:ind w:firstLine="709"/>
        <w:contextualSpacing/>
        <w:jc w:val="both"/>
        <w:rPr>
          <w:sz w:val="28"/>
          <w:szCs w:val="28"/>
        </w:rPr>
      </w:pPr>
      <w:r w:rsidRPr="00E76CB0">
        <w:rPr>
          <w:sz w:val="28"/>
          <w:szCs w:val="28"/>
        </w:rPr>
        <w:t>- ИП Буравов В.С. – ул. Революционная, 8 (табачные изделия)</w:t>
      </w:r>
    </w:p>
    <w:p w:rsidR="004159A6" w:rsidRPr="00E76CB0" w:rsidRDefault="004159A6" w:rsidP="004159A6">
      <w:pPr>
        <w:pStyle w:val="msonormalbullet2gifbullet1gifbullet2gif"/>
        <w:ind w:firstLine="709"/>
        <w:contextualSpacing/>
        <w:jc w:val="both"/>
        <w:rPr>
          <w:sz w:val="28"/>
          <w:szCs w:val="28"/>
        </w:rPr>
      </w:pPr>
      <w:r w:rsidRPr="00E76CB0">
        <w:rPr>
          <w:sz w:val="28"/>
          <w:szCs w:val="28"/>
        </w:rPr>
        <w:lastRenderedPageBreak/>
        <w:t>- ИП Мартынова Л.И. – ул. Косогорная, 33 (деятельность гостиниц по представлению временного проживания);</w:t>
      </w:r>
    </w:p>
    <w:p w:rsidR="004159A6" w:rsidRPr="00E76CB0" w:rsidRDefault="004159A6" w:rsidP="004159A6">
      <w:pPr>
        <w:pStyle w:val="msonormalbullet2gifbullet1gifbullet2gif"/>
        <w:ind w:firstLine="709"/>
        <w:contextualSpacing/>
        <w:jc w:val="both"/>
        <w:rPr>
          <w:sz w:val="28"/>
          <w:szCs w:val="28"/>
        </w:rPr>
      </w:pPr>
      <w:r w:rsidRPr="00E76CB0">
        <w:rPr>
          <w:sz w:val="28"/>
          <w:szCs w:val="28"/>
        </w:rPr>
        <w:t>- ИП Павлов Д.Ю. – ул. Гагарина 13/3 (деятельность по организации отдыха и развлечений);</w:t>
      </w:r>
    </w:p>
    <w:p w:rsidR="004159A6" w:rsidRPr="00E76CB0" w:rsidRDefault="004159A6" w:rsidP="004159A6">
      <w:pPr>
        <w:pStyle w:val="msonormalbullet2gifbullet1gifbullet2gif"/>
        <w:ind w:firstLine="709"/>
        <w:contextualSpacing/>
        <w:jc w:val="both"/>
        <w:rPr>
          <w:sz w:val="28"/>
          <w:szCs w:val="28"/>
        </w:rPr>
      </w:pPr>
      <w:r w:rsidRPr="00E76CB0">
        <w:rPr>
          <w:sz w:val="28"/>
          <w:szCs w:val="28"/>
        </w:rPr>
        <w:t>- ИП Шигапов С.Р. – ул. Революционная 109б (одежда);</w:t>
      </w:r>
    </w:p>
    <w:p w:rsidR="004159A6" w:rsidRPr="00E76CB0" w:rsidRDefault="004159A6" w:rsidP="004159A6">
      <w:pPr>
        <w:pStyle w:val="msonormalbullet2gifbullet1gifbullet2gif"/>
        <w:ind w:firstLine="709"/>
        <w:contextualSpacing/>
        <w:jc w:val="both"/>
        <w:rPr>
          <w:sz w:val="28"/>
          <w:szCs w:val="28"/>
        </w:rPr>
      </w:pPr>
      <w:r w:rsidRPr="00E76CB0">
        <w:rPr>
          <w:sz w:val="28"/>
          <w:szCs w:val="28"/>
        </w:rPr>
        <w:t xml:space="preserve">- ИП Руднева О.В. – ул. Мира, 21 (м-н "Строй-и точка").  </w:t>
      </w:r>
    </w:p>
    <w:p w:rsidR="004159A6" w:rsidRPr="00E76CB0" w:rsidRDefault="004159A6" w:rsidP="004159A6">
      <w:pPr>
        <w:pStyle w:val="msonormalbullet2gifbullet1gifbullet2gif"/>
        <w:ind w:firstLine="709"/>
        <w:contextualSpacing/>
        <w:jc w:val="both"/>
        <w:rPr>
          <w:sz w:val="28"/>
          <w:szCs w:val="28"/>
        </w:rPr>
      </w:pPr>
      <w:r w:rsidRPr="00E76CB0">
        <w:rPr>
          <w:sz w:val="28"/>
          <w:szCs w:val="28"/>
        </w:rPr>
        <w:t>За весь период на территории городского округа сформирована сеть уличной торговли в соответствии с постановлением Администрациигородского округа Похвистнево от 12.01.2022 №8 «Об утверждения схемы размещения нестационарных торговых объектов». Осуществляется торговляовощами и фруктами, бахчевыми культурами на 5 торговых точках.  За этот период времени индивидуальными предпринимателями было создано 2 рабочих мест</w:t>
      </w:r>
      <w:r w:rsidR="00BC47BD" w:rsidRPr="00E76CB0">
        <w:rPr>
          <w:sz w:val="28"/>
          <w:szCs w:val="28"/>
        </w:rPr>
        <w:t>а</w:t>
      </w:r>
      <w:r w:rsidRPr="00E76CB0">
        <w:rPr>
          <w:sz w:val="28"/>
          <w:szCs w:val="28"/>
        </w:rPr>
        <w:t>.</w:t>
      </w:r>
    </w:p>
    <w:p w:rsidR="00BC47BD" w:rsidRPr="00E76CB0" w:rsidRDefault="00BC47BD" w:rsidP="00BC47BD">
      <w:pPr>
        <w:pStyle w:val="msonormalbullet2gifbullet1gifbullet2gif"/>
        <w:ind w:firstLine="709"/>
        <w:contextualSpacing/>
        <w:jc w:val="both"/>
        <w:rPr>
          <w:sz w:val="28"/>
          <w:szCs w:val="28"/>
        </w:rPr>
      </w:pPr>
      <w:r w:rsidRPr="00E76CB0">
        <w:rPr>
          <w:sz w:val="28"/>
          <w:szCs w:val="28"/>
        </w:rPr>
        <w:t>В период времени с 29.12.2023 по 29.06.2024 года оперативный мониторинг цен в г.о. Похвистнево зафиксировал повышение цен в среднем на 0,86%. Рост цен в среднем произошел из-за роста овощей, таких как морковь, картофель, лук. Также отмечается рост на муку, пшено, сахар, куры, растительное масло и др.</w:t>
      </w:r>
    </w:p>
    <w:p w:rsidR="001514B4" w:rsidRPr="00E76CB0" w:rsidRDefault="001514B4" w:rsidP="001514B4">
      <w:pPr>
        <w:pStyle w:val="msonormalbullet2gifbullet1gifbullet2gif"/>
        <w:spacing w:before="0" w:beforeAutospacing="0" w:after="0" w:afterAutospacing="0"/>
        <w:ind w:firstLine="709"/>
        <w:contextualSpacing/>
        <w:jc w:val="both"/>
        <w:rPr>
          <w:sz w:val="28"/>
          <w:szCs w:val="28"/>
        </w:rPr>
      </w:pPr>
      <w:r w:rsidRPr="00E76CB0">
        <w:rPr>
          <w:sz w:val="28"/>
          <w:szCs w:val="28"/>
        </w:rPr>
        <w:t xml:space="preserve">Рост цен на социально значимые товары: </w:t>
      </w:r>
    </w:p>
    <w:p w:rsidR="001514B4" w:rsidRPr="00E76CB0" w:rsidRDefault="001514B4" w:rsidP="001514B4">
      <w:pPr>
        <w:contextualSpacing/>
        <w:rPr>
          <w:rFonts w:ascii="Times New Roman" w:hAnsi="Times New Roman"/>
          <w:sz w:val="28"/>
          <w:szCs w:val="28"/>
        </w:rPr>
      </w:pPr>
      <w:r w:rsidRPr="00E76CB0">
        <w:rPr>
          <w:rFonts w:ascii="Times New Roman" w:hAnsi="Times New Roman"/>
          <w:sz w:val="28"/>
          <w:szCs w:val="28"/>
        </w:rPr>
        <w:t>- соль в среднем на 15,30%;</w:t>
      </w:r>
    </w:p>
    <w:p w:rsidR="001514B4" w:rsidRPr="00E76CB0" w:rsidRDefault="001514B4" w:rsidP="001514B4">
      <w:pPr>
        <w:contextualSpacing/>
        <w:rPr>
          <w:rFonts w:ascii="Times New Roman" w:hAnsi="Times New Roman"/>
          <w:sz w:val="28"/>
          <w:szCs w:val="28"/>
        </w:rPr>
      </w:pPr>
      <w:r w:rsidRPr="00E76CB0">
        <w:rPr>
          <w:rFonts w:ascii="Times New Roman" w:hAnsi="Times New Roman"/>
          <w:sz w:val="28"/>
          <w:szCs w:val="28"/>
        </w:rPr>
        <w:t>- сахар-песок в среднем на 15,39%;</w:t>
      </w:r>
    </w:p>
    <w:p w:rsidR="001514B4" w:rsidRPr="00E76CB0" w:rsidRDefault="001514B4" w:rsidP="001514B4">
      <w:pPr>
        <w:contextualSpacing/>
        <w:rPr>
          <w:rFonts w:ascii="Times New Roman" w:hAnsi="Times New Roman"/>
          <w:sz w:val="28"/>
          <w:szCs w:val="28"/>
        </w:rPr>
      </w:pPr>
      <w:r w:rsidRPr="00E76CB0">
        <w:rPr>
          <w:rFonts w:ascii="Times New Roman" w:hAnsi="Times New Roman"/>
          <w:sz w:val="28"/>
          <w:szCs w:val="28"/>
        </w:rPr>
        <w:t>- мука пшеничная в среднем на 13,19%;</w:t>
      </w:r>
    </w:p>
    <w:p w:rsidR="001514B4" w:rsidRPr="00E76CB0" w:rsidRDefault="001514B4" w:rsidP="001514B4">
      <w:pPr>
        <w:contextualSpacing/>
        <w:rPr>
          <w:rFonts w:ascii="Times New Roman" w:hAnsi="Times New Roman"/>
          <w:sz w:val="28"/>
          <w:szCs w:val="28"/>
        </w:rPr>
      </w:pPr>
      <w:r w:rsidRPr="00E76CB0">
        <w:rPr>
          <w:rFonts w:ascii="Times New Roman" w:hAnsi="Times New Roman"/>
          <w:sz w:val="28"/>
          <w:szCs w:val="28"/>
        </w:rPr>
        <w:t>- пшено в среднем на 1,38%;</w:t>
      </w:r>
    </w:p>
    <w:p w:rsidR="001514B4" w:rsidRPr="00E76CB0" w:rsidRDefault="001514B4" w:rsidP="001514B4">
      <w:pPr>
        <w:contextualSpacing/>
        <w:rPr>
          <w:rFonts w:ascii="Times New Roman" w:hAnsi="Times New Roman"/>
          <w:sz w:val="28"/>
          <w:szCs w:val="28"/>
        </w:rPr>
      </w:pPr>
      <w:r w:rsidRPr="00E76CB0">
        <w:rPr>
          <w:rFonts w:ascii="Times New Roman" w:hAnsi="Times New Roman"/>
          <w:sz w:val="28"/>
          <w:szCs w:val="28"/>
        </w:rPr>
        <w:t>- макаронные изделия в среднем на 8,71%;</w:t>
      </w:r>
    </w:p>
    <w:p w:rsidR="001514B4" w:rsidRPr="00E76CB0" w:rsidRDefault="001514B4" w:rsidP="001514B4">
      <w:pPr>
        <w:contextualSpacing/>
        <w:rPr>
          <w:rFonts w:ascii="Times New Roman" w:hAnsi="Times New Roman"/>
          <w:sz w:val="28"/>
          <w:szCs w:val="28"/>
        </w:rPr>
      </w:pPr>
      <w:r w:rsidRPr="00E76CB0">
        <w:rPr>
          <w:rFonts w:ascii="Times New Roman" w:hAnsi="Times New Roman"/>
          <w:sz w:val="28"/>
          <w:szCs w:val="28"/>
        </w:rPr>
        <w:t>- куры охлажденные в среднем на 4,51%;</w:t>
      </w:r>
    </w:p>
    <w:p w:rsidR="001514B4" w:rsidRPr="00E76CB0" w:rsidRDefault="001514B4" w:rsidP="001514B4">
      <w:pPr>
        <w:contextualSpacing/>
        <w:rPr>
          <w:rFonts w:ascii="Times New Roman" w:hAnsi="Times New Roman"/>
          <w:sz w:val="28"/>
          <w:szCs w:val="28"/>
        </w:rPr>
      </w:pPr>
      <w:r w:rsidRPr="00E76CB0">
        <w:rPr>
          <w:rFonts w:ascii="Times New Roman" w:hAnsi="Times New Roman"/>
          <w:sz w:val="28"/>
          <w:szCs w:val="28"/>
        </w:rPr>
        <w:t>- молоко питьевое цельное пастеризованное на 7,14%</w:t>
      </w:r>
    </w:p>
    <w:p w:rsidR="001514B4" w:rsidRPr="00E76CB0" w:rsidRDefault="001514B4" w:rsidP="001514B4">
      <w:pPr>
        <w:contextualSpacing/>
        <w:rPr>
          <w:rFonts w:ascii="Times New Roman" w:hAnsi="Times New Roman"/>
          <w:sz w:val="28"/>
          <w:szCs w:val="28"/>
        </w:rPr>
      </w:pPr>
      <w:r w:rsidRPr="00E76CB0">
        <w:rPr>
          <w:rFonts w:ascii="Times New Roman" w:hAnsi="Times New Roman"/>
          <w:sz w:val="28"/>
          <w:szCs w:val="28"/>
        </w:rPr>
        <w:t>- яблоки в среднем на 36,81%;</w:t>
      </w:r>
    </w:p>
    <w:p w:rsidR="001514B4" w:rsidRPr="00E76CB0" w:rsidRDefault="001514B4" w:rsidP="001514B4">
      <w:pPr>
        <w:contextualSpacing/>
        <w:rPr>
          <w:rFonts w:ascii="Times New Roman" w:hAnsi="Times New Roman"/>
          <w:sz w:val="28"/>
          <w:szCs w:val="28"/>
        </w:rPr>
      </w:pPr>
      <w:r w:rsidRPr="00E76CB0">
        <w:rPr>
          <w:rFonts w:ascii="Times New Roman" w:hAnsi="Times New Roman"/>
          <w:sz w:val="28"/>
          <w:szCs w:val="28"/>
        </w:rPr>
        <w:t>- картофель в среднем на 84,53%;</w:t>
      </w:r>
    </w:p>
    <w:p w:rsidR="001514B4" w:rsidRPr="00E76CB0" w:rsidRDefault="001514B4" w:rsidP="001514B4">
      <w:pPr>
        <w:contextualSpacing/>
        <w:rPr>
          <w:rFonts w:ascii="Times New Roman" w:hAnsi="Times New Roman"/>
          <w:sz w:val="28"/>
          <w:szCs w:val="28"/>
        </w:rPr>
      </w:pPr>
      <w:r w:rsidRPr="00E76CB0">
        <w:rPr>
          <w:rFonts w:ascii="Times New Roman" w:hAnsi="Times New Roman"/>
          <w:sz w:val="28"/>
          <w:szCs w:val="28"/>
        </w:rPr>
        <w:t>- капуста в среднем на 99,80%;</w:t>
      </w:r>
    </w:p>
    <w:p w:rsidR="001514B4" w:rsidRPr="00E76CB0" w:rsidRDefault="001514B4" w:rsidP="001514B4">
      <w:pPr>
        <w:contextualSpacing/>
        <w:rPr>
          <w:rFonts w:ascii="Times New Roman" w:hAnsi="Times New Roman"/>
          <w:sz w:val="28"/>
          <w:szCs w:val="28"/>
        </w:rPr>
      </w:pPr>
      <w:r w:rsidRPr="00E76CB0">
        <w:rPr>
          <w:rFonts w:ascii="Times New Roman" w:hAnsi="Times New Roman"/>
          <w:sz w:val="28"/>
          <w:szCs w:val="28"/>
        </w:rPr>
        <w:t>- лук репчатый в среднем на 105,16%;</w:t>
      </w:r>
    </w:p>
    <w:p w:rsidR="001514B4" w:rsidRPr="00E76CB0" w:rsidRDefault="001514B4" w:rsidP="001514B4">
      <w:pPr>
        <w:contextualSpacing/>
        <w:rPr>
          <w:rFonts w:ascii="Times New Roman" w:hAnsi="Times New Roman"/>
          <w:sz w:val="28"/>
          <w:szCs w:val="28"/>
        </w:rPr>
      </w:pPr>
      <w:r w:rsidRPr="00E76CB0">
        <w:rPr>
          <w:rFonts w:ascii="Times New Roman" w:hAnsi="Times New Roman"/>
          <w:sz w:val="28"/>
          <w:szCs w:val="28"/>
        </w:rPr>
        <w:t>- морковь в среднем на 173,55%;</w:t>
      </w:r>
    </w:p>
    <w:p w:rsidR="001514B4" w:rsidRPr="00E76CB0" w:rsidRDefault="001514B4" w:rsidP="001514B4">
      <w:pPr>
        <w:contextualSpacing/>
        <w:jc w:val="both"/>
        <w:rPr>
          <w:rFonts w:ascii="Times New Roman" w:hAnsi="Times New Roman"/>
          <w:sz w:val="28"/>
          <w:szCs w:val="28"/>
        </w:rPr>
      </w:pPr>
      <w:r w:rsidRPr="00E76CB0">
        <w:rPr>
          <w:rFonts w:ascii="Times New Roman" w:hAnsi="Times New Roman"/>
          <w:sz w:val="28"/>
          <w:szCs w:val="28"/>
        </w:rPr>
        <w:tab/>
        <w:t xml:space="preserve">За этот же период мониторинг зафиксировал снижение цен на продукты в среднем на 21,6%, а именно: </w:t>
      </w:r>
    </w:p>
    <w:p w:rsidR="001514B4" w:rsidRPr="00E76CB0" w:rsidRDefault="001514B4" w:rsidP="001514B4">
      <w:pPr>
        <w:contextualSpacing/>
        <w:rPr>
          <w:rFonts w:ascii="Times New Roman" w:hAnsi="Times New Roman"/>
          <w:sz w:val="28"/>
          <w:szCs w:val="28"/>
        </w:rPr>
      </w:pPr>
      <w:r w:rsidRPr="00E76CB0">
        <w:rPr>
          <w:rFonts w:ascii="Times New Roman" w:hAnsi="Times New Roman"/>
          <w:sz w:val="28"/>
          <w:szCs w:val="28"/>
        </w:rPr>
        <w:t xml:space="preserve">          - рис в среднем на 2,32%;</w:t>
      </w:r>
    </w:p>
    <w:p w:rsidR="001514B4" w:rsidRPr="00E76CB0" w:rsidRDefault="001514B4" w:rsidP="001514B4">
      <w:pPr>
        <w:contextualSpacing/>
        <w:rPr>
          <w:rFonts w:ascii="Times New Roman" w:hAnsi="Times New Roman"/>
          <w:sz w:val="28"/>
          <w:szCs w:val="28"/>
        </w:rPr>
      </w:pPr>
      <w:r w:rsidRPr="00E76CB0">
        <w:rPr>
          <w:rFonts w:ascii="Times New Roman" w:hAnsi="Times New Roman"/>
          <w:sz w:val="28"/>
          <w:szCs w:val="28"/>
        </w:rPr>
        <w:tab/>
        <w:t>- крупа гречневая в среднем на 5,68%;</w:t>
      </w:r>
    </w:p>
    <w:p w:rsidR="001514B4" w:rsidRPr="00E76CB0" w:rsidRDefault="001514B4" w:rsidP="001514B4">
      <w:pPr>
        <w:contextualSpacing/>
        <w:rPr>
          <w:rFonts w:ascii="Times New Roman" w:hAnsi="Times New Roman"/>
          <w:sz w:val="28"/>
          <w:szCs w:val="28"/>
        </w:rPr>
      </w:pPr>
      <w:r w:rsidRPr="00E76CB0">
        <w:rPr>
          <w:rFonts w:ascii="Times New Roman" w:hAnsi="Times New Roman"/>
          <w:sz w:val="28"/>
          <w:szCs w:val="28"/>
        </w:rPr>
        <w:t xml:space="preserve">          - масло подсолнечное в среднем на 2,72%;</w:t>
      </w:r>
    </w:p>
    <w:p w:rsidR="001514B4" w:rsidRPr="00E76CB0" w:rsidRDefault="001514B4" w:rsidP="001514B4">
      <w:pPr>
        <w:contextualSpacing/>
        <w:rPr>
          <w:rFonts w:ascii="Times New Roman" w:hAnsi="Times New Roman"/>
          <w:sz w:val="28"/>
          <w:szCs w:val="28"/>
        </w:rPr>
      </w:pPr>
      <w:r w:rsidRPr="00E76CB0">
        <w:rPr>
          <w:rFonts w:ascii="Times New Roman" w:hAnsi="Times New Roman"/>
          <w:sz w:val="28"/>
          <w:szCs w:val="28"/>
        </w:rPr>
        <w:t xml:space="preserve">          - яйца куриные в среднем на 20,62</w:t>
      </w:r>
      <w:r w:rsidR="009766C6" w:rsidRPr="00E76CB0">
        <w:rPr>
          <w:rFonts w:ascii="Times New Roman" w:hAnsi="Times New Roman"/>
          <w:sz w:val="28"/>
          <w:szCs w:val="28"/>
        </w:rPr>
        <w:t>%;</w:t>
      </w:r>
    </w:p>
    <w:p w:rsidR="001514B4" w:rsidRPr="00E76CB0" w:rsidRDefault="001514B4" w:rsidP="001514B4">
      <w:pPr>
        <w:contextualSpacing/>
        <w:rPr>
          <w:rFonts w:ascii="Times New Roman" w:hAnsi="Times New Roman"/>
          <w:sz w:val="28"/>
          <w:szCs w:val="28"/>
        </w:rPr>
      </w:pPr>
      <w:r w:rsidRPr="00E76CB0">
        <w:rPr>
          <w:rFonts w:ascii="Times New Roman" w:hAnsi="Times New Roman"/>
          <w:sz w:val="28"/>
          <w:szCs w:val="28"/>
        </w:rPr>
        <w:t xml:space="preserve">          - огурцы свежие в среднем на 45,14%;</w:t>
      </w:r>
    </w:p>
    <w:p w:rsidR="009766C6" w:rsidRPr="00E76CB0" w:rsidRDefault="001514B4" w:rsidP="009766C6">
      <w:pPr>
        <w:contextualSpacing/>
        <w:rPr>
          <w:rFonts w:ascii="Times New Roman" w:hAnsi="Times New Roman"/>
          <w:sz w:val="28"/>
          <w:szCs w:val="28"/>
        </w:rPr>
      </w:pPr>
      <w:r w:rsidRPr="00E76CB0">
        <w:rPr>
          <w:rFonts w:ascii="Times New Roman" w:hAnsi="Times New Roman"/>
          <w:sz w:val="28"/>
          <w:szCs w:val="28"/>
        </w:rPr>
        <w:t xml:space="preserve">          - помидоры свежие в среднем на 30,44</w:t>
      </w:r>
      <w:r w:rsidR="009766C6" w:rsidRPr="00E76CB0">
        <w:rPr>
          <w:rFonts w:ascii="Times New Roman" w:hAnsi="Times New Roman"/>
          <w:sz w:val="28"/>
          <w:szCs w:val="28"/>
        </w:rPr>
        <w:t>%.</w:t>
      </w:r>
    </w:p>
    <w:tbl>
      <w:tblPr>
        <w:tblW w:w="9924"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8"/>
        <w:gridCol w:w="2693"/>
        <w:gridCol w:w="851"/>
        <w:gridCol w:w="850"/>
        <w:gridCol w:w="851"/>
        <w:gridCol w:w="992"/>
        <w:gridCol w:w="992"/>
        <w:gridCol w:w="851"/>
        <w:gridCol w:w="1276"/>
      </w:tblGrid>
      <w:tr w:rsidR="009766C6" w:rsidRPr="00E76CB0" w:rsidTr="00A43231">
        <w:trPr>
          <w:trHeight w:val="345"/>
        </w:trPr>
        <w:tc>
          <w:tcPr>
            <w:tcW w:w="568" w:type="dxa"/>
            <w:vMerge w:val="restart"/>
            <w:tcBorders>
              <w:top w:val="single" w:sz="4" w:space="0" w:color="000000"/>
              <w:left w:val="single" w:sz="4" w:space="0" w:color="000000"/>
              <w:bottom w:val="single" w:sz="4" w:space="0" w:color="000000"/>
              <w:right w:val="single" w:sz="4" w:space="0" w:color="000000"/>
            </w:tcBorders>
            <w:hideMark/>
          </w:tcPr>
          <w:p w:rsidR="009766C6" w:rsidRPr="00E76CB0" w:rsidRDefault="009766C6" w:rsidP="00A43231">
            <w:pPr>
              <w:pStyle w:val="msonormalbullet2gifbullet2gifbullet2gifbullet2gif"/>
              <w:spacing w:before="0" w:beforeAutospacing="0" w:after="0" w:afterAutospacing="0" w:line="276" w:lineRule="auto"/>
              <w:contextualSpacing/>
              <w:jc w:val="both"/>
              <w:rPr>
                <w:rFonts w:eastAsia="Calibri"/>
                <w:lang w:eastAsia="en-US"/>
              </w:rPr>
            </w:pPr>
            <w:r w:rsidRPr="00E76CB0">
              <w:rPr>
                <w:rFonts w:eastAsia="Calibri"/>
                <w:lang w:eastAsia="en-US"/>
              </w:rPr>
              <w:t>№</w:t>
            </w:r>
          </w:p>
        </w:tc>
        <w:tc>
          <w:tcPr>
            <w:tcW w:w="2693" w:type="dxa"/>
            <w:vMerge w:val="restart"/>
            <w:tcBorders>
              <w:top w:val="single" w:sz="4" w:space="0" w:color="000000"/>
              <w:left w:val="single" w:sz="4" w:space="0" w:color="000000"/>
              <w:bottom w:val="single" w:sz="4" w:space="0" w:color="000000"/>
              <w:right w:val="single" w:sz="4" w:space="0" w:color="000000"/>
            </w:tcBorders>
            <w:hideMark/>
          </w:tcPr>
          <w:p w:rsidR="009766C6" w:rsidRPr="00E76CB0" w:rsidRDefault="009766C6" w:rsidP="00A43231">
            <w:pPr>
              <w:pStyle w:val="msonormalbullet2gifbullet2gifbullet2gifbullet2gif"/>
              <w:spacing w:before="0" w:beforeAutospacing="0" w:after="0" w:afterAutospacing="0" w:line="276" w:lineRule="auto"/>
              <w:contextualSpacing/>
              <w:jc w:val="both"/>
              <w:rPr>
                <w:rFonts w:eastAsia="Calibri"/>
                <w:lang w:eastAsia="en-US"/>
              </w:rPr>
            </w:pPr>
            <w:r w:rsidRPr="00E76CB0">
              <w:rPr>
                <w:rFonts w:eastAsia="Calibri"/>
                <w:lang w:eastAsia="en-US"/>
              </w:rPr>
              <w:t>Продукты</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9766C6" w:rsidRPr="00E76CB0" w:rsidRDefault="009766C6" w:rsidP="00A43231">
            <w:pPr>
              <w:pStyle w:val="msonormalbullet2gifbullet2gifbullet2gifbullet2gif"/>
              <w:spacing w:before="0" w:beforeAutospacing="0" w:after="0" w:afterAutospacing="0" w:line="276" w:lineRule="auto"/>
              <w:contextualSpacing/>
              <w:jc w:val="both"/>
              <w:rPr>
                <w:rFonts w:eastAsia="Calibri"/>
                <w:lang w:eastAsia="en-US"/>
              </w:rPr>
            </w:pPr>
            <w:r w:rsidRPr="00E76CB0">
              <w:rPr>
                <w:rFonts w:eastAsia="Calibri"/>
                <w:lang w:eastAsia="en-US"/>
              </w:rPr>
              <w:t>на 29.12.2023г.</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9766C6" w:rsidRPr="00E76CB0" w:rsidRDefault="009766C6" w:rsidP="00A43231">
            <w:pPr>
              <w:pStyle w:val="msonormalbullet2gifbullet2gifbullet2gifbullet3gif"/>
              <w:spacing w:before="0" w:beforeAutospacing="0" w:after="0" w:afterAutospacing="0" w:line="276" w:lineRule="auto"/>
              <w:contextualSpacing/>
              <w:jc w:val="both"/>
              <w:rPr>
                <w:rFonts w:eastAsia="Calibri"/>
                <w:lang w:eastAsia="en-US"/>
              </w:rPr>
            </w:pPr>
            <w:r w:rsidRPr="00E76CB0">
              <w:rPr>
                <w:rFonts w:eastAsia="Calibri"/>
                <w:lang w:eastAsia="en-US"/>
              </w:rPr>
              <w:t>на 29.06.2024г.</w:t>
            </w:r>
          </w:p>
        </w:tc>
        <w:tc>
          <w:tcPr>
            <w:tcW w:w="1276" w:type="dxa"/>
            <w:vMerge w:val="restart"/>
            <w:tcBorders>
              <w:top w:val="single" w:sz="4" w:space="0" w:color="000000"/>
              <w:left w:val="single" w:sz="4" w:space="0" w:color="000000"/>
              <w:bottom w:val="single" w:sz="4" w:space="0" w:color="000000"/>
              <w:right w:val="single" w:sz="4" w:space="0" w:color="000000"/>
            </w:tcBorders>
            <w:hideMark/>
          </w:tcPr>
          <w:p w:rsidR="009766C6" w:rsidRPr="00E76CB0" w:rsidRDefault="009766C6" w:rsidP="00A43231">
            <w:pPr>
              <w:pStyle w:val="msonormalbullet2gifbullet2gifbullet3gif"/>
              <w:spacing w:before="0" w:beforeAutospacing="0" w:after="0" w:afterAutospacing="0" w:line="276" w:lineRule="auto"/>
              <w:ind w:left="-108"/>
              <w:contextualSpacing/>
              <w:jc w:val="both"/>
              <w:rPr>
                <w:rFonts w:eastAsia="Calibri"/>
                <w:lang w:eastAsia="en-US"/>
              </w:rPr>
            </w:pPr>
            <w:r w:rsidRPr="00E76CB0">
              <w:rPr>
                <w:rFonts w:eastAsia="Calibri"/>
                <w:lang w:eastAsia="en-US"/>
              </w:rPr>
              <w:t>в % (+/-) к 29.12.2023</w:t>
            </w:r>
          </w:p>
        </w:tc>
      </w:tr>
      <w:tr w:rsidR="009766C6" w:rsidRPr="00E76CB0" w:rsidTr="00A43231">
        <w:trPr>
          <w:trHeight w:val="285"/>
        </w:trPr>
        <w:tc>
          <w:tcPr>
            <w:tcW w:w="568" w:type="dxa"/>
            <w:vMerge/>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rPr>
                <w:rFonts w:ascii="Times New Roman" w:hAnsi="Times New Roman"/>
                <w:sz w:val="24"/>
                <w:szCs w:val="24"/>
              </w:rPr>
            </w:pP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rPr>
                <w:rFonts w:ascii="Times New Roman" w:hAnsi="Times New Roman"/>
                <w:sz w:val="24"/>
                <w:szCs w:val="24"/>
              </w:rPr>
            </w:pPr>
          </w:p>
        </w:tc>
        <w:tc>
          <w:tcPr>
            <w:tcW w:w="851" w:type="dxa"/>
            <w:tcBorders>
              <w:top w:val="single" w:sz="4" w:space="0" w:color="auto"/>
              <w:left w:val="single" w:sz="4" w:space="0" w:color="000000"/>
              <w:bottom w:val="single" w:sz="4" w:space="0" w:color="000000"/>
              <w:right w:val="single" w:sz="4" w:space="0" w:color="auto"/>
            </w:tcBorders>
            <w:hideMark/>
          </w:tcPr>
          <w:p w:rsidR="009766C6" w:rsidRPr="00E76CB0" w:rsidRDefault="009766C6" w:rsidP="00A43231">
            <w:pPr>
              <w:pStyle w:val="msonormalbullet2gifbullet1gif"/>
              <w:spacing w:before="0" w:beforeAutospacing="0" w:after="0" w:afterAutospacing="0" w:line="276" w:lineRule="auto"/>
              <w:ind w:left="-108" w:right="-108"/>
              <w:contextualSpacing/>
              <w:jc w:val="center"/>
              <w:rPr>
                <w:rFonts w:eastAsia="Calibri"/>
                <w:sz w:val="20"/>
                <w:szCs w:val="20"/>
                <w:lang w:eastAsia="en-US"/>
              </w:rPr>
            </w:pPr>
            <w:r w:rsidRPr="00E76CB0">
              <w:rPr>
                <w:rFonts w:eastAsia="Calibri"/>
                <w:sz w:val="20"/>
                <w:szCs w:val="20"/>
                <w:lang w:eastAsia="en-US"/>
              </w:rPr>
              <w:t xml:space="preserve">средняя </w:t>
            </w:r>
            <w:r w:rsidRPr="00E76CB0">
              <w:rPr>
                <w:rFonts w:eastAsia="Calibri"/>
                <w:sz w:val="20"/>
                <w:szCs w:val="20"/>
                <w:lang w:val="en-US" w:eastAsia="en-US"/>
              </w:rPr>
              <w:t>min</w:t>
            </w:r>
          </w:p>
        </w:tc>
        <w:tc>
          <w:tcPr>
            <w:tcW w:w="850" w:type="dxa"/>
            <w:tcBorders>
              <w:top w:val="single" w:sz="4" w:space="0" w:color="auto"/>
              <w:left w:val="single" w:sz="4" w:space="0" w:color="auto"/>
              <w:bottom w:val="single" w:sz="4" w:space="0" w:color="000000"/>
              <w:right w:val="single" w:sz="4" w:space="0" w:color="auto"/>
            </w:tcBorders>
            <w:hideMark/>
          </w:tcPr>
          <w:p w:rsidR="009766C6" w:rsidRPr="00E76CB0" w:rsidRDefault="009766C6" w:rsidP="00A43231">
            <w:pPr>
              <w:pStyle w:val="msonormalbullet2gifbullet2gifbullet1gif"/>
              <w:spacing w:before="0" w:beforeAutospacing="0" w:after="0" w:afterAutospacing="0" w:line="276" w:lineRule="auto"/>
              <w:contextualSpacing/>
              <w:jc w:val="center"/>
              <w:rPr>
                <w:rFonts w:eastAsia="Calibri"/>
                <w:sz w:val="20"/>
                <w:szCs w:val="20"/>
                <w:lang w:eastAsia="en-US"/>
              </w:rPr>
            </w:pPr>
            <w:r w:rsidRPr="00E76CB0">
              <w:rPr>
                <w:rFonts w:eastAsia="Calibri"/>
                <w:sz w:val="20"/>
                <w:szCs w:val="20"/>
                <w:lang w:eastAsia="en-US"/>
              </w:rPr>
              <w:t xml:space="preserve">средняя </w:t>
            </w:r>
            <w:r w:rsidRPr="00E76CB0">
              <w:rPr>
                <w:rFonts w:eastAsia="Calibri"/>
                <w:sz w:val="20"/>
                <w:szCs w:val="20"/>
                <w:lang w:val="en-US" w:eastAsia="en-US"/>
              </w:rPr>
              <w:t>max</w:t>
            </w:r>
          </w:p>
        </w:tc>
        <w:tc>
          <w:tcPr>
            <w:tcW w:w="851" w:type="dxa"/>
            <w:tcBorders>
              <w:top w:val="single" w:sz="4" w:space="0" w:color="auto"/>
              <w:left w:val="single" w:sz="4" w:space="0" w:color="auto"/>
              <w:bottom w:val="single" w:sz="4" w:space="0" w:color="000000"/>
              <w:right w:val="single" w:sz="4" w:space="0" w:color="000000"/>
            </w:tcBorders>
            <w:hideMark/>
          </w:tcPr>
          <w:p w:rsidR="009766C6" w:rsidRPr="00E76CB0" w:rsidRDefault="009766C6" w:rsidP="00A43231">
            <w:pPr>
              <w:pStyle w:val="msonormalbullet2gifbullet2gifbullet2gifbullet1gif"/>
              <w:spacing w:before="0" w:beforeAutospacing="0" w:after="0" w:afterAutospacing="0" w:line="276" w:lineRule="auto"/>
              <w:contextualSpacing/>
              <w:jc w:val="both"/>
              <w:rPr>
                <w:rFonts w:eastAsia="Calibri"/>
                <w:sz w:val="20"/>
                <w:szCs w:val="20"/>
                <w:lang w:eastAsia="en-US"/>
              </w:rPr>
            </w:pPr>
          </w:p>
        </w:tc>
        <w:tc>
          <w:tcPr>
            <w:tcW w:w="992" w:type="dxa"/>
            <w:tcBorders>
              <w:top w:val="single" w:sz="4" w:space="0" w:color="auto"/>
              <w:left w:val="single" w:sz="4" w:space="0" w:color="000000"/>
              <w:bottom w:val="single" w:sz="4" w:space="0" w:color="000000"/>
              <w:right w:val="single" w:sz="4" w:space="0" w:color="auto"/>
            </w:tcBorders>
            <w:hideMark/>
          </w:tcPr>
          <w:p w:rsidR="009766C6" w:rsidRPr="00E76CB0" w:rsidRDefault="009766C6" w:rsidP="00A43231">
            <w:pPr>
              <w:pStyle w:val="msonormalbullet2gifbullet2gifbullet2gifbullet3gif"/>
              <w:spacing w:before="0" w:beforeAutospacing="0" w:after="0" w:afterAutospacing="0" w:line="276" w:lineRule="auto"/>
              <w:contextualSpacing/>
              <w:jc w:val="center"/>
              <w:rPr>
                <w:rFonts w:eastAsia="Calibri"/>
                <w:sz w:val="20"/>
                <w:szCs w:val="20"/>
                <w:lang w:eastAsia="en-US"/>
              </w:rPr>
            </w:pPr>
            <w:r w:rsidRPr="00E76CB0">
              <w:rPr>
                <w:rFonts w:eastAsia="Calibri"/>
                <w:sz w:val="20"/>
                <w:szCs w:val="20"/>
                <w:lang w:eastAsia="en-US"/>
              </w:rPr>
              <w:t xml:space="preserve">средняя </w:t>
            </w:r>
            <w:r w:rsidRPr="00E76CB0">
              <w:rPr>
                <w:rFonts w:eastAsia="Calibri"/>
                <w:sz w:val="20"/>
                <w:szCs w:val="20"/>
                <w:lang w:val="en-US" w:eastAsia="en-US"/>
              </w:rPr>
              <w:t>min</w:t>
            </w:r>
          </w:p>
        </w:tc>
        <w:tc>
          <w:tcPr>
            <w:tcW w:w="992" w:type="dxa"/>
            <w:tcBorders>
              <w:top w:val="single" w:sz="4" w:space="0" w:color="auto"/>
              <w:left w:val="single" w:sz="4" w:space="0" w:color="auto"/>
              <w:bottom w:val="single" w:sz="4" w:space="0" w:color="000000"/>
              <w:right w:val="single" w:sz="4" w:space="0" w:color="auto"/>
            </w:tcBorders>
            <w:hideMark/>
          </w:tcPr>
          <w:p w:rsidR="009766C6" w:rsidRPr="00E76CB0" w:rsidRDefault="009766C6" w:rsidP="00A43231">
            <w:pPr>
              <w:pStyle w:val="msonormalbullet2gifbullet2gifbullet3gif"/>
              <w:spacing w:before="0" w:beforeAutospacing="0" w:after="0" w:afterAutospacing="0" w:line="276" w:lineRule="auto"/>
              <w:contextualSpacing/>
              <w:jc w:val="center"/>
              <w:rPr>
                <w:rFonts w:eastAsia="Calibri"/>
                <w:sz w:val="20"/>
                <w:szCs w:val="20"/>
                <w:lang w:eastAsia="en-US"/>
              </w:rPr>
            </w:pPr>
            <w:r w:rsidRPr="00E76CB0">
              <w:rPr>
                <w:rFonts w:eastAsia="Calibri"/>
                <w:sz w:val="20"/>
                <w:szCs w:val="20"/>
                <w:lang w:eastAsia="en-US"/>
              </w:rPr>
              <w:t xml:space="preserve">средняя </w:t>
            </w:r>
            <w:r w:rsidRPr="00E76CB0">
              <w:rPr>
                <w:rFonts w:eastAsia="Calibri"/>
                <w:sz w:val="20"/>
                <w:szCs w:val="20"/>
                <w:lang w:val="en-US" w:eastAsia="en-US"/>
              </w:rPr>
              <w:t>max</w:t>
            </w:r>
          </w:p>
        </w:tc>
        <w:tc>
          <w:tcPr>
            <w:tcW w:w="851" w:type="dxa"/>
            <w:tcBorders>
              <w:top w:val="single" w:sz="4" w:space="0" w:color="auto"/>
              <w:left w:val="single" w:sz="4" w:space="0" w:color="auto"/>
              <w:bottom w:val="single" w:sz="4" w:space="0" w:color="000000"/>
              <w:right w:val="single" w:sz="4" w:space="0" w:color="000000"/>
            </w:tcBorders>
            <w:hideMark/>
          </w:tcPr>
          <w:p w:rsidR="009766C6" w:rsidRPr="00E76CB0" w:rsidRDefault="009766C6" w:rsidP="00A43231">
            <w:pPr>
              <w:pStyle w:val="msonormalbullet2gifbullet3gif"/>
              <w:spacing w:before="0" w:beforeAutospacing="0" w:after="0" w:afterAutospacing="0" w:line="276" w:lineRule="auto"/>
              <w:contextualSpacing/>
              <w:jc w:val="both"/>
              <w:rPr>
                <w:rFonts w:eastAsia="Calibri"/>
                <w:lang w:eastAsia="en-US"/>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rPr>
                <w:rFonts w:ascii="Times New Roman" w:hAnsi="Times New Roman"/>
                <w:sz w:val="24"/>
                <w:szCs w:val="24"/>
              </w:rPr>
            </w:pPr>
          </w:p>
        </w:tc>
      </w:tr>
      <w:tr w:rsidR="009766C6" w:rsidRPr="00E76CB0" w:rsidTr="00A43231">
        <w:tc>
          <w:tcPr>
            <w:tcW w:w="568" w:type="dxa"/>
            <w:tcBorders>
              <w:top w:val="single" w:sz="4" w:space="0" w:color="000000"/>
              <w:left w:val="single" w:sz="4" w:space="0" w:color="000000"/>
              <w:bottom w:val="single" w:sz="4" w:space="0" w:color="000000"/>
              <w:right w:val="single" w:sz="4" w:space="0" w:color="000000"/>
            </w:tcBorders>
            <w:hideMark/>
          </w:tcPr>
          <w:p w:rsidR="009766C6" w:rsidRPr="00E76CB0" w:rsidRDefault="009766C6" w:rsidP="00A43231">
            <w:pPr>
              <w:pStyle w:val="msonormalbullet2gifbullet1gif"/>
              <w:spacing w:before="0" w:beforeAutospacing="0" w:after="0" w:afterAutospacing="0" w:line="276" w:lineRule="auto"/>
              <w:contextualSpacing/>
              <w:jc w:val="both"/>
              <w:rPr>
                <w:rFonts w:eastAsia="Calibri"/>
                <w:lang w:eastAsia="en-US"/>
              </w:rPr>
            </w:pPr>
            <w:r w:rsidRPr="00E76CB0">
              <w:rPr>
                <w:rFonts w:eastAsia="Calibri"/>
                <w:lang w:eastAsia="en-US"/>
              </w:rPr>
              <w:t>1.</w:t>
            </w:r>
          </w:p>
        </w:tc>
        <w:tc>
          <w:tcPr>
            <w:tcW w:w="2693"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rPr>
                <w:rFonts w:ascii="Times New Roman" w:hAnsi="Times New Roman"/>
                <w:sz w:val="24"/>
                <w:szCs w:val="24"/>
              </w:rPr>
            </w:pPr>
            <w:r w:rsidRPr="00E76CB0">
              <w:rPr>
                <w:rFonts w:ascii="Times New Roman" w:hAnsi="Times New Roman"/>
                <w:sz w:val="24"/>
                <w:szCs w:val="24"/>
              </w:rPr>
              <w:t>Сахар-песок, кг</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56,99</w:t>
            </w:r>
          </w:p>
        </w:tc>
        <w:tc>
          <w:tcPr>
            <w:tcW w:w="850"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59,99</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58,49</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67,49</w:t>
            </w:r>
          </w:p>
        </w:tc>
        <w:tc>
          <w:tcPr>
            <w:tcW w:w="992"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67,49</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67,49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15,39</w:t>
            </w:r>
          </w:p>
        </w:tc>
      </w:tr>
      <w:tr w:rsidR="009766C6" w:rsidRPr="00E76CB0" w:rsidTr="00A43231">
        <w:tc>
          <w:tcPr>
            <w:tcW w:w="568" w:type="dxa"/>
            <w:tcBorders>
              <w:top w:val="single" w:sz="4" w:space="0" w:color="000000"/>
              <w:left w:val="single" w:sz="4" w:space="0" w:color="000000"/>
              <w:bottom w:val="single" w:sz="4" w:space="0" w:color="000000"/>
              <w:right w:val="single" w:sz="4" w:space="0" w:color="000000"/>
            </w:tcBorders>
            <w:hideMark/>
          </w:tcPr>
          <w:p w:rsidR="009766C6" w:rsidRPr="00E76CB0" w:rsidRDefault="009766C6" w:rsidP="00A43231">
            <w:pPr>
              <w:pStyle w:val="msonormalbullet2gifbullet1gif"/>
              <w:spacing w:before="0" w:beforeAutospacing="0" w:after="0" w:afterAutospacing="0" w:line="276" w:lineRule="auto"/>
              <w:contextualSpacing/>
              <w:jc w:val="both"/>
              <w:rPr>
                <w:rFonts w:eastAsia="Calibri"/>
                <w:lang w:eastAsia="en-US"/>
              </w:rPr>
            </w:pPr>
            <w:r w:rsidRPr="00E76CB0">
              <w:rPr>
                <w:rFonts w:eastAsia="Calibri"/>
                <w:lang w:eastAsia="en-US"/>
              </w:rPr>
              <w:t>2.</w:t>
            </w:r>
          </w:p>
        </w:tc>
        <w:tc>
          <w:tcPr>
            <w:tcW w:w="2693"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rPr>
                <w:rFonts w:ascii="Times New Roman" w:hAnsi="Times New Roman"/>
                <w:sz w:val="24"/>
                <w:szCs w:val="24"/>
              </w:rPr>
            </w:pPr>
            <w:r w:rsidRPr="00E76CB0">
              <w:rPr>
                <w:rFonts w:ascii="Times New Roman" w:hAnsi="Times New Roman"/>
                <w:sz w:val="24"/>
                <w:szCs w:val="24"/>
              </w:rPr>
              <w:t>Соль поваренная пищевая, кг</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11,44</w:t>
            </w:r>
          </w:p>
        </w:tc>
        <w:tc>
          <w:tcPr>
            <w:tcW w:w="850"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20,99</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16,21</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8,39</w:t>
            </w:r>
          </w:p>
        </w:tc>
        <w:tc>
          <w:tcPr>
            <w:tcW w:w="992"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28,99</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18,69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15,30</w:t>
            </w:r>
          </w:p>
        </w:tc>
      </w:tr>
      <w:tr w:rsidR="009766C6" w:rsidRPr="00E76CB0" w:rsidTr="00A43231">
        <w:tc>
          <w:tcPr>
            <w:tcW w:w="568" w:type="dxa"/>
            <w:tcBorders>
              <w:top w:val="single" w:sz="4" w:space="0" w:color="000000"/>
              <w:left w:val="single" w:sz="4" w:space="0" w:color="000000"/>
              <w:bottom w:val="single" w:sz="4" w:space="0" w:color="000000"/>
              <w:right w:val="single" w:sz="4" w:space="0" w:color="000000"/>
            </w:tcBorders>
            <w:hideMark/>
          </w:tcPr>
          <w:p w:rsidR="009766C6" w:rsidRPr="00E76CB0" w:rsidRDefault="009766C6" w:rsidP="00A43231">
            <w:pPr>
              <w:pStyle w:val="msonormalbullet2gifbullet1gif"/>
              <w:spacing w:before="0" w:beforeAutospacing="0" w:after="0" w:afterAutospacing="0" w:line="276" w:lineRule="auto"/>
              <w:contextualSpacing/>
              <w:jc w:val="both"/>
              <w:rPr>
                <w:rFonts w:eastAsia="Calibri"/>
                <w:lang w:eastAsia="en-US"/>
              </w:rPr>
            </w:pPr>
            <w:r w:rsidRPr="00E76CB0">
              <w:rPr>
                <w:rFonts w:eastAsia="Calibri"/>
                <w:lang w:eastAsia="en-US"/>
              </w:rPr>
              <w:t>3.</w:t>
            </w:r>
          </w:p>
        </w:tc>
        <w:tc>
          <w:tcPr>
            <w:tcW w:w="2693"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rPr>
                <w:rFonts w:ascii="Times New Roman" w:hAnsi="Times New Roman"/>
                <w:sz w:val="24"/>
                <w:szCs w:val="24"/>
              </w:rPr>
            </w:pPr>
            <w:r w:rsidRPr="00E76CB0">
              <w:rPr>
                <w:rFonts w:ascii="Times New Roman" w:hAnsi="Times New Roman"/>
                <w:sz w:val="24"/>
                <w:szCs w:val="24"/>
              </w:rPr>
              <w:t>Мука пшеничная, кг</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35,95</w:t>
            </w:r>
          </w:p>
        </w:tc>
        <w:tc>
          <w:tcPr>
            <w:tcW w:w="850"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55,43</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45,69</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40,21</w:t>
            </w:r>
          </w:p>
        </w:tc>
        <w:tc>
          <w:tcPr>
            <w:tcW w:w="992"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63,24</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51,72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13,19</w:t>
            </w:r>
          </w:p>
        </w:tc>
      </w:tr>
      <w:tr w:rsidR="009766C6" w:rsidRPr="00E76CB0" w:rsidTr="00A43231">
        <w:tc>
          <w:tcPr>
            <w:tcW w:w="568" w:type="dxa"/>
            <w:tcBorders>
              <w:top w:val="single" w:sz="4" w:space="0" w:color="000000"/>
              <w:left w:val="single" w:sz="4" w:space="0" w:color="000000"/>
              <w:bottom w:val="single" w:sz="4" w:space="0" w:color="000000"/>
              <w:right w:val="single" w:sz="4" w:space="0" w:color="000000"/>
            </w:tcBorders>
            <w:hideMark/>
          </w:tcPr>
          <w:p w:rsidR="009766C6" w:rsidRPr="00E76CB0" w:rsidRDefault="009766C6" w:rsidP="00A43231">
            <w:pPr>
              <w:pStyle w:val="msonormalbullet2gifbullet1gif"/>
              <w:spacing w:before="0" w:beforeAutospacing="0" w:after="0" w:afterAutospacing="0" w:line="276" w:lineRule="auto"/>
              <w:contextualSpacing/>
              <w:jc w:val="both"/>
              <w:rPr>
                <w:rFonts w:eastAsia="Calibri"/>
                <w:lang w:eastAsia="en-US"/>
              </w:rPr>
            </w:pPr>
            <w:r w:rsidRPr="00E76CB0">
              <w:rPr>
                <w:rFonts w:eastAsia="Calibri"/>
                <w:lang w:eastAsia="en-US"/>
              </w:rPr>
              <w:t>4.</w:t>
            </w:r>
          </w:p>
        </w:tc>
        <w:tc>
          <w:tcPr>
            <w:tcW w:w="2693"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rPr>
                <w:rFonts w:ascii="Times New Roman" w:hAnsi="Times New Roman"/>
                <w:sz w:val="24"/>
                <w:szCs w:val="24"/>
              </w:rPr>
            </w:pPr>
            <w:r w:rsidRPr="00E76CB0">
              <w:rPr>
                <w:rFonts w:ascii="Times New Roman" w:hAnsi="Times New Roman"/>
                <w:sz w:val="24"/>
                <w:szCs w:val="24"/>
              </w:rPr>
              <w:t>Пшено, кг</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32,56</w:t>
            </w:r>
          </w:p>
        </w:tc>
        <w:tc>
          <w:tcPr>
            <w:tcW w:w="850"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104,98</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68,77</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33,22</w:t>
            </w:r>
          </w:p>
        </w:tc>
        <w:tc>
          <w:tcPr>
            <w:tcW w:w="992"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106,23</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69,72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1,38</w:t>
            </w:r>
          </w:p>
        </w:tc>
      </w:tr>
      <w:tr w:rsidR="009766C6" w:rsidRPr="00E76CB0" w:rsidTr="00A43231">
        <w:tc>
          <w:tcPr>
            <w:tcW w:w="568" w:type="dxa"/>
            <w:tcBorders>
              <w:top w:val="single" w:sz="4" w:space="0" w:color="000000"/>
              <w:left w:val="single" w:sz="4" w:space="0" w:color="000000"/>
              <w:bottom w:val="single" w:sz="4" w:space="0" w:color="000000"/>
              <w:right w:val="single" w:sz="4" w:space="0" w:color="000000"/>
            </w:tcBorders>
            <w:hideMark/>
          </w:tcPr>
          <w:p w:rsidR="009766C6" w:rsidRPr="00E76CB0" w:rsidRDefault="009766C6" w:rsidP="00A43231">
            <w:pPr>
              <w:pStyle w:val="msonormalbullet2gifbullet1gif"/>
              <w:spacing w:before="0" w:beforeAutospacing="0" w:after="0" w:afterAutospacing="0" w:line="276" w:lineRule="auto"/>
              <w:contextualSpacing/>
              <w:jc w:val="both"/>
              <w:rPr>
                <w:rFonts w:eastAsia="Calibri"/>
                <w:lang w:eastAsia="en-US"/>
              </w:rPr>
            </w:pPr>
            <w:r w:rsidRPr="00E76CB0">
              <w:rPr>
                <w:rFonts w:eastAsia="Calibri"/>
                <w:lang w:eastAsia="en-US"/>
              </w:rPr>
              <w:t>5.</w:t>
            </w:r>
          </w:p>
        </w:tc>
        <w:tc>
          <w:tcPr>
            <w:tcW w:w="2693"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rPr>
                <w:rFonts w:ascii="Times New Roman" w:hAnsi="Times New Roman"/>
                <w:sz w:val="24"/>
                <w:szCs w:val="24"/>
              </w:rPr>
            </w:pPr>
            <w:r w:rsidRPr="00E76CB0">
              <w:rPr>
                <w:rFonts w:ascii="Times New Roman" w:hAnsi="Times New Roman"/>
                <w:sz w:val="24"/>
                <w:szCs w:val="24"/>
              </w:rPr>
              <w:t>Рис шлифованный, кг</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19,27</w:t>
            </w:r>
          </w:p>
        </w:tc>
        <w:tc>
          <w:tcPr>
            <w:tcW w:w="850"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163,98</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141,62</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113,64</w:t>
            </w:r>
          </w:p>
        </w:tc>
        <w:tc>
          <w:tcPr>
            <w:tcW w:w="992"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163,04</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138,34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-2,32</w:t>
            </w:r>
          </w:p>
        </w:tc>
      </w:tr>
      <w:tr w:rsidR="009766C6" w:rsidRPr="00E76CB0" w:rsidTr="00A43231">
        <w:tc>
          <w:tcPr>
            <w:tcW w:w="568" w:type="dxa"/>
            <w:tcBorders>
              <w:top w:val="single" w:sz="4" w:space="0" w:color="000000"/>
              <w:left w:val="single" w:sz="4" w:space="0" w:color="000000"/>
              <w:bottom w:val="single" w:sz="4" w:space="0" w:color="000000"/>
              <w:right w:val="single" w:sz="4" w:space="0" w:color="000000"/>
            </w:tcBorders>
            <w:hideMark/>
          </w:tcPr>
          <w:p w:rsidR="009766C6" w:rsidRPr="00E76CB0" w:rsidRDefault="009766C6" w:rsidP="00A43231">
            <w:pPr>
              <w:pStyle w:val="msonormalbullet2gifbullet1gif"/>
              <w:spacing w:before="0" w:beforeAutospacing="0" w:after="0" w:afterAutospacing="0" w:line="276" w:lineRule="auto"/>
              <w:contextualSpacing/>
              <w:jc w:val="both"/>
              <w:rPr>
                <w:rFonts w:eastAsia="Calibri"/>
                <w:lang w:eastAsia="en-US"/>
              </w:rPr>
            </w:pPr>
            <w:r w:rsidRPr="00E76CB0">
              <w:rPr>
                <w:rFonts w:eastAsia="Calibri"/>
                <w:lang w:eastAsia="en-US"/>
              </w:rPr>
              <w:lastRenderedPageBreak/>
              <w:t>6.</w:t>
            </w:r>
          </w:p>
        </w:tc>
        <w:tc>
          <w:tcPr>
            <w:tcW w:w="2693"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rPr>
                <w:rFonts w:ascii="Times New Roman" w:hAnsi="Times New Roman"/>
                <w:sz w:val="24"/>
                <w:szCs w:val="24"/>
              </w:rPr>
            </w:pPr>
            <w:r w:rsidRPr="00E76CB0">
              <w:rPr>
                <w:rFonts w:ascii="Times New Roman" w:hAnsi="Times New Roman"/>
                <w:sz w:val="24"/>
                <w:szCs w:val="24"/>
              </w:rPr>
              <w:t>Крупа гречневая-ядрица, кг</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71,27</w:t>
            </w:r>
          </w:p>
        </w:tc>
        <w:tc>
          <w:tcPr>
            <w:tcW w:w="850"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148,04</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109,65</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55,68</w:t>
            </w:r>
          </w:p>
        </w:tc>
        <w:tc>
          <w:tcPr>
            <w:tcW w:w="992"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151,16</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103,42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-5,68</w:t>
            </w:r>
          </w:p>
        </w:tc>
      </w:tr>
      <w:tr w:rsidR="009766C6" w:rsidRPr="00E76CB0" w:rsidTr="00A43231">
        <w:tc>
          <w:tcPr>
            <w:tcW w:w="568" w:type="dxa"/>
            <w:tcBorders>
              <w:top w:val="single" w:sz="4" w:space="0" w:color="000000"/>
              <w:left w:val="single" w:sz="4" w:space="0" w:color="000000"/>
              <w:bottom w:val="single" w:sz="4" w:space="0" w:color="000000"/>
              <w:right w:val="single" w:sz="4" w:space="0" w:color="000000"/>
            </w:tcBorders>
            <w:hideMark/>
          </w:tcPr>
          <w:p w:rsidR="009766C6" w:rsidRPr="00E76CB0" w:rsidRDefault="009766C6" w:rsidP="00A43231">
            <w:pPr>
              <w:pStyle w:val="msonormalbullet2gifbullet1gif"/>
              <w:spacing w:before="0" w:beforeAutospacing="0" w:after="0" w:afterAutospacing="0" w:line="276" w:lineRule="auto"/>
              <w:contextualSpacing/>
              <w:jc w:val="both"/>
              <w:rPr>
                <w:rFonts w:eastAsia="Calibri"/>
                <w:lang w:eastAsia="en-US"/>
              </w:rPr>
            </w:pPr>
            <w:r w:rsidRPr="00E76CB0">
              <w:rPr>
                <w:rFonts w:eastAsia="Calibri"/>
                <w:lang w:eastAsia="en-US"/>
              </w:rPr>
              <w:t>7.</w:t>
            </w:r>
          </w:p>
        </w:tc>
        <w:tc>
          <w:tcPr>
            <w:tcW w:w="2693"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rPr>
                <w:rFonts w:ascii="Times New Roman" w:hAnsi="Times New Roman"/>
                <w:sz w:val="24"/>
                <w:szCs w:val="24"/>
              </w:rPr>
            </w:pPr>
            <w:r w:rsidRPr="00E76CB0">
              <w:rPr>
                <w:rFonts w:ascii="Times New Roman" w:hAnsi="Times New Roman"/>
                <w:sz w:val="24"/>
                <w:szCs w:val="24"/>
              </w:rPr>
              <w:t>Макаронные изделия из пшеничной муки высшего сорта, кг</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64,92</w:t>
            </w:r>
          </w:p>
        </w:tc>
        <w:tc>
          <w:tcPr>
            <w:tcW w:w="850"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136,64</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100,78</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61,37</w:t>
            </w:r>
          </w:p>
        </w:tc>
        <w:tc>
          <w:tcPr>
            <w:tcW w:w="992"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157,75</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109,56</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8,71</w:t>
            </w:r>
          </w:p>
        </w:tc>
      </w:tr>
      <w:tr w:rsidR="009766C6" w:rsidRPr="00E76CB0" w:rsidTr="00A43231">
        <w:tc>
          <w:tcPr>
            <w:tcW w:w="568" w:type="dxa"/>
            <w:tcBorders>
              <w:top w:val="single" w:sz="4" w:space="0" w:color="000000"/>
              <w:left w:val="single" w:sz="4" w:space="0" w:color="000000"/>
              <w:bottom w:val="single" w:sz="4" w:space="0" w:color="000000"/>
              <w:right w:val="single" w:sz="4" w:space="0" w:color="000000"/>
            </w:tcBorders>
            <w:hideMark/>
          </w:tcPr>
          <w:p w:rsidR="009766C6" w:rsidRPr="00E76CB0" w:rsidRDefault="009766C6" w:rsidP="00A43231">
            <w:pPr>
              <w:pStyle w:val="msonormalbullet2gifbullet1gif"/>
              <w:spacing w:before="0" w:beforeAutospacing="0" w:after="0" w:afterAutospacing="0" w:line="276" w:lineRule="auto"/>
              <w:contextualSpacing/>
              <w:jc w:val="both"/>
              <w:rPr>
                <w:rFonts w:eastAsia="Calibri"/>
                <w:lang w:eastAsia="en-US"/>
              </w:rPr>
            </w:pPr>
            <w:r w:rsidRPr="00E76CB0">
              <w:rPr>
                <w:rFonts w:eastAsia="Calibri"/>
                <w:lang w:eastAsia="en-US"/>
              </w:rPr>
              <w:t>8.</w:t>
            </w:r>
          </w:p>
        </w:tc>
        <w:tc>
          <w:tcPr>
            <w:tcW w:w="2693"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rPr>
                <w:rFonts w:ascii="Times New Roman" w:hAnsi="Times New Roman"/>
                <w:sz w:val="24"/>
                <w:szCs w:val="24"/>
              </w:rPr>
            </w:pPr>
            <w:r w:rsidRPr="00E76CB0">
              <w:rPr>
                <w:rFonts w:ascii="Times New Roman" w:hAnsi="Times New Roman"/>
                <w:sz w:val="24"/>
                <w:szCs w:val="24"/>
              </w:rPr>
              <w:t>Масло подсолнечное, кг</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102,48</w:t>
            </w:r>
          </w:p>
        </w:tc>
        <w:tc>
          <w:tcPr>
            <w:tcW w:w="850"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137,49</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119,98</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102,17</w:t>
            </w:r>
          </w:p>
        </w:tc>
        <w:tc>
          <w:tcPr>
            <w:tcW w:w="992"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131,28</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116,72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-2,72</w:t>
            </w:r>
          </w:p>
        </w:tc>
      </w:tr>
      <w:tr w:rsidR="009766C6" w:rsidRPr="00E76CB0" w:rsidTr="00A43231">
        <w:tc>
          <w:tcPr>
            <w:tcW w:w="568" w:type="dxa"/>
            <w:tcBorders>
              <w:top w:val="single" w:sz="4" w:space="0" w:color="000000"/>
              <w:left w:val="single" w:sz="4" w:space="0" w:color="000000"/>
              <w:bottom w:val="single" w:sz="4" w:space="0" w:color="000000"/>
              <w:right w:val="single" w:sz="4" w:space="0" w:color="000000"/>
            </w:tcBorders>
            <w:hideMark/>
          </w:tcPr>
          <w:p w:rsidR="009766C6" w:rsidRPr="00E76CB0" w:rsidRDefault="009766C6" w:rsidP="00A43231">
            <w:pPr>
              <w:pStyle w:val="msonormalbullet2gifbullet1gif"/>
              <w:spacing w:before="0" w:beforeAutospacing="0" w:after="0" w:afterAutospacing="0" w:line="276" w:lineRule="auto"/>
              <w:ind w:right="-109"/>
              <w:contextualSpacing/>
              <w:jc w:val="both"/>
              <w:rPr>
                <w:rFonts w:eastAsia="Calibri"/>
                <w:lang w:eastAsia="en-US"/>
              </w:rPr>
            </w:pPr>
            <w:r w:rsidRPr="00E76CB0">
              <w:rPr>
                <w:rFonts w:eastAsia="Calibri"/>
                <w:lang w:eastAsia="en-US"/>
              </w:rPr>
              <w:t>9.</w:t>
            </w:r>
          </w:p>
        </w:tc>
        <w:tc>
          <w:tcPr>
            <w:tcW w:w="2693"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rPr>
                <w:rFonts w:ascii="Times New Roman" w:hAnsi="Times New Roman"/>
                <w:sz w:val="24"/>
                <w:szCs w:val="24"/>
              </w:rPr>
            </w:pPr>
            <w:r w:rsidRPr="00E76CB0">
              <w:rPr>
                <w:rFonts w:ascii="Times New Roman" w:hAnsi="Times New Roman"/>
                <w:sz w:val="24"/>
                <w:szCs w:val="24"/>
              </w:rPr>
              <w:t>Куры охлажденные и мороженые, кг</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157,49</w:t>
            </w:r>
          </w:p>
        </w:tc>
        <w:tc>
          <w:tcPr>
            <w:tcW w:w="850" w:type="dxa"/>
            <w:tcBorders>
              <w:top w:val="single" w:sz="4" w:space="0" w:color="000000"/>
              <w:left w:val="single" w:sz="4" w:space="0" w:color="auto"/>
              <w:bottom w:val="single" w:sz="4" w:space="0" w:color="000000"/>
              <w:right w:val="single" w:sz="4" w:space="0" w:color="auto"/>
            </w:tcBorders>
            <w:vAlign w:val="bottom"/>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174,99</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166,24</w:t>
            </w:r>
          </w:p>
        </w:tc>
        <w:tc>
          <w:tcPr>
            <w:tcW w:w="992"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157,49</w:t>
            </w:r>
          </w:p>
        </w:tc>
        <w:tc>
          <w:tcPr>
            <w:tcW w:w="992" w:type="dxa"/>
            <w:tcBorders>
              <w:top w:val="single" w:sz="4" w:space="0" w:color="000000"/>
              <w:left w:val="single" w:sz="4" w:space="0" w:color="auto"/>
              <w:bottom w:val="single" w:sz="4" w:space="0" w:color="000000"/>
              <w:right w:val="single" w:sz="4" w:space="0" w:color="auto"/>
            </w:tcBorders>
            <w:vAlign w:val="bottom"/>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189,99</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173,74</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4,51</w:t>
            </w:r>
          </w:p>
        </w:tc>
      </w:tr>
      <w:tr w:rsidR="009766C6" w:rsidRPr="00E76CB0" w:rsidTr="00A43231">
        <w:tc>
          <w:tcPr>
            <w:tcW w:w="568" w:type="dxa"/>
            <w:tcBorders>
              <w:top w:val="single" w:sz="4" w:space="0" w:color="000000"/>
              <w:left w:val="single" w:sz="4" w:space="0" w:color="000000"/>
              <w:bottom w:val="single" w:sz="4" w:space="0" w:color="000000"/>
              <w:right w:val="single" w:sz="4" w:space="0" w:color="000000"/>
            </w:tcBorders>
            <w:hideMark/>
          </w:tcPr>
          <w:p w:rsidR="009766C6" w:rsidRPr="00E76CB0" w:rsidRDefault="009766C6" w:rsidP="00A43231">
            <w:pPr>
              <w:pStyle w:val="msonormalbullet2gifbullet1gif"/>
              <w:spacing w:before="0" w:beforeAutospacing="0" w:after="0" w:afterAutospacing="0" w:line="276" w:lineRule="auto"/>
              <w:ind w:right="-109"/>
              <w:contextualSpacing/>
              <w:jc w:val="both"/>
              <w:rPr>
                <w:rFonts w:eastAsia="Calibri"/>
                <w:lang w:eastAsia="en-US"/>
              </w:rPr>
            </w:pPr>
            <w:r w:rsidRPr="00E76CB0">
              <w:rPr>
                <w:rFonts w:eastAsia="Calibri"/>
                <w:lang w:eastAsia="en-US"/>
              </w:rPr>
              <w:t>10.</w:t>
            </w:r>
          </w:p>
        </w:tc>
        <w:tc>
          <w:tcPr>
            <w:tcW w:w="2693"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rPr>
                <w:rFonts w:ascii="Times New Roman" w:hAnsi="Times New Roman"/>
                <w:sz w:val="24"/>
                <w:szCs w:val="24"/>
              </w:rPr>
            </w:pPr>
            <w:r w:rsidRPr="00E76CB0">
              <w:rPr>
                <w:rFonts w:ascii="Times New Roman" w:hAnsi="Times New Roman"/>
                <w:sz w:val="24"/>
                <w:szCs w:val="24"/>
              </w:rPr>
              <w:t>Яйца куриные, 10 шт.</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125,49</w:t>
            </w:r>
          </w:p>
        </w:tc>
        <w:tc>
          <w:tcPr>
            <w:tcW w:w="850" w:type="dxa"/>
            <w:tcBorders>
              <w:top w:val="single" w:sz="4" w:space="0" w:color="000000"/>
              <w:left w:val="single" w:sz="4" w:space="0" w:color="auto"/>
              <w:bottom w:val="single" w:sz="4" w:space="0" w:color="000000"/>
              <w:right w:val="single" w:sz="4" w:space="0" w:color="auto"/>
            </w:tcBorders>
            <w:vAlign w:val="bottom"/>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151,49</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138,49</w:t>
            </w:r>
          </w:p>
        </w:tc>
        <w:tc>
          <w:tcPr>
            <w:tcW w:w="992"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95,57</w:t>
            </w:r>
          </w:p>
        </w:tc>
        <w:tc>
          <w:tcPr>
            <w:tcW w:w="992" w:type="dxa"/>
            <w:tcBorders>
              <w:top w:val="single" w:sz="4" w:space="0" w:color="000000"/>
              <w:left w:val="single" w:sz="4" w:space="0" w:color="auto"/>
              <w:bottom w:val="single" w:sz="4" w:space="0" w:color="000000"/>
              <w:right w:val="single" w:sz="4" w:space="0" w:color="auto"/>
            </w:tcBorders>
            <w:vAlign w:val="bottom"/>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124,32</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109,94</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-20,62</w:t>
            </w:r>
          </w:p>
        </w:tc>
      </w:tr>
      <w:tr w:rsidR="009766C6" w:rsidRPr="00E76CB0" w:rsidTr="00A43231">
        <w:tc>
          <w:tcPr>
            <w:tcW w:w="568" w:type="dxa"/>
            <w:tcBorders>
              <w:top w:val="single" w:sz="4" w:space="0" w:color="000000"/>
              <w:left w:val="single" w:sz="4" w:space="0" w:color="000000"/>
              <w:bottom w:val="single" w:sz="4" w:space="0" w:color="000000"/>
              <w:right w:val="single" w:sz="4" w:space="0" w:color="000000"/>
            </w:tcBorders>
            <w:hideMark/>
          </w:tcPr>
          <w:p w:rsidR="009766C6" w:rsidRPr="00E76CB0" w:rsidRDefault="009766C6" w:rsidP="00A43231">
            <w:pPr>
              <w:pStyle w:val="msonormalbullet2gifbullet1gif"/>
              <w:spacing w:before="0" w:beforeAutospacing="0" w:after="0" w:afterAutospacing="0" w:line="276" w:lineRule="auto"/>
              <w:ind w:right="-109"/>
              <w:contextualSpacing/>
              <w:jc w:val="both"/>
              <w:rPr>
                <w:rFonts w:eastAsia="Calibri"/>
                <w:lang w:eastAsia="en-US"/>
              </w:rPr>
            </w:pPr>
            <w:r w:rsidRPr="00E76CB0">
              <w:rPr>
                <w:rFonts w:eastAsia="Calibri"/>
                <w:lang w:eastAsia="en-US"/>
              </w:rPr>
              <w:t>11.</w:t>
            </w:r>
          </w:p>
        </w:tc>
        <w:tc>
          <w:tcPr>
            <w:tcW w:w="2693"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rPr>
                <w:rFonts w:ascii="Times New Roman" w:hAnsi="Times New Roman"/>
                <w:sz w:val="24"/>
                <w:szCs w:val="24"/>
              </w:rPr>
            </w:pPr>
            <w:r w:rsidRPr="00E76CB0">
              <w:rPr>
                <w:rFonts w:ascii="Times New Roman" w:hAnsi="Times New Roman"/>
                <w:sz w:val="24"/>
                <w:szCs w:val="24"/>
              </w:rPr>
              <w:t>Масло сливочное, кг</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743,46</w:t>
            </w:r>
          </w:p>
        </w:tc>
        <w:tc>
          <w:tcPr>
            <w:tcW w:w="850" w:type="dxa"/>
            <w:tcBorders>
              <w:top w:val="single" w:sz="4" w:space="0" w:color="000000"/>
              <w:left w:val="single" w:sz="4" w:space="0" w:color="auto"/>
              <w:bottom w:val="single" w:sz="4" w:space="0" w:color="000000"/>
              <w:right w:val="single" w:sz="4" w:space="0" w:color="auto"/>
            </w:tcBorders>
            <w:vAlign w:val="bottom"/>
            <w:hideMark/>
          </w:tcPr>
          <w:p w:rsidR="009766C6" w:rsidRPr="00E76CB0" w:rsidRDefault="009766C6" w:rsidP="00A43231">
            <w:pPr>
              <w:ind w:left="-108"/>
              <w:jc w:val="center"/>
              <w:rPr>
                <w:rFonts w:ascii="Times New Roman" w:hAnsi="Times New Roman"/>
                <w:sz w:val="20"/>
                <w:szCs w:val="20"/>
              </w:rPr>
            </w:pPr>
            <w:r w:rsidRPr="00E76CB0">
              <w:rPr>
                <w:rFonts w:ascii="Times New Roman" w:hAnsi="Times New Roman"/>
                <w:sz w:val="20"/>
                <w:szCs w:val="20"/>
              </w:rPr>
              <w:t>989,29</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866,37</w:t>
            </w:r>
          </w:p>
        </w:tc>
        <w:tc>
          <w:tcPr>
            <w:tcW w:w="992"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750,21</w:t>
            </w:r>
          </w:p>
        </w:tc>
        <w:tc>
          <w:tcPr>
            <w:tcW w:w="992" w:type="dxa"/>
            <w:tcBorders>
              <w:top w:val="single" w:sz="4" w:space="0" w:color="000000"/>
              <w:left w:val="single" w:sz="4" w:space="0" w:color="auto"/>
              <w:bottom w:val="single" w:sz="4" w:space="0" w:color="000000"/>
              <w:right w:val="single" w:sz="4" w:space="0" w:color="auto"/>
            </w:tcBorders>
            <w:vAlign w:val="bottom"/>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1032,35</w:t>
            </w:r>
          </w:p>
        </w:tc>
        <w:tc>
          <w:tcPr>
            <w:tcW w:w="851"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891,28</w:t>
            </w:r>
          </w:p>
        </w:tc>
        <w:tc>
          <w:tcPr>
            <w:tcW w:w="1276"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2,88</w:t>
            </w:r>
          </w:p>
        </w:tc>
      </w:tr>
      <w:tr w:rsidR="009766C6" w:rsidRPr="00E76CB0" w:rsidTr="00A43231">
        <w:tc>
          <w:tcPr>
            <w:tcW w:w="568" w:type="dxa"/>
            <w:tcBorders>
              <w:top w:val="single" w:sz="4" w:space="0" w:color="000000"/>
              <w:left w:val="single" w:sz="4" w:space="0" w:color="000000"/>
              <w:bottom w:val="single" w:sz="4" w:space="0" w:color="000000"/>
              <w:right w:val="single" w:sz="4" w:space="0" w:color="000000"/>
            </w:tcBorders>
            <w:hideMark/>
          </w:tcPr>
          <w:p w:rsidR="009766C6" w:rsidRPr="00E76CB0" w:rsidRDefault="009766C6" w:rsidP="00A43231">
            <w:pPr>
              <w:pStyle w:val="msonormalbullet2gifbullet1gif"/>
              <w:spacing w:before="0" w:beforeAutospacing="0" w:after="0" w:afterAutospacing="0" w:line="276" w:lineRule="auto"/>
              <w:ind w:right="-109"/>
              <w:contextualSpacing/>
              <w:jc w:val="both"/>
              <w:rPr>
                <w:rFonts w:eastAsia="Calibri"/>
                <w:lang w:eastAsia="en-US"/>
              </w:rPr>
            </w:pPr>
            <w:r w:rsidRPr="00E76CB0">
              <w:rPr>
                <w:rFonts w:eastAsia="Calibri"/>
                <w:lang w:eastAsia="en-US"/>
              </w:rPr>
              <w:t>12.</w:t>
            </w:r>
          </w:p>
        </w:tc>
        <w:tc>
          <w:tcPr>
            <w:tcW w:w="2693"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rPr>
                <w:rFonts w:ascii="Times New Roman" w:hAnsi="Times New Roman"/>
                <w:sz w:val="24"/>
                <w:szCs w:val="24"/>
              </w:rPr>
            </w:pPr>
            <w:r w:rsidRPr="00E76CB0">
              <w:rPr>
                <w:rFonts w:ascii="Times New Roman" w:hAnsi="Times New Roman"/>
                <w:sz w:val="24"/>
                <w:szCs w:val="24"/>
              </w:rPr>
              <w:t>Молоко питьевое цельное пастеризованное 2,5-3,2% жирности, л</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48,78</w:t>
            </w:r>
          </w:p>
        </w:tc>
        <w:tc>
          <w:tcPr>
            <w:tcW w:w="850"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87,02</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67,90</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54,13</w:t>
            </w:r>
          </w:p>
        </w:tc>
        <w:tc>
          <w:tcPr>
            <w:tcW w:w="992"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91,38</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72,75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7,14</w:t>
            </w:r>
          </w:p>
        </w:tc>
      </w:tr>
      <w:tr w:rsidR="009766C6" w:rsidRPr="00E76CB0" w:rsidTr="00A43231">
        <w:tc>
          <w:tcPr>
            <w:tcW w:w="568" w:type="dxa"/>
            <w:tcBorders>
              <w:top w:val="single" w:sz="4" w:space="0" w:color="000000"/>
              <w:left w:val="single" w:sz="4" w:space="0" w:color="000000"/>
              <w:bottom w:val="single" w:sz="4" w:space="0" w:color="000000"/>
              <w:right w:val="single" w:sz="4" w:space="0" w:color="000000"/>
            </w:tcBorders>
            <w:hideMark/>
          </w:tcPr>
          <w:p w:rsidR="009766C6" w:rsidRPr="00E76CB0" w:rsidRDefault="009766C6" w:rsidP="00A43231">
            <w:pPr>
              <w:pStyle w:val="msonormalbullet2gifbullet1gif"/>
              <w:spacing w:before="0" w:beforeAutospacing="0" w:after="0" w:afterAutospacing="0" w:line="276" w:lineRule="auto"/>
              <w:ind w:right="-109"/>
              <w:contextualSpacing/>
              <w:jc w:val="both"/>
              <w:rPr>
                <w:rFonts w:eastAsia="Calibri"/>
                <w:lang w:eastAsia="en-US"/>
              </w:rPr>
            </w:pPr>
            <w:r w:rsidRPr="00E76CB0">
              <w:rPr>
                <w:rFonts w:eastAsia="Calibri"/>
                <w:lang w:eastAsia="en-US"/>
              </w:rPr>
              <w:t>13.</w:t>
            </w:r>
          </w:p>
        </w:tc>
        <w:tc>
          <w:tcPr>
            <w:tcW w:w="2693"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rPr>
                <w:rFonts w:ascii="Times New Roman" w:hAnsi="Times New Roman"/>
                <w:sz w:val="24"/>
                <w:szCs w:val="24"/>
              </w:rPr>
            </w:pPr>
            <w:r w:rsidRPr="00E76CB0">
              <w:rPr>
                <w:rFonts w:ascii="Times New Roman" w:hAnsi="Times New Roman"/>
                <w:sz w:val="24"/>
                <w:szCs w:val="24"/>
              </w:rPr>
              <w:t>Яблоки, кг</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106,12</w:t>
            </w:r>
          </w:p>
        </w:tc>
        <w:tc>
          <w:tcPr>
            <w:tcW w:w="850"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127,99</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117,05</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139,04</w:t>
            </w:r>
          </w:p>
        </w:tc>
        <w:tc>
          <w:tcPr>
            <w:tcW w:w="992"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181,24</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160,14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36,81</w:t>
            </w:r>
          </w:p>
        </w:tc>
      </w:tr>
      <w:tr w:rsidR="009766C6" w:rsidRPr="00E76CB0" w:rsidTr="00A43231">
        <w:tc>
          <w:tcPr>
            <w:tcW w:w="568" w:type="dxa"/>
            <w:tcBorders>
              <w:top w:val="single" w:sz="4" w:space="0" w:color="000000"/>
              <w:left w:val="single" w:sz="4" w:space="0" w:color="000000"/>
              <w:bottom w:val="single" w:sz="4" w:space="0" w:color="000000"/>
              <w:right w:val="single" w:sz="4" w:space="0" w:color="000000"/>
            </w:tcBorders>
            <w:hideMark/>
          </w:tcPr>
          <w:p w:rsidR="009766C6" w:rsidRPr="00E76CB0" w:rsidRDefault="009766C6" w:rsidP="00A43231">
            <w:pPr>
              <w:pStyle w:val="msonormalbullet2gifbullet1gif"/>
              <w:spacing w:before="0" w:beforeAutospacing="0" w:after="0" w:afterAutospacing="0" w:line="276" w:lineRule="auto"/>
              <w:ind w:right="-109"/>
              <w:contextualSpacing/>
              <w:jc w:val="both"/>
              <w:rPr>
                <w:rFonts w:eastAsia="Calibri"/>
                <w:lang w:eastAsia="en-US"/>
              </w:rPr>
            </w:pPr>
            <w:r w:rsidRPr="00E76CB0">
              <w:rPr>
                <w:rFonts w:eastAsia="Calibri"/>
                <w:lang w:eastAsia="en-US"/>
              </w:rPr>
              <w:t>14.</w:t>
            </w:r>
          </w:p>
        </w:tc>
        <w:tc>
          <w:tcPr>
            <w:tcW w:w="2693"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rPr>
                <w:rFonts w:ascii="Times New Roman" w:hAnsi="Times New Roman"/>
                <w:sz w:val="24"/>
                <w:szCs w:val="24"/>
              </w:rPr>
            </w:pPr>
            <w:r w:rsidRPr="00E76CB0">
              <w:rPr>
                <w:rFonts w:ascii="Times New Roman" w:hAnsi="Times New Roman"/>
                <w:sz w:val="24"/>
                <w:szCs w:val="24"/>
              </w:rPr>
              <w:t>Огурцы свежие, кг</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159,99</w:t>
            </w:r>
          </w:p>
        </w:tc>
        <w:tc>
          <w:tcPr>
            <w:tcW w:w="850"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249,99</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204,9</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109,99</w:t>
            </w:r>
          </w:p>
        </w:tc>
        <w:tc>
          <w:tcPr>
            <w:tcW w:w="992"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114,94</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112,46</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-45,14</w:t>
            </w:r>
          </w:p>
        </w:tc>
      </w:tr>
      <w:tr w:rsidR="009766C6" w:rsidRPr="00E76CB0" w:rsidTr="00A43231">
        <w:tc>
          <w:tcPr>
            <w:tcW w:w="568" w:type="dxa"/>
            <w:tcBorders>
              <w:top w:val="single" w:sz="4" w:space="0" w:color="000000"/>
              <w:left w:val="single" w:sz="4" w:space="0" w:color="000000"/>
              <w:bottom w:val="single" w:sz="4" w:space="0" w:color="000000"/>
              <w:right w:val="single" w:sz="4" w:space="0" w:color="000000"/>
            </w:tcBorders>
            <w:hideMark/>
          </w:tcPr>
          <w:p w:rsidR="009766C6" w:rsidRPr="00E76CB0" w:rsidRDefault="009766C6" w:rsidP="00A43231">
            <w:pPr>
              <w:pStyle w:val="msonormalbullet2gifbullet1gif"/>
              <w:spacing w:before="0" w:beforeAutospacing="0" w:after="0" w:afterAutospacing="0" w:line="276" w:lineRule="auto"/>
              <w:ind w:right="-109"/>
              <w:contextualSpacing/>
              <w:jc w:val="both"/>
              <w:rPr>
                <w:rFonts w:eastAsia="Calibri"/>
                <w:lang w:eastAsia="en-US"/>
              </w:rPr>
            </w:pPr>
            <w:r w:rsidRPr="00E76CB0">
              <w:rPr>
                <w:rFonts w:eastAsia="Calibri"/>
                <w:lang w:eastAsia="en-US"/>
              </w:rPr>
              <w:t>15.</w:t>
            </w:r>
          </w:p>
        </w:tc>
        <w:tc>
          <w:tcPr>
            <w:tcW w:w="2693"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rPr>
                <w:rFonts w:ascii="Times New Roman" w:hAnsi="Times New Roman"/>
                <w:sz w:val="24"/>
                <w:szCs w:val="24"/>
              </w:rPr>
            </w:pPr>
            <w:r w:rsidRPr="00E76CB0">
              <w:rPr>
                <w:rFonts w:ascii="Times New Roman" w:hAnsi="Times New Roman"/>
                <w:sz w:val="24"/>
                <w:szCs w:val="24"/>
              </w:rPr>
              <w:t>Помидоры свежие, кг</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189,99</w:t>
            </w:r>
          </w:p>
        </w:tc>
        <w:tc>
          <w:tcPr>
            <w:tcW w:w="850"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269,99</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229,99</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159,99</w:t>
            </w:r>
          </w:p>
        </w:tc>
        <w:tc>
          <w:tcPr>
            <w:tcW w:w="992"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159,99</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159,99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-30,44</w:t>
            </w:r>
          </w:p>
        </w:tc>
      </w:tr>
      <w:tr w:rsidR="009766C6" w:rsidRPr="00E76CB0" w:rsidTr="00A43231">
        <w:trPr>
          <w:trHeight w:val="275"/>
        </w:trPr>
        <w:tc>
          <w:tcPr>
            <w:tcW w:w="568" w:type="dxa"/>
            <w:tcBorders>
              <w:top w:val="single" w:sz="4" w:space="0" w:color="000000"/>
              <w:left w:val="single" w:sz="4" w:space="0" w:color="000000"/>
              <w:bottom w:val="single" w:sz="4" w:space="0" w:color="000000"/>
              <w:right w:val="single" w:sz="4" w:space="0" w:color="000000"/>
            </w:tcBorders>
            <w:hideMark/>
          </w:tcPr>
          <w:p w:rsidR="009766C6" w:rsidRPr="00E76CB0" w:rsidRDefault="009766C6" w:rsidP="00A43231">
            <w:pPr>
              <w:pStyle w:val="msonormalbullet2gifbullet1gif"/>
              <w:spacing w:before="0" w:beforeAutospacing="0" w:after="0" w:afterAutospacing="0" w:line="276" w:lineRule="auto"/>
              <w:ind w:right="-109"/>
              <w:contextualSpacing/>
              <w:jc w:val="both"/>
              <w:rPr>
                <w:rFonts w:eastAsia="Calibri"/>
                <w:lang w:eastAsia="en-US"/>
              </w:rPr>
            </w:pPr>
            <w:r w:rsidRPr="00E76CB0">
              <w:rPr>
                <w:rFonts w:eastAsia="Calibri"/>
                <w:lang w:eastAsia="en-US"/>
              </w:rPr>
              <w:t>16.</w:t>
            </w:r>
          </w:p>
        </w:tc>
        <w:tc>
          <w:tcPr>
            <w:tcW w:w="2693"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rPr>
                <w:rFonts w:ascii="Times New Roman" w:hAnsi="Times New Roman"/>
                <w:sz w:val="24"/>
                <w:szCs w:val="24"/>
              </w:rPr>
            </w:pPr>
            <w:r w:rsidRPr="00E76CB0">
              <w:rPr>
                <w:rFonts w:ascii="Times New Roman" w:hAnsi="Times New Roman"/>
                <w:sz w:val="24"/>
                <w:szCs w:val="24"/>
              </w:rPr>
              <w:t>Картофель, кг</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20,99</w:t>
            </w:r>
          </w:p>
        </w:tc>
        <w:tc>
          <w:tcPr>
            <w:tcW w:w="850"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49,99</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35,49</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65,49</w:t>
            </w:r>
          </w:p>
        </w:tc>
        <w:tc>
          <w:tcPr>
            <w:tcW w:w="992"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65,49</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65,49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84,53</w:t>
            </w:r>
          </w:p>
        </w:tc>
      </w:tr>
      <w:tr w:rsidR="009766C6" w:rsidRPr="00E76CB0" w:rsidTr="00A43231">
        <w:tc>
          <w:tcPr>
            <w:tcW w:w="568" w:type="dxa"/>
            <w:tcBorders>
              <w:top w:val="single" w:sz="4" w:space="0" w:color="000000"/>
              <w:left w:val="single" w:sz="4" w:space="0" w:color="000000"/>
              <w:bottom w:val="single" w:sz="4" w:space="0" w:color="000000"/>
              <w:right w:val="single" w:sz="4" w:space="0" w:color="000000"/>
            </w:tcBorders>
            <w:hideMark/>
          </w:tcPr>
          <w:p w:rsidR="009766C6" w:rsidRPr="00E76CB0" w:rsidRDefault="009766C6" w:rsidP="00A43231">
            <w:pPr>
              <w:pStyle w:val="msonormalbullet2gifbullet1gif"/>
              <w:spacing w:before="0" w:beforeAutospacing="0" w:after="0" w:afterAutospacing="0" w:line="276" w:lineRule="auto"/>
              <w:ind w:right="-109"/>
              <w:contextualSpacing/>
              <w:jc w:val="both"/>
              <w:rPr>
                <w:rFonts w:eastAsia="Calibri"/>
                <w:lang w:eastAsia="en-US"/>
              </w:rPr>
            </w:pPr>
            <w:r w:rsidRPr="00E76CB0">
              <w:rPr>
                <w:rFonts w:eastAsia="Calibri"/>
                <w:lang w:eastAsia="en-US"/>
              </w:rPr>
              <w:t>17.</w:t>
            </w:r>
          </w:p>
        </w:tc>
        <w:tc>
          <w:tcPr>
            <w:tcW w:w="2693"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rPr>
                <w:rFonts w:ascii="Times New Roman" w:hAnsi="Times New Roman"/>
                <w:sz w:val="24"/>
                <w:szCs w:val="24"/>
              </w:rPr>
            </w:pPr>
            <w:r w:rsidRPr="00E76CB0">
              <w:rPr>
                <w:rFonts w:ascii="Times New Roman" w:hAnsi="Times New Roman"/>
                <w:sz w:val="24"/>
                <w:szCs w:val="24"/>
              </w:rPr>
              <w:t>Капуста белокочанная свежая, кг</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19,99</w:t>
            </w:r>
          </w:p>
        </w:tc>
        <w:tc>
          <w:tcPr>
            <w:tcW w:w="850"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19,99</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19,99</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39,94</w:t>
            </w:r>
          </w:p>
        </w:tc>
        <w:tc>
          <w:tcPr>
            <w:tcW w:w="992"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39,94</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39,94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99,80</w:t>
            </w:r>
          </w:p>
        </w:tc>
      </w:tr>
      <w:tr w:rsidR="009766C6" w:rsidRPr="00E76CB0" w:rsidTr="00A43231">
        <w:tc>
          <w:tcPr>
            <w:tcW w:w="568" w:type="dxa"/>
            <w:tcBorders>
              <w:top w:val="single" w:sz="4" w:space="0" w:color="000000"/>
              <w:left w:val="single" w:sz="4" w:space="0" w:color="000000"/>
              <w:bottom w:val="single" w:sz="4" w:space="0" w:color="000000"/>
              <w:right w:val="single" w:sz="4" w:space="0" w:color="000000"/>
            </w:tcBorders>
            <w:hideMark/>
          </w:tcPr>
          <w:p w:rsidR="009766C6" w:rsidRPr="00E76CB0" w:rsidRDefault="009766C6" w:rsidP="00A43231">
            <w:pPr>
              <w:pStyle w:val="msonormalbullet2gifbullet1gif"/>
              <w:spacing w:before="0" w:beforeAutospacing="0" w:after="0" w:afterAutospacing="0" w:line="276" w:lineRule="auto"/>
              <w:ind w:right="-109"/>
              <w:contextualSpacing/>
              <w:jc w:val="both"/>
              <w:rPr>
                <w:rFonts w:eastAsia="Calibri"/>
                <w:lang w:eastAsia="en-US"/>
              </w:rPr>
            </w:pPr>
            <w:r w:rsidRPr="00E76CB0">
              <w:rPr>
                <w:rFonts w:eastAsia="Calibri"/>
                <w:lang w:eastAsia="en-US"/>
              </w:rPr>
              <w:t>18.</w:t>
            </w:r>
          </w:p>
        </w:tc>
        <w:tc>
          <w:tcPr>
            <w:tcW w:w="2693"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rPr>
                <w:rFonts w:ascii="Times New Roman" w:hAnsi="Times New Roman"/>
                <w:sz w:val="24"/>
                <w:szCs w:val="24"/>
              </w:rPr>
            </w:pPr>
            <w:r w:rsidRPr="00E76CB0">
              <w:rPr>
                <w:rFonts w:ascii="Times New Roman" w:hAnsi="Times New Roman"/>
                <w:sz w:val="24"/>
                <w:szCs w:val="24"/>
              </w:rPr>
              <w:t>Лук репчатый, кг</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26,74</w:t>
            </w:r>
          </w:p>
        </w:tc>
        <w:tc>
          <w:tcPr>
            <w:tcW w:w="850"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26,74</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26,74</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54,74</w:t>
            </w:r>
          </w:p>
        </w:tc>
        <w:tc>
          <w:tcPr>
            <w:tcW w:w="992"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54,99</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54,86</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105,16</w:t>
            </w:r>
          </w:p>
        </w:tc>
      </w:tr>
      <w:tr w:rsidR="009766C6" w:rsidRPr="00E76CB0" w:rsidTr="00A43231">
        <w:tc>
          <w:tcPr>
            <w:tcW w:w="568" w:type="dxa"/>
            <w:tcBorders>
              <w:top w:val="single" w:sz="4" w:space="0" w:color="000000"/>
              <w:left w:val="single" w:sz="4" w:space="0" w:color="000000"/>
              <w:bottom w:val="single" w:sz="4" w:space="0" w:color="000000"/>
              <w:right w:val="single" w:sz="4" w:space="0" w:color="000000"/>
            </w:tcBorders>
            <w:hideMark/>
          </w:tcPr>
          <w:p w:rsidR="009766C6" w:rsidRPr="00E76CB0" w:rsidRDefault="009766C6" w:rsidP="00A43231">
            <w:pPr>
              <w:pStyle w:val="msonormalbullet2gifbullet1gif"/>
              <w:spacing w:before="0" w:beforeAutospacing="0" w:after="0" w:afterAutospacing="0" w:line="276" w:lineRule="auto"/>
              <w:ind w:right="-109"/>
              <w:contextualSpacing/>
              <w:jc w:val="both"/>
              <w:rPr>
                <w:rFonts w:eastAsia="Calibri"/>
                <w:lang w:eastAsia="en-US"/>
              </w:rPr>
            </w:pPr>
            <w:r w:rsidRPr="00E76CB0">
              <w:rPr>
                <w:rFonts w:eastAsia="Calibri"/>
                <w:lang w:eastAsia="en-US"/>
              </w:rPr>
              <w:t>19.</w:t>
            </w:r>
          </w:p>
        </w:tc>
        <w:tc>
          <w:tcPr>
            <w:tcW w:w="2693" w:type="dxa"/>
            <w:tcBorders>
              <w:top w:val="single" w:sz="4" w:space="0" w:color="000000"/>
              <w:left w:val="single" w:sz="4" w:space="0" w:color="000000"/>
              <w:bottom w:val="single" w:sz="4" w:space="0" w:color="000000"/>
              <w:right w:val="single" w:sz="4" w:space="0" w:color="000000"/>
            </w:tcBorders>
            <w:vAlign w:val="bottom"/>
            <w:hideMark/>
          </w:tcPr>
          <w:p w:rsidR="009766C6" w:rsidRPr="00E76CB0" w:rsidRDefault="009766C6" w:rsidP="00A43231">
            <w:pPr>
              <w:rPr>
                <w:rFonts w:ascii="Times New Roman" w:hAnsi="Times New Roman"/>
                <w:sz w:val="24"/>
                <w:szCs w:val="24"/>
              </w:rPr>
            </w:pPr>
            <w:r w:rsidRPr="00E76CB0">
              <w:rPr>
                <w:rFonts w:ascii="Times New Roman" w:hAnsi="Times New Roman"/>
                <w:sz w:val="24"/>
                <w:szCs w:val="24"/>
              </w:rPr>
              <w:t>Морковь, кг</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22,99</w:t>
            </w:r>
          </w:p>
        </w:tc>
        <w:tc>
          <w:tcPr>
            <w:tcW w:w="850"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22,99</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22,99</w:t>
            </w:r>
          </w:p>
        </w:tc>
        <w:tc>
          <w:tcPr>
            <w:tcW w:w="992"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62,89</w:t>
            </w:r>
          </w:p>
        </w:tc>
        <w:tc>
          <w:tcPr>
            <w:tcW w:w="992" w:type="dxa"/>
            <w:tcBorders>
              <w:top w:val="single" w:sz="4" w:space="0" w:color="000000"/>
              <w:left w:val="single" w:sz="4" w:space="0" w:color="auto"/>
              <w:bottom w:val="single" w:sz="4" w:space="0" w:color="000000"/>
              <w:right w:val="single" w:sz="4" w:space="0" w:color="auto"/>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62,89</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62,89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9766C6" w:rsidRPr="00E76CB0" w:rsidRDefault="009766C6" w:rsidP="00A43231">
            <w:pPr>
              <w:jc w:val="center"/>
              <w:rPr>
                <w:rFonts w:ascii="Times New Roman" w:hAnsi="Times New Roman"/>
                <w:sz w:val="20"/>
                <w:szCs w:val="20"/>
              </w:rPr>
            </w:pPr>
            <w:r w:rsidRPr="00E76CB0">
              <w:rPr>
                <w:rFonts w:ascii="Times New Roman" w:hAnsi="Times New Roman"/>
                <w:sz w:val="20"/>
                <w:szCs w:val="20"/>
              </w:rPr>
              <w:t>173,55</w:t>
            </w:r>
          </w:p>
        </w:tc>
      </w:tr>
    </w:tbl>
    <w:p w:rsidR="009766C6" w:rsidRPr="00E76CB0" w:rsidRDefault="009766C6" w:rsidP="009766C6">
      <w:pPr>
        <w:pStyle w:val="msonormalbullet2gifbullet2gifbullet1gif"/>
        <w:ind w:firstLine="709"/>
        <w:jc w:val="both"/>
      </w:pPr>
      <w:r w:rsidRPr="00E76CB0">
        <w:rPr>
          <w:sz w:val="28"/>
          <w:szCs w:val="28"/>
        </w:rPr>
        <w:t>Сравнительный анализ цен на горюче-смазочные материалы на 10.07.2024 г., выявил повышение цен на топливо в среднем на 5,15 руб., рост цен на бензин марок АИ-92 и АИ-95 в среднем на 4,65 руб. и 5,29 руб. соответственно.</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59"/>
        <w:gridCol w:w="2409"/>
        <w:gridCol w:w="2270"/>
        <w:gridCol w:w="2233"/>
      </w:tblGrid>
      <w:tr w:rsidR="009766C6" w:rsidRPr="00E76CB0" w:rsidTr="00A43231">
        <w:tc>
          <w:tcPr>
            <w:tcW w:w="2659" w:type="dxa"/>
            <w:tcBorders>
              <w:top w:val="single" w:sz="4" w:space="0" w:color="000000"/>
              <w:left w:val="single" w:sz="4" w:space="0" w:color="000000"/>
              <w:bottom w:val="single" w:sz="4" w:space="0" w:color="000000"/>
              <w:right w:val="single" w:sz="4" w:space="0" w:color="000000"/>
            </w:tcBorders>
            <w:hideMark/>
          </w:tcPr>
          <w:p w:rsidR="009766C6" w:rsidRPr="00E76CB0" w:rsidRDefault="009766C6" w:rsidP="009766C6">
            <w:pPr>
              <w:pStyle w:val="msonormalbullet2gifbullet2gifbullet2gifbullet2gif"/>
              <w:spacing w:after="0" w:afterAutospacing="0"/>
              <w:contextualSpacing/>
              <w:jc w:val="center"/>
              <w:rPr>
                <w:rFonts w:eastAsia="Calibri"/>
                <w:sz w:val="22"/>
                <w:szCs w:val="22"/>
                <w:lang w:eastAsia="en-US"/>
              </w:rPr>
            </w:pPr>
            <w:r w:rsidRPr="00E76CB0">
              <w:rPr>
                <w:rFonts w:eastAsia="Calibri"/>
                <w:sz w:val="22"/>
                <w:szCs w:val="22"/>
                <w:lang w:eastAsia="en-US"/>
              </w:rPr>
              <w:t>Марка топлива</w:t>
            </w:r>
          </w:p>
        </w:tc>
        <w:tc>
          <w:tcPr>
            <w:tcW w:w="2409" w:type="dxa"/>
            <w:tcBorders>
              <w:top w:val="single" w:sz="4" w:space="0" w:color="000000"/>
              <w:left w:val="single" w:sz="4" w:space="0" w:color="000000"/>
              <w:bottom w:val="single" w:sz="4" w:space="0" w:color="000000"/>
              <w:right w:val="single" w:sz="4" w:space="0" w:color="000000"/>
            </w:tcBorders>
            <w:hideMark/>
          </w:tcPr>
          <w:p w:rsidR="009766C6" w:rsidRPr="00E76CB0" w:rsidRDefault="009766C6" w:rsidP="009766C6">
            <w:pPr>
              <w:pStyle w:val="msonormalbullet2gifbullet2gifbullet2gifbullet3gif"/>
              <w:spacing w:after="0" w:afterAutospacing="0"/>
              <w:contextualSpacing/>
              <w:jc w:val="center"/>
              <w:rPr>
                <w:rFonts w:eastAsia="Calibri"/>
                <w:sz w:val="22"/>
                <w:szCs w:val="22"/>
                <w:lang w:eastAsia="en-US"/>
              </w:rPr>
            </w:pPr>
            <w:r w:rsidRPr="00E76CB0">
              <w:rPr>
                <w:rFonts w:eastAsia="Calibri"/>
                <w:sz w:val="22"/>
                <w:szCs w:val="22"/>
                <w:lang w:eastAsia="en-US"/>
              </w:rPr>
              <w:t>на 29.12.22 г.</w:t>
            </w:r>
          </w:p>
        </w:tc>
        <w:tc>
          <w:tcPr>
            <w:tcW w:w="2270" w:type="dxa"/>
            <w:tcBorders>
              <w:top w:val="single" w:sz="4" w:space="0" w:color="000000"/>
              <w:left w:val="single" w:sz="4" w:space="0" w:color="000000"/>
              <w:bottom w:val="single" w:sz="4" w:space="0" w:color="000000"/>
              <w:right w:val="single" w:sz="4" w:space="0" w:color="000000"/>
            </w:tcBorders>
            <w:hideMark/>
          </w:tcPr>
          <w:p w:rsidR="009766C6" w:rsidRPr="00E76CB0" w:rsidRDefault="009766C6" w:rsidP="009766C6">
            <w:pPr>
              <w:pStyle w:val="msonormalbullet2gifbullet2gifbullet3gif"/>
              <w:spacing w:after="0" w:afterAutospacing="0"/>
              <w:contextualSpacing/>
              <w:jc w:val="center"/>
              <w:rPr>
                <w:rFonts w:eastAsia="Calibri"/>
                <w:sz w:val="22"/>
                <w:szCs w:val="22"/>
                <w:lang w:eastAsia="en-US"/>
              </w:rPr>
            </w:pPr>
            <w:r w:rsidRPr="00E76CB0">
              <w:rPr>
                <w:rFonts w:eastAsia="Calibri"/>
                <w:sz w:val="22"/>
                <w:szCs w:val="22"/>
                <w:lang w:eastAsia="en-US"/>
              </w:rPr>
              <w:t>на 29.06.23 г.</w:t>
            </w:r>
          </w:p>
        </w:tc>
        <w:tc>
          <w:tcPr>
            <w:tcW w:w="2233" w:type="dxa"/>
            <w:tcBorders>
              <w:top w:val="single" w:sz="4" w:space="0" w:color="000000"/>
              <w:left w:val="single" w:sz="4" w:space="0" w:color="000000"/>
              <w:bottom w:val="single" w:sz="4" w:space="0" w:color="000000"/>
              <w:right w:val="single" w:sz="4" w:space="0" w:color="000000"/>
            </w:tcBorders>
            <w:hideMark/>
          </w:tcPr>
          <w:p w:rsidR="009766C6" w:rsidRPr="00E76CB0" w:rsidRDefault="009766C6" w:rsidP="009766C6">
            <w:pPr>
              <w:pStyle w:val="msonormalbullet2gifbullet3gif"/>
              <w:spacing w:after="0" w:afterAutospacing="0"/>
              <w:contextualSpacing/>
              <w:jc w:val="center"/>
              <w:rPr>
                <w:rFonts w:eastAsia="Calibri"/>
                <w:lang w:eastAsia="en-US"/>
              </w:rPr>
            </w:pPr>
            <w:r w:rsidRPr="00E76CB0">
              <w:rPr>
                <w:rFonts w:eastAsia="Calibri"/>
                <w:lang w:eastAsia="en-US"/>
              </w:rPr>
              <w:t>в руб. к 29.12.22г.</w:t>
            </w:r>
          </w:p>
        </w:tc>
      </w:tr>
      <w:tr w:rsidR="009766C6" w:rsidRPr="00E76CB0" w:rsidTr="00A43231">
        <w:tc>
          <w:tcPr>
            <w:tcW w:w="2659" w:type="dxa"/>
            <w:tcBorders>
              <w:top w:val="single" w:sz="4" w:space="0" w:color="000000"/>
              <w:left w:val="single" w:sz="4" w:space="0" w:color="000000"/>
              <w:bottom w:val="single" w:sz="4" w:space="0" w:color="000000"/>
              <w:right w:val="single" w:sz="4" w:space="0" w:color="000000"/>
            </w:tcBorders>
            <w:hideMark/>
          </w:tcPr>
          <w:p w:rsidR="009766C6" w:rsidRPr="00E76CB0" w:rsidRDefault="009766C6" w:rsidP="009766C6">
            <w:pPr>
              <w:pStyle w:val="msonormalbullet2gifbullet1gif"/>
              <w:spacing w:after="0" w:afterAutospacing="0"/>
              <w:contextualSpacing/>
              <w:jc w:val="both"/>
              <w:rPr>
                <w:rFonts w:eastAsia="Calibri"/>
                <w:lang w:eastAsia="en-US"/>
              </w:rPr>
            </w:pPr>
            <w:r w:rsidRPr="00E76CB0">
              <w:rPr>
                <w:rFonts w:eastAsia="Calibri"/>
                <w:lang w:eastAsia="en-US"/>
              </w:rPr>
              <w:t>АИ -95</w:t>
            </w:r>
          </w:p>
        </w:tc>
        <w:tc>
          <w:tcPr>
            <w:tcW w:w="2409" w:type="dxa"/>
            <w:tcBorders>
              <w:top w:val="single" w:sz="4" w:space="0" w:color="000000"/>
              <w:left w:val="single" w:sz="4" w:space="0" w:color="000000"/>
              <w:bottom w:val="single" w:sz="4" w:space="0" w:color="auto"/>
              <w:right w:val="single" w:sz="4" w:space="0" w:color="000000"/>
            </w:tcBorders>
            <w:hideMark/>
          </w:tcPr>
          <w:p w:rsidR="009766C6" w:rsidRPr="00E76CB0" w:rsidRDefault="009766C6" w:rsidP="009766C6">
            <w:pPr>
              <w:pStyle w:val="msonormalbullet2gifbullet2gifbullet3gif"/>
              <w:spacing w:after="0"/>
              <w:ind w:right="-108"/>
              <w:contextualSpacing/>
              <w:jc w:val="both"/>
              <w:rPr>
                <w:rFonts w:eastAsia="Calibri"/>
                <w:sz w:val="22"/>
                <w:szCs w:val="22"/>
                <w:lang w:eastAsia="en-US"/>
              </w:rPr>
            </w:pPr>
            <w:r w:rsidRPr="00E76CB0">
              <w:rPr>
                <w:rFonts w:eastAsia="Calibri"/>
                <w:sz w:val="22"/>
                <w:szCs w:val="22"/>
                <w:lang w:eastAsia="en-US"/>
              </w:rPr>
              <w:t>49,85</w:t>
            </w:r>
          </w:p>
        </w:tc>
        <w:tc>
          <w:tcPr>
            <w:tcW w:w="2270" w:type="dxa"/>
            <w:tcBorders>
              <w:top w:val="single" w:sz="4" w:space="0" w:color="000000"/>
              <w:left w:val="single" w:sz="4" w:space="0" w:color="000000"/>
              <w:bottom w:val="single" w:sz="4" w:space="0" w:color="auto"/>
              <w:right w:val="single" w:sz="4" w:space="0" w:color="000000"/>
            </w:tcBorders>
            <w:hideMark/>
          </w:tcPr>
          <w:p w:rsidR="009766C6" w:rsidRPr="00E76CB0" w:rsidRDefault="009766C6" w:rsidP="009766C6">
            <w:pPr>
              <w:pStyle w:val="msonormalbullet2gifbullet2gifbullet3gif"/>
              <w:spacing w:beforeAutospacing="0" w:after="0" w:afterAutospacing="0"/>
              <w:ind w:right="-108"/>
              <w:contextualSpacing/>
              <w:jc w:val="both"/>
              <w:rPr>
                <w:rFonts w:eastAsia="Calibri"/>
                <w:sz w:val="22"/>
                <w:szCs w:val="22"/>
                <w:lang w:eastAsia="en-US"/>
              </w:rPr>
            </w:pPr>
            <w:r w:rsidRPr="00E76CB0">
              <w:rPr>
                <w:rFonts w:eastAsia="Calibri"/>
                <w:sz w:val="22"/>
                <w:szCs w:val="22"/>
                <w:lang w:eastAsia="en-US"/>
              </w:rPr>
              <w:t>55.14</w:t>
            </w:r>
          </w:p>
        </w:tc>
        <w:tc>
          <w:tcPr>
            <w:tcW w:w="2233" w:type="dxa"/>
            <w:tcBorders>
              <w:top w:val="single" w:sz="4" w:space="0" w:color="000000"/>
              <w:left w:val="single" w:sz="4" w:space="0" w:color="000000"/>
              <w:bottom w:val="single" w:sz="4" w:space="0" w:color="000000"/>
              <w:right w:val="single" w:sz="4" w:space="0" w:color="000000"/>
            </w:tcBorders>
            <w:hideMark/>
          </w:tcPr>
          <w:p w:rsidR="009766C6" w:rsidRPr="00E76CB0" w:rsidRDefault="009766C6" w:rsidP="009766C6">
            <w:pPr>
              <w:pStyle w:val="msonormalbullet2gifbullet3gif"/>
              <w:spacing w:after="0" w:afterAutospacing="0"/>
              <w:contextualSpacing/>
              <w:jc w:val="both"/>
              <w:rPr>
                <w:rFonts w:eastAsia="Calibri"/>
                <w:lang w:eastAsia="en-US"/>
              </w:rPr>
            </w:pPr>
            <w:r w:rsidRPr="00E76CB0">
              <w:rPr>
                <w:rFonts w:eastAsia="Calibri"/>
                <w:lang w:eastAsia="en-US"/>
              </w:rPr>
              <w:t>+5,29</w:t>
            </w:r>
          </w:p>
        </w:tc>
      </w:tr>
      <w:tr w:rsidR="009766C6" w:rsidRPr="00E76CB0" w:rsidTr="00A43231">
        <w:tc>
          <w:tcPr>
            <w:tcW w:w="2659" w:type="dxa"/>
            <w:tcBorders>
              <w:top w:val="nil"/>
              <w:left w:val="single" w:sz="4" w:space="0" w:color="000000"/>
              <w:bottom w:val="single" w:sz="4" w:space="0" w:color="000000"/>
              <w:right w:val="single" w:sz="4" w:space="0" w:color="000000"/>
            </w:tcBorders>
            <w:hideMark/>
          </w:tcPr>
          <w:p w:rsidR="009766C6" w:rsidRPr="00E76CB0" w:rsidRDefault="009766C6" w:rsidP="009766C6">
            <w:pPr>
              <w:pStyle w:val="msonormalbullet2gifbullet1gif"/>
              <w:spacing w:after="0" w:afterAutospacing="0"/>
              <w:contextualSpacing/>
              <w:jc w:val="both"/>
              <w:rPr>
                <w:rFonts w:eastAsia="Calibri"/>
                <w:lang w:eastAsia="en-US"/>
              </w:rPr>
            </w:pPr>
            <w:r w:rsidRPr="00E76CB0">
              <w:rPr>
                <w:rFonts w:eastAsia="Calibri"/>
                <w:lang w:eastAsia="en-US"/>
              </w:rPr>
              <w:t>АИ -92</w:t>
            </w:r>
          </w:p>
        </w:tc>
        <w:tc>
          <w:tcPr>
            <w:tcW w:w="2409" w:type="dxa"/>
            <w:tcBorders>
              <w:top w:val="nil"/>
              <w:left w:val="single" w:sz="4" w:space="0" w:color="000000"/>
              <w:bottom w:val="single" w:sz="4" w:space="0" w:color="000000"/>
              <w:right w:val="single" w:sz="4" w:space="0" w:color="000000"/>
            </w:tcBorders>
            <w:hideMark/>
          </w:tcPr>
          <w:p w:rsidR="009766C6" w:rsidRPr="00E76CB0" w:rsidRDefault="009766C6" w:rsidP="009766C6">
            <w:pPr>
              <w:pStyle w:val="msonormalbullet2gifbullet2gifbullet3gif"/>
              <w:spacing w:after="0"/>
              <w:ind w:right="-108"/>
              <w:contextualSpacing/>
              <w:jc w:val="both"/>
              <w:rPr>
                <w:rFonts w:eastAsia="Calibri"/>
                <w:sz w:val="22"/>
                <w:szCs w:val="22"/>
                <w:lang w:eastAsia="en-US"/>
              </w:rPr>
            </w:pPr>
            <w:r w:rsidRPr="00E76CB0">
              <w:rPr>
                <w:rFonts w:eastAsia="Calibri"/>
                <w:sz w:val="22"/>
                <w:szCs w:val="22"/>
                <w:lang w:eastAsia="en-US"/>
              </w:rPr>
              <w:t>45,84</w:t>
            </w:r>
          </w:p>
        </w:tc>
        <w:tc>
          <w:tcPr>
            <w:tcW w:w="2270" w:type="dxa"/>
            <w:tcBorders>
              <w:top w:val="nil"/>
              <w:left w:val="single" w:sz="4" w:space="0" w:color="000000"/>
              <w:bottom w:val="single" w:sz="4" w:space="0" w:color="000000"/>
              <w:right w:val="single" w:sz="4" w:space="0" w:color="000000"/>
            </w:tcBorders>
            <w:hideMark/>
          </w:tcPr>
          <w:p w:rsidR="009766C6" w:rsidRPr="00E76CB0" w:rsidRDefault="009766C6" w:rsidP="009766C6">
            <w:pPr>
              <w:pStyle w:val="msonormalbullet2gifbullet2gifbullet3gif"/>
              <w:spacing w:beforeAutospacing="0" w:after="0" w:afterAutospacing="0"/>
              <w:ind w:right="-108"/>
              <w:contextualSpacing/>
              <w:jc w:val="both"/>
              <w:rPr>
                <w:rFonts w:eastAsia="Calibri"/>
                <w:sz w:val="22"/>
                <w:szCs w:val="22"/>
                <w:lang w:eastAsia="en-US"/>
              </w:rPr>
            </w:pPr>
            <w:r w:rsidRPr="00E76CB0">
              <w:rPr>
                <w:rFonts w:eastAsia="Calibri"/>
                <w:sz w:val="22"/>
                <w:szCs w:val="22"/>
                <w:lang w:eastAsia="en-US"/>
              </w:rPr>
              <w:t>50,49</w:t>
            </w:r>
          </w:p>
        </w:tc>
        <w:tc>
          <w:tcPr>
            <w:tcW w:w="2233" w:type="dxa"/>
            <w:tcBorders>
              <w:top w:val="nil"/>
              <w:left w:val="single" w:sz="4" w:space="0" w:color="000000"/>
              <w:bottom w:val="single" w:sz="4" w:space="0" w:color="000000"/>
              <w:right w:val="single" w:sz="4" w:space="0" w:color="000000"/>
            </w:tcBorders>
            <w:hideMark/>
          </w:tcPr>
          <w:p w:rsidR="009766C6" w:rsidRPr="00E76CB0" w:rsidRDefault="009766C6" w:rsidP="009766C6">
            <w:pPr>
              <w:pStyle w:val="msonormalbullet2gifbullet3gif"/>
              <w:spacing w:after="0" w:afterAutospacing="0"/>
              <w:contextualSpacing/>
              <w:jc w:val="both"/>
              <w:rPr>
                <w:rFonts w:eastAsia="Calibri"/>
                <w:lang w:eastAsia="en-US"/>
              </w:rPr>
            </w:pPr>
            <w:r w:rsidRPr="00E76CB0">
              <w:rPr>
                <w:rFonts w:eastAsia="Calibri"/>
                <w:lang w:eastAsia="en-US"/>
              </w:rPr>
              <w:t>+4,65</w:t>
            </w:r>
          </w:p>
        </w:tc>
      </w:tr>
      <w:tr w:rsidR="009766C6" w:rsidRPr="00E76CB0" w:rsidTr="00A43231">
        <w:trPr>
          <w:trHeight w:val="363"/>
        </w:trPr>
        <w:tc>
          <w:tcPr>
            <w:tcW w:w="2659" w:type="dxa"/>
            <w:tcBorders>
              <w:top w:val="single" w:sz="4" w:space="0" w:color="000000"/>
              <w:left w:val="single" w:sz="4" w:space="0" w:color="000000"/>
              <w:bottom w:val="single" w:sz="4" w:space="0" w:color="000000"/>
              <w:right w:val="single" w:sz="4" w:space="0" w:color="000000"/>
            </w:tcBorders>
            <w:hideMark/>
          </w:tcPr>
          <w:p w:rsidR="009766C6" w:rsidRPr="00E76CB0" w:rsidRDefault="009766C6" w:rsidP="009766C6">
            <w:pPr>
              <w:pStyle w:val="msonormalbullet2gifbullet1gif"/>
              <w:spacing w:before="0" w:beforeAutospacing="0" w:after="0" w:afterAutospacing="0"/>
              <w:ind w:right="-92"/>
              <w:contextualSpacing/>
              <w:jc w:val="both"/>
              <w:rPr>
                <w:rFonts w:eastAsia="Calibri"/>
                <w:lang w:eastAsia="en-US"/>
              </w:rPr>
            </w:pPr>
            <w:r w:rsidRPr="00E76CB0">
              <w:rPr>
                <w:rFonts w:eastAsia="Calibri"/>
                <w:lang w:eastAsia="en-US"/>
              </w:rPr>
              <w:t>Дизельное топливо</w:t>
            </w:r>
          </w:p>
        </w:tc>
        <w:tc>
          <w:tcPr>
            <w:tcW w:w="2409" w:type="dxa"/>
            <w:tcBorders>
              <w:top w:val="single" w:sz="4" w:space="0" w:color="000000"/>
              <w:left w:val="single" w:sz="4" w:space="0" w:color="000000"/>
              <w:bottom w:val="single" w:sz="4" w:space="0" w:color="000000"/>
              <w:right w:val="single" w:sz="4" w:space="0" w:color="auto"/>
            </w:tcBorders>
            <w:hideMark/>
          </w:tcPr>
          <w:p w:rsidR="009766C6" w:rsidRPr="00E76CB0" w:rsidRDefault="009766C6" w:rsidP="009766C6">
            <w:pPr>
              <w:pStyle w:val="msonormalbullet2gifbullet2gifbullet3gif"/>
              <w:spacing w:beforeAutospacing="0" w:after="0" w:afterAutospacing="0"/>
              <w:ind w:right="-108"/>
              <w:contextualSpacing/>
              <w:jc w:val="both"/>
              <w:rPr>
                <w:rFonts w:eastAsia="Calibri"/>
                <w:sz w:val="22"/>
                <w:szCs w:val="22"/>
                <w:lang w:eastAsia="en-US"/>
              </w:rPr>
            </w:pPr>
            <w:r w:rsidRPr="00E76CB0">
              <w:rPr>
                <w:rFonts w:eastAsia="Calibri"/>
                <w:sz w:val="22"/>
                <w:szCs w:val="22"/>
                <w:lang w:eastAsia="en-US"/>
              </w:rPr>
              <w:t>56,34</w:t>
            </w:r>
          </w:p>
        </w:tc>
        <w:tc>
          <w:tcPr>
            <w:tcW w:w="2270" w:type="dxa"/>
            <w:tcBorders>
              <w:top w:val="single" w:sz="4" w:space="0" w:color="000000"/>
              <w:left w:val="single" w:sz="4" w:space="0" w:color="auto"/>
              <w:bottom w:val="single" w:sz="4" w:space="0" w:color="000000"/>
              <w:right w:val="single" w:sz="4" w:space="0" w:color="000000"/>
            </w:tcBorders>
          </w:tcPr>
          <w:p w:rsidR="009766C6" w:rsidRPr="00E76CB0" w:rsidRDefault="009766C6" w:rsidP="009766C6">
            <w:r w:rsidRPr="00E76CB0">
              <w:rPr>
                <w:rFonts w:ascii="Times New Roman" w:hAnsi="Times New Roman"/>
              </w:rPr>
              <w:t>61,69</w:t>
            </w:r>
          </w:p>
        </w:tc>
        <w:tc>
          <w:tcPr>
            <w:tcW w:w="2233" w:type="dxa"/>
            <w:tcBorders>
              <w:top w:val="single" w:sz="4" w:space="0" w:color="000000"/>
              <w:left w:val="single" w:sz="4" w:space="0" w:color="000000"/>
              <w:bottom w:val="single" w:sz="4" w:space="0" w:color="000000"/>
              <w:right w:val="single" w:sz="4" w:space="0" w:color="000000"/>
            </w:tcBorders>
            <w:hideMark/>
          </w:tcPr>
          <w:p w:rsidR="009766C6" w:rsidRPr="00E76CB0" w:rsidRDefault="009766C6" w:rsidP="009766C6">
            <w:pPr>
              <w:pStyle w:val="msonormalbullet2gifbullet3gif"/>
              <w:spacing w:after="0" w:afterAutospacing="0"/>
              <w:contextualSpacing/>
              <w:jc w:val="both"/>
              <w:rPr>
                <w:rFonts w:eastAsia="Calibri"/>
                <w:lang w:eastAsia="en-US"/>
              </w:rPr>
            </w:pPr>
            <w:r w:rsidRPr="00E76CB0">
              <w:rPr>
                <w:rFonts w:eastAsia="Calibri"/>
                <w:lang w:eastAsia="en-US"/>
              </w:rPr>
              <w:t>+5,51</w:t>
            </w:r>
          </w:p>
        </w:tc>
      </w:tr>
    </w:tbl>
    <w:p w:rsidR="009766C6" w:rsidRPr="00E76CB0" w:rsidRDefault="009766C6" w:rsidP="009766C6">
      <w:pPr>
        <w:pStyle w:val="msonormalbullet2gifbullet1gifbullet1gif"/>
        <w:ind w:firstLine="709"/>
        <w:contextualSpacing/>
        <w:jc w:val="both"/>
        <w:rPr>
          <w:sz w:val="28"/>
          <w:szCs w:val="28"/>
        </w:rPr>
      </w:pPr>
      <w:r w:rsidRPr="00E76CB0">
        <w:rPr>
          <w:sz w:val="28"/>
          <w:szCs w:val="28"/>
        </w:rPr>
        <w:t>На территории   городского округа осуществляет деятельность 1 ярмарки включенная в план: это универсальная ярмарка, организованная ООО «Август».</w:t>
      </w:r>
    </w:p>
    <w:p w:rsidR="009766C6" w:rsidRPr="00E76CB0" w:rsidRDefault="009766C6" w:rsidP="009766C6">
      <w:pPr>
        <w:pStyle w:val="msonormalbullet2gifbullet1gifbullet1gif"/>
        <w:ind w:firstLine="709"/>
        <w:contextualSpacing/>
        <w:jc w:val="both"/>
        <w:rPr>
          <w:sz w:val="28"/>
          <w:szCs w:val="28"/>
        </w:rPr>
      </w:pPr>
      <w:r w:rsidRPr="00E76CB0">
        <w:rPr>
          <w:sz w:val="28"/>
          <w:szCs w:val="28"/>
        </w:rPr>
        <w:t>Универсальная ярмарка организатором, которой является ООО «Август» осуществляет деятельность на по ул. Революционная, 149. На универсальной ярмарке осуществляют деятельность 25 индивидуальных предпринимателя, в том числе 2 самозанятых граждан, а также 23 граждан с личных подсобных хозяйств.</w:t>
      </w:r>
    </w:p>
    <w:p w:rsidR="00CA0E86" w:rsidRPr="00E76CB0" w:rsidRDefault="009766C6" w:rsidP="00CA0E86">
      <w:pPr>
        <w:pStyle w:val="msonormalbullet2gifbullet1gifbullet1gif"/>
        <w:ind w:firstLine="709"/>
        <w:contextualSpacing/>
        <w:jc w:val="both"/>
        <w:rPr>
          <w:sz w:val="28"/>
          <w:szCs w:val="28"/>
        </w:rPr>
      </w:pPr>
      <w:r w:rsidRPr="00E76CB0">
        <w:rPr>
          <w:sz w:val="28"/>
          <w:szCs w:val="28"/>
        </w:rPr>
        <w:t xml:space="preserve">Субъекты малого и среднего предпринимательства городского округа приняли активное участие в торжественном мероприятии посвященном профессиональному празднику «День работников торговли, бытового обслуживания населения и жилищно-коммунального хозяйства» в праздничном мероприятие Благодарностью Губернатора Самарской области награждена ИП Курапова Л.В. и Благодарностью министерства промышленности и торговли Самарской области награждена ИП Комиссарова Н.М., а также в торжественных мероприятиях посвященныхпрофессиональным праздникам «День российского </w:t>
      </w:r>
      <w:r w:rsidRPr="00E76CB0">
        <w:rPr>
          <w:sz w:val="28"/>
          <w:szCs w:val="28"/>
        </w:rPr>
        <w:lastRenderedPageBreak/>
        <w:t>предпринимательства» в праздничных мероприятиях Благодарностью Губернатора Самарской области награжден индивидуальный предприниматель Пивкин В.А., Благодарностью министерства экономического развития и инвестиций Самарской области награждена ИП Климочкина И.А.</w:t>
      </w:r>
    </w:p>
    <w:p w:rsidR="009766C6" w:rsidRPr="00E76CB0" w:rsidRDefault="009766C6" w:rsidP="00CA0E86">
      <w:pPr>
        <w:pStyle w:val="msonormalbullet2gifbullet1gifbullet1gif"/>
        <w:spacing w:before="0" w:beforeAutospacing="0" w:after="0" w:afterAutospacing="0"/>
        <w:ind w:firstLine="709"/>
        <w:contextualSpacing/>
        <w:jc w:val="both"/>
        <w:rPr>
          <w:sz w:val="28"/>
          <w:szCs w:val="28"/>
        </w:rPr>
      </w:pPr>
      <w:r w:rsidRPr="00E76CB0">
        <w:rPr>
          <w:sz w:val="28"/>
          <w:szCs w:val="28"/>
        </w:rPr>
        <w:t xml:space="preserve">Национальный проект «Малое и среднее предпринимательство и поддержка индивидуальной предпринимательской инициативы» реализуется на территории городского округа по декомпозированным для органов местного самоуправления целевых показателей, характеризующие эффективность работы органов местного самоуправления по достижению целевых показателей. </w:t>
      </w:r>
    </w:p>
    <w:p w:rsidR="009766C6" w:rsidRPr="00E76CB0" w:rsidRDefault="009766C6" w:rsidP="00CA0E86">
      <w:pPr>
        <w:pStyle w:val="msonormalbullet2gifbullet1gifbullet1gifbullet2gif"/>
        <w:spacing w:before="0" w:beforeAutospacing="0" w:after="0" w:afterAutospacing="0"/>
        <w:ind w:firstLine="708"/>
        <w:contextualSpacing/>
        <w:jc w:val="both"/>
        <w:rPr>
          <w:sz w:val="28"/>
          <w:szCs w:val="28"/>
        </w:rPr>
      </w:pPr>
      <w:r w:rsidRPr="00E76CB0">
        <w:rPr>
          <w:sz w:val="28"/>
          <w:szCs w:val="28"/>
        </w:rPr>
        <w:t xml:space="preserve"> За 1 полугодие 2024 год Фондом финансовой поддержки СМСП было выдано субъектам малого и среднего предпринимательства 5 займов </w:t>
      </w:r>
      <w:r w:rsidR="00B043DC" w:rsidRPr="00E76CB0">
        <w:rPr>
          <w:sz w:val="28"/>
          <w:szCs w:val="28"/>
        </w:rPr>
        <w:t>н</w:t>
      </w:r>
      <w:r w:rsidRPr="00E76CB0">
        <w:rPr>
          <w:sz w:val="28"/>
          <w:szCs w:val="28"/>
        </w:rPr>
        <w:t xml:space="preserve">а общую сумму 5 050 тыс. рублей (в сравнении с аналогичным периодом 2023 выдано 4  займа на сумму 2 700  тыс. рублей): 3 займа выдано на срок 12 месяцев и 2 займа выдано на срок 36 месяцев. </w:t>
      </w:r>
      <w:r w:rsidRPr="00E76CB0">
        <w:rPr>
          <w:sz w:val="28"/>
          <w:szCs w:val="28"/>
        </w:rPr>
        <w:tab/>
        <w:t xml:space="preserve">Структура микрозаймов по выданным суммам: </w:t>
      </w:r>
    </w:p>
    <w:p w:rsidR="009766C6" w:rsidRPr="00E76CB0" w:rsidRDefault="009766C6" w:rsidP="00CA0E86">
      <w:pPr>
        <w:pStyle w:val="msonormalbullet2gifbullet1gifbullet1gifbullet2gif"/>
        <w:ind w:firstLine="708"/>
        <w:contextualSpacing/>
        <w:jc w:val="both"/>
        <w:rPr>
          <w:sz w:val="28"/>
          <w:szCs w:val="28"/>
        </w:rPr>
      </w:pPr>
      <w:r w:rsidRPr="00E76CB0">
        <w:rPr>
          <w:sz w:val="28"/>
          <w:szCs w:val="28"/>
        </w:rPr>
        <w:t>- от 100 до 501 тыс. руб. – 3 займа;</w:t>
      </w:r>
    </w:p>
    <w:p w:rsidR="009766C6" w:rsidRPr="00E76CB0" w:rsidRDefault="009766C6" w:rsidP="00CA0E86">
      <w:pPr>
        <w:pStyle w:val="msonormalbullet2gifbullet1gifbullet1gifbullet2gif"/>
        <w:ind w:firstLine="708"/>
        <w:contextualSpacing/>
        <w:jc w:val="both"/>
        <w:rPr>
          <w:sz w:val="28"/>
          <w:szCs w:val="28"/>
        </w:rPr>
      </w:pPr>
      <w:r w:rsidRPr="00E76CB0">
        <w:rPr>
          <w:sz w:val="28"/>
          <w:szCs w:val="28"/>
        </w:rPr>
        <w:t>- от 501 до 1,0 млн. руб. – 2 займа.</w:t>
      </w:r>
    </w:p>
    <w:p w:rsidR="009766C6" w:rsidRPr="00E76CB0" w:rsidRDefault="009766C6" w:rsidP="00CA0E86">
      <w:pPr>
        <w:pStyle w:val="msonormalbullet2gifbullet1gifbullet1gifbullet2gif"/>
        <w:spacing w:before="0" w:beforeAutospacing="0" w:after="0" w:afterAutospacing="0"/>
        <w:ind w:firstLine="709"/>
        <w:contextualSpacing/>
        <w:jc w:val="both"/>
        <w:rPr>
          <w:sz w:val="28"/>
          <w:szCs w:val="28"/>
        </w:rPr>
      </w:pPr>
      <w:r w:rsidRPr="00E76CB0">
        <w:rPr>
          <w:sz w:val="28"/>
          <w:szCs w:val="28"/>
        </w:rPr>
        <w:t xml:space="preserve">На основании предоставленных бизнес – планов займы выдавались на пополнение оборотных средств – 3, расширение существующих видов деятельности – 2. Проведя мониторинг выданных займов субъектами малого и среднего предпринимательства создано 4 рабочих места.  </w:t>
      </w:r>
    </w:p>
    <w:p w:rsidR="009766C6" w:rsidRPr="00E76CB0" w:rsidRDefault="009766C6" w:rsidP="00CA0E86">
      <w:pPr>
        <w:pStyle w:val="msonormalbullet2gifbullet1gifbullet1gifbullet2gif"/>
        <w:spacing w:before="0" w:beforeAutospacing="0" w:after="0" w:afterAutospacing="0"/>
        <w:ind w:firstLine="709"/>
        <w:contextualSpacing/>
        <w:jc w:val="both"/>
        <w:rPr>
          <w:sz w:val="28"/>
          <w:szCs w:val="28"/>
        </w:rPr>
      </w:pPr>
      <w:r w:rsidRPr="00E76CB0">
        <w:rPr>
          <w:sz w:val="28"/>
          <w:szCs w:val="28"/>
        </w:rPr>
        <w:t>На территории городского округа осуществляет свою деятельность инфраструктура поддержки субъектам малого и среднего предпринимательства НП «Содействия», главное направление в работе – это индивидуальная работа с предпринимателями, оказание им бухгалтерской и юридической помощи. Прежде всего, это организация помощи, вновь образующимся субъектам предпринимательства в подготовке документов, их регистрации, выборе оптимального варианта налогообложения, осуществление бухгалтерского, правового, маркетингового сопровождения инкубируемым субъектам МСП, а также, предоставление информационно-консультационного обеспечения предпринимателей по вопросам законных прав субъектов МСП, в т.ч. при проведении государственного контроля (надзора), и оказание помощи в защите прав. За 1 полугодие 2024 года в рамках муниципальной программы «Развити</w:t>
      </w:r>
      <w:r w:rsidR="00CA0E86" w:rsidRPr="00E76CB0">
        <w:rPr>
          <w:sz w:val="28"/>
          <w:szCs w:val="28"/>
        </w:rPr>
        <w:t>е</w:t>
      </w:r>
      <w:r w:rsidRPr="00E76CB0">
        <w:rPr>
          <w:sz w:val="28"/>
          <w:szCs w:val="28"/>
        </w:rPr>
        <w:t xml:space="preserve"> малого и среднего предпринимательства на 2024 – 2030 годы», на базе центра «Мой бизнес» оказано 441 бесплатных информационных, консультационных и образовательных услуг   на сумму 263,6 тыс. рублей. </w:t>
      </w:r>
    </w:p>
    <w:p w:rsidR="009766C6" w:rsidRPr="00E76CB0" w:rsidRDefault="009766C6" w:rsidP="00CA0E86">
      <w:pPr>
        <w:ind w:firstLine="708"/>
        <w:jc w:val="both"/>
        <w:rPr>
          <w:sz w:val="28"/>
          <w:szCs w:val="28"/>
        </w:rPr>
      </w:pPr>
      <w:r w:rsidRPr="00E76CB0">
        <w:rPr>
          <w:rFonts w:ascii="Times New Roman" w:hAnsi="Times New Roman"/>
          <w:sz w:val="28"/>
          <w:szCs w:val="28"/>
        </w:rPr>
        <w:t xml:space="preserve">В целях популяризации и пропаганды идеи предпринимательства, формирования среди населения положительного имиджа предпринимательства местной инфраструктурой поддержки за 1 полугодие были организованы и проведены с 81 СМСП, потенциальными предпринимателями – физическими лицами и самозанятыми постоянные встречи, семинары ГКУ СО «ИКАСО», тренинги с привлечением региональных спикеров.  </w:t>
      </w:r>
    </w:p>
    <w:p w:rsidR="009766C6" w:rsidRPr="00E76CB0" w:rsidRDefault="009766C6" w:rsidP="00CA0E86">
      <w:pPr>
        <w:contextualSpacing/>
        <w:jc w:val="both"/>
        <w:rPr>
          <w:rFonts w:ascii="Times New Roman" w:hAnsi="Times New Roman"/>
          <w:sz w:val="28"/>
          <w:szCs w:val="28"/>
        </w:rPr>
      </w:pPr>
      <w:r w:rsidRPr="00E76CB0">
        <w:rPr>
          <w:rFonts w:ascii="Times New Roman" w:hAnsi="Times New Roman"/>
          <w:sz w:val="28"/>
          <w:szCs w:val="28"/>
        </w:rPr>
        <w:tab/>
        <w:t>Некоммерческое Партнерство «Ассоциация предпринимателей городского округа Похвистнево» продолжает активно работает с предпринимателями, а также работает в направлени</w:t>
      </w:r>
      <w:r w:rsidR="00CA0E86" w:rsidRPr="00E76CB0">
        <w:rPr>
          <w:rFonts w:ascii="Times New Roman" w:hAnsi="Times New Roman"/>
          <w:sz w:val="28"/>
          <w:szCs w:val="28"/>
        </w:rPr>
        <w:t>и</w:t>
      </w:r>
      <w:r w:rsidRPr="00E76CB0">
        <w:rPr>
          <w:rFonts w:ascii="Times New Roman" w:hAnsi="Times New Roman"/>
          <w:sz w:val="28"/>
          <w:szCs w:val="28"/>
        </w:rPr>
        <w:t xml:space="preserve"> на пополнение членов некоммерческого партнерства. Общее количество членов ассоциации составляет 37 человек.  </w:t>
      </w:r>
      <w:r w:rsidRPr="00E76CB0">
        <w:rPr>
          <w:rFonts w:ascii="Times New Roman" w:hAnsi="Times New Roman"/>
          <w:sz w:val="28"/>
          <w:szCs w:val="28"/>
        </w:rPr>
        <w:lastRenderedPageBreak/>
        <w:t xml:space="preserve">Некоммерческое партнерство активно принимает участие в благотворительных акциях и мероприятиях городского округа. </w:t>
      </w:r>
    </w:p>
    <w:p w:rsidR="00511195" w:rsidRPr="00E76CB0" w:rsidRDefault="00511195" w:rsidP="00B043DC">
      <w:pPr>
        <w:spacing w:line="360" w:lineRule="auto"/>
        <w:contextualSpacing/>
        <w:jc w:val="both"/>
      </w:pPr>
    </w:p>
    <w:p w:rsidR="000D0DC1" w:rsidRPr="00E76CB0" w:rsidRDefault="000D0DC1" w:rsidP="00E157E0">
      <w:pPr>
        <w:shd w:val="clear" w:color="auto" w:fill="FFFFFF"/>
        <w:spacing w:line="276" w:lineRule="auto"/>
        <w:ind w:firstLine="709"/>
        <w:contextualSpacing/>
        <w:jc w:val="center"/>
        <w:rPr>
          <w:rFonts w:ascii="Times New Roman" w:hAnsi="Times New Roman"/>
          <w:b/>
          <w:sz w:val="18"/>
          <w:szCs w:val="16"/>
        </w:rPr>
      </w:pPr>
      <w:r w:rsidRPr="00E76CB0">
        <w:rPr>
          <w:rFonts w:ascii="Times New Roman" w:hAnsi="Times New Roman"/>
          <w:b/>
          <w:sz w:val="32"/>
          <w:szCs w:val="28"/>
        </w:rPr>
        <w:t>Инвестиции в основной капитал</w:t>
      </w:r>
    </w:p>
    <w:p w:rsidR="00D30BF8" w:rsidRPr="00E76CB0" w:rsidRDefault="00D30BF8" w:rsidP="00E157E0">
      <w:pPr>
        <w:shd w:val="clear" w:color="auto" w:fill="FFFFFF"/>
        <w:spacing w:line="276" w:lineRule="auto"/>
        <w:ind w:firstLine="709"/>
        <w:contextualSpacing/>
        <w:jc w:val="center"/>
        <w:rPr>
          <w:rFonts w:ascii="Times New Roman" w:hAnsi="Times New Roman"/>
          <w:b/>
          <w:sz w:val="16"/>
          <w:szCs w:val="16"/>
        </w:rPr>
      </w:pPr>
    </w:p>
    <w:p w:rsidR="000D0DC1" w:rsidRPr="00E76CB0" w:rsidRDefault="000D0DC1" w:rsidP="00D30BF8">
      <w:pPr>
        <w:shd w:val="clear" w:color="auto" w:fill="FFFFFF"/>
        <w:ind w:firstLine="709"/>
        <w:contextualSpacing/>
        <w:jc w:val="both"/>
        <w:rPr>
          <w:rFonts w:ascii="Times New Roman" w:hAnsi="Times New Roman"/>
          <w:sz w:val="28"/>
          <w:szCs w:val="28"/>
        </w:rPr>
      </w:pPr>
      <w:r w:rsidRPr="00E76CB0">
        <w:rPr>
          <w:rFonts w:ascii="Times New Roman" w:hAnsi="Times New Roman"/>
          <w:sz w:val="28"/>
          <w:szCs w:val="28"/>
        </w:rPr>
        <w:t>В январе-июне 20</w:t>
      </w:r>
      <w:r w:rsidR="008C5594" w:rsidRPr="00E76CB0">
        <w:rPr>
          <w:rFonts w:ascii="Times New Roman" w:hAnsi="Times New Roman"/>
          <w:sz w:val="28"/>
          <w:szCs w:val="28"/>
        </w:rPr>
        <w:t>2</w:t>
      </w:r>
      <w:r w:rsidR="00D530DA" w:rsidRPr="00E76CB0">
        <w:rPr>
          <w:rFonts w:ascii="Times New Roman" w:hAnsi="Times New Roman"/>
          <w:sz w:val="28"/>
          <w:szCs w:val="28"/>
        </w:rPr>
        <w:t>4</w:t>
      </w:r>
      <w:r w:rsidRPr="00E76CB0">
        <w:rPr>
          <w:rFonts w:ascii="Times New Roman" w:hAnsi="Times New Roman"/>
          <w:sz w:val="28"/>
          <w:szCs w:val="28"/>
        </w:rPr>
        <w:t xml:space="preserve">года на развитие экономики и социальной сферы предприятиями и организациями, не относящимися к субъектам малого предпринимательства, по городскому округу Похвистнево, </w:t>
      </w:r>
      <w:r w:rsidR="007D7B7C" w:rsidRPr="00E76CB0">
        <w:rPr>
          <w:rFonts w:ascii="Times New Roman" w:hAnsi="Times New Roman"/>
          <w:sz w:val="28"/>
          <w:szCs w:val="28"/>
        </w:rPr>
        <w:t>инвестиции</w:t>
      </w:r>
      <w:r w:rsidRPr="00E76CB0">
        <w:rPr>
          <w:rFonts w:ascii="Times New Roman" w:hAnsi="Times New Roman"/>
          <w:sz w:val="28"/>
          <w:szCs w:val="28"/>
        </w:rPr>
        <w:t xml:space="preserve"> в основной капитал</w:t>
      </w:r>
      <w:r w:rsidR="007D7B7C" w:rsidRPr="00E76CB0">
        <w:rPr>
          <w:rFonts w:ascii="Times New Roman" w:hAnsi="Times New Roman"/>
          <w:sz w:val="28"/>
          <w:szCs w:val="28"/>
        </w:rPr>
        <w:t xml:space="preserve"> составили </w:t>
      </w:r>
      <w:r w:rsidR="00D530DA" w:rsidRPr="00E76CB0">
        <w:rPr>
          <w:rFonts w:ascii="Times New Roman" w:hAnsi="Times New Roman"/>
          <w:sz w:val="28"/>
          <w:szCs w:val="28"/>
        </w:rPr>
        <w:t>2 442,982</w:t>
      </w:r>
      <w:r w:rsidR="007D7B7C" w:rsidRPr="00E76CB0">
        <w:rPr>
          <w:rFonts w:ascii="Times New Roman" w:hAnsi="Times New Roman"/>
          <w:sz w:val="28"/>
          <w:szCs w:val="28"/>
        </w:rPr>
        <w:t>млн. руб. Инвести</w:t>
      </w:r>
      <w:r w:rsidR="00831967" w:rsidRPr="00E76CB0">
        <w:rPr>
          <w:rFonts w:ascii="Times New Roman" w:hAnsi="Times New Roman"/>
          <w:sz w:val="28"/>
          <w:szCs w:val="28"/>
        </w:rPr>
        <w:t>ци</w:t>
      </w:r>
      <w:r w:rsidR="007D7B7C" w:rsidRPr="00E76CB0">
        <w:rPr>
          <w:rFonts w:ascii="Times New Roman" w:hAnsi="Times New Roman"/>
          <w:sz w:val="28"/>
          <w:szCs w:val="28"/>
        </w:rPr>
        <w:t xml:space="preserve">и в основной капитал выполнены за счет собственных средств в размере </w:t>
      </w:r>
      <w:r w:rsidR="00D530DA" w:rsidRPr="00E76CB0">
        <w:rPr>
          <w:rFonts w:ascii="Times New Roman" w:hAnsi="Times New Roman"/>
          <w:sz w:val="28"/>
          <w:szCs w:val="28"/>
        </w:rPr>
        <w:t>2 431,017</w:t>
      </w:r>
      <w:r w:rsidR="007D7B7C" w:rsidRPr="00E76CB0">
        <w:rPr>
          <w:rFonts w:ascii="Times New Roman" w:hAnsi="Times New Roman"/>
          <w:sz w:val="28"/>
          <w:szCs w:val="28"/>
        </w:rPr>
        <w:t xml:space="preserve">млн. руб. и </w:t>
      </w:r>
      <w:r w:rsidR="00D530DA" w:rsidRPr="00E76CB0">
        <w:rPr>
          <w:rFonts w:ascii="Times New Roman" w:hAnsi="Times New Roman"/>
          <w:sz w:val="28"/>
          <w:szCs w:val="28"/>
        </w:rPr>
        <w:t>11 965</w:t>
      </w:r>
      <w:r w:rsidR="00831967" w:rsidRPr="00E76CB0">
        <w:rPr>
          <w:rFonts w:ascii="Times New Roman" w:hAnsi="Times New Roman"/>
          <w:sz w:val="28"/>
          <w:szCs w:val="28"/>
        </w:rPr>
        <w:t xml:space="preserve"> млн.руб. привлеченные ср</w:t>
      </w:r>
      <w:r w:rsidR="007D7B7C" w:rsidRPr="00E76CB0">
        <w:rPr>
          <w:rFonts w:ascii="Times New Roman" w:hAnsi="Times New Roman"/>
          <w:sz w:val="28"/>
          <w:szCs w:val="28"/>
        </w:rPr>
        <w:t xml:space="preserve">едства. В составе привлеченных средств </w:t>
      </w:r>
      <w:r w:rsidR="000A0420" w:rsidRPr="00E76CB0">
        <w:rPr>
          <w:rFonts w:ascii="Times New Roman" w:hAnsi="Times New Roman"/>
          <w:sz w:val="28"/>
          <w:szCs w:val="28"/>
        </w:rPr>
        <w:t>9,236</w:t>
      </w:r>
      <w:r w:rsidR="007D7B7C" w:rsidRPr="00E76CB0">
        <w:rPr>
          <w:rFonts w:ascii="Times New Roman" w:hAnsi="Times New Roman"/>
          <w:sz w:val="28"/>
          <w:szCs w:val="28"/>
        </w:rPr>
        <w:t xml:space="preserve"> млн.руб. составляют бюджетные средства</w:t>
      </w:r>
      <w:r w:rsidR="000A0420" w:rsidRPr="00E76CB0">
        <w:rPr>
          <w:rFonts w:ascii="Times New Roman" w:hAnsi="Times New Roman"/>
          <w:sz w:val="28"/>
          <w:szCs w:val="28"/>
        </w:rPr>
        <w:t>.</w:t>
      </w:r>
      <w:r w:rsidRPr="00E76CB0">
        <w:rPr>
          <w:rFonts w:ascii="Times New Roman" w:hAnsi="Times New Roman"/>
          <w:sz w:val="28"/>
          <w:szCs w:val="28"/>
        </w:rPr>
        <w:t xml:space="preserve">За соответствующий период прошлого года инвестиции в основной капитал составляли </w:t>
      </w:r>
      <w:r w:rsidR="00D530DA" w:rsidRPr="00E76CB0">
        <w:rPr>
          <w:rFonts w:ascii="Times New Roman" w:hAnsi="Times New Roman"/>
          <w:sz w:val="28"/>
          <w:szCs w:val="28"/>
        </w:rPr>
        <w:t>3 884,264</w:t>
      </w:r>
      <w:r w:rsidRPr="00E76CB0">
        <w:rPr>
          <w:rFonts w:ascii="Times New Roman" w:hAnsi="Times New Roman"/>
          <w:sz w:val="28"/>
          <w:szCs w:val="28"/>
        </w:rPr>
        <w:t>млн.руб.</w:t>
      </w:r>
    </w:p>
    <w:p w:rsidR="000B040B" w:rsidRPr="00E76CB0" w:rsidRDefault="000B040B" w:rsidP="000D0DC1">
      <w:pPr>
        <w:shd w:val="clear" w:color="auto" w:fill="FFFFFF"/>
        <w:ind w:firstLine="708"/>
        <w:contextualSpacing/>
        <w:jc w:val="both"/>
        <w:rPr>
          <w:rFonts w:ascii="Times New Roman" w:hAnsi="Times New Roman"/>
          <w:sz w:val="18"/>
          <w:szCs w:val="28"/>
        </w:rPr>
      </w:pPr>
    </w:p>
    <w:p w:rsidR="00D30BF8" w:rsidRPr="00E76CB0" w:rsidRDefault="00025958" w:rsidP="00826030">
      <w:pPr>
        <w:pStyle w:val="a5"/>
        <w:ind w:firstLine="709"/>
        <w:jc w:val="center"/>
        <w:rPr>
          <w:rFonts w:ascii="Times New Roman" w:hAnsi="Times New Roman"/>
          <w:b/>
          <w:sz w:val="18"/>
          <w:szCs w:val="16"/>
        </w:rPr>
      </w:pPr>
      <w:r w:rsidRPr="00E76CB0">
        <w:rPr>
          <w:rFonts w:ascii="Times New Roman" w:hAnsi="Times New Roman"/>
          <w:b/>
          <w:sz w:val="32"/>
          <w:szCs w:val="28"/>
        </w:rPr>
        <w:t>Жилищное строительство.</w:t>
      </w:r>
      <w:r w:rsidR="008A5221" w:rsidRPr="00E76CB0">
        <w:rPr>
          <w:rFonts w:ascii="Times New Roman" w:hAnsi="Times New Roman"/>
          <w:b/>
          <w:sz w:val="32"/>
          <w:szCs w:val="28"/>
        </w:rPr>
        <w:t>О</w:t>
      </w:r>
      <w:r w:rsidR="00E814CB" w:rsidRPr="00E76CB0">
        <w:rPr>
          <w:rFonts w:ascii="Times New Roman" w:hAnsi="Times New Roman"/>
          <w:b/>
          <w:sz w:val="32"/>
          <w:szCs w:val="28"/>
        </w:rPr>
        <w:t>беспечение граждан жильем</w:t>
      </w:r>
    </w:p>
    <w:p w:rsidR="009240A5" w:rsidRPr="00E76CB0" w:rsidRDefault="00025958" w:rsidP="00826030">
      <w:pPr>
        <w:autoSpaceDE w:val="0"/>
        <w:autoSpaceDN w:val="0"/>
        <w:adjustRightInd w:val="0"/>
        <w:spacing w:line="276" w:lineRule="auto"/>
        <w:ind w:firstLine="567"/>
        <w:contextualSpacing/>
        <w:jc w:val="both"/>
        <w:rPr>
          <w:rFonts w:ascii="Times New Roman" w:hAnsi="Times New Roman" w:cs="Times New Roman"/>
          <w:snapToGrid w:val="0"/>
          <w:sz w:val="28"/>
        </w:rPr>
      </w:pPr>
      <w:r w:rsidRPr="00E76CB0">
        <w:rPr>
          <w:rFonts w:ascii="Times New Roman" w:hAnsi="Times New Roman" w:cs="Times New Roman"/>
          <w:snapToGrid w:val="0"/>
          <w:sz w:val="28"/>
        </w:rPr>
        <w:t>За</w:t>
      </w:r>
      <w:r w:rsidR="00B44B92" w:rsidRPr="00E76CB0">
        <w:rPr>
          <w:rFonts w:ascii="Times New Roman" w:hAnsi="Times New Roman" w:cs="Times New Roman"/>
          <w:snapToGrid w:val="0"/>
          <w:sz w:val="28"/>
        </w:rPr>
        <w:t xml:space="preserve"> 1 полугодие 202</w:t>
      </w:r>
      <w:r w:rsidR="00826030" w:rsidRPr="00E76CB0">
        <w:rPr>
          <w:rFonts w:ascii="Times New Roman" w:hAnsi="Times New Roman" w:cs="Times New Roman"/>
          <w:snapToGrid w:val="0"/>
          <w:sz w:val="28"/>
        </w:rPr>
        <w:t>4</w:t>
      </w:r>
      <w:r w:rsidR="00B44B92" w:rsidRPr="00E76CB0">
        <w:rPr>
          <w:rFonts w:ascii="Times New Roman" w:hAnsi="Times New Roman" w:cs="Times New Roman"/>
          <w:snapToGrid w:val="0"/>
          <w:sz w:val="28"/>
        </w:rPr>
        <w:t xml:space="preserve"> года </w:t>
      </w:r>
      <w:r w:rsidR="00B448BB" w:rsidRPr="00E76CB0">
        <w:rPr>
          <w:rFonts w:ascii="Times New Roman" w:hAnsi="Times New Roman" w:cs="Times New Roman"/>
          <w:snapToGrid w:val="0"/>
          <w:sz w:val="28"/>
        </w:rPr>
        <w:t>в</w:t>
      </w:r>
      <w:r w:rsidR="00B44B92" w:rsidRPr="00E76CB0">
        <w:rPr>
          <w:rFonts w:ascii="Times New Roman" w:hAnsi="Times New Roman" w:cs="Times New Roman"/>
          <w:snapToGrid w:val="0"/>
          <w:sz w:val="28"/>
        </w:rPr>
        <w:t xml:space="preserve">вод жилья составил </w:t>
      </w:r>
      <w:r w:rsidR="002E0C7A" w:rsidRPr="00E76CB0">
        <w:rPr>
          <w:rFonts w:ascii="Times New Roman" w:hAnsi="Times New Roman" w:cs="Times New Roman"/>
          <w:snapToGrid w:val="0"/>
          <w:sz w:val="28"/>
        </w:rPr>
        <w:t>1807</w:t>
      </w:r>
      <w:r w:rsidR="00B44B92" w:rsidRPr="00E76CB0">
        <w:rPr>
          <w:rFonts w:ascii="Times New Roman" w:hAnsi="Times New Roman" w:cs="Times New Roman"/>
          <w:snapToGrid w:val="0"/>
          <w:sz w:val="28"/>
        </w:rPr>
        <w:t>кв.м.</w:t>
      </w:r>
      <w:r w:rsidR="006D0B8B" w:rsidRPr="00E76CB0">
        <w:rPr>
          <w:rFonts w:ascii="Times New Roman" w:hAnsi="Times New Roman" w:cs="Times New Roman"/>
          <w:snapToGrid w:val="0"/>
          <w:sz w:val="28"/>
        </w:rPr>
        <w:t xml:space="preserve"> за счет в</w:t>
      </w:r>
      <w:r w:rsidR="00B44B92" w:rsidRPr="00E76CB0">
        <w:rPr>
          <w:rFonts w:ascii="Times New Roman" w:hAnsi="Times New Roman" w:cs="Times New Roman"/>
          <w:snapToGrid w:val="0"/>
          <w:sz w:val="28"/>
        </w:rPr>
        <w:t>веден</w:t>
      </w:r>
      <w:r w:rsidR="006D0B8B" w:rsidRPr="00E76CB0">
        <w:rPr>
          <w:rFonts w:ascii="Times New Roman" w:hAnsi="Times New Roman" w:cs="Times New Roman"/>
          <w:snapToGrid w:val="0"/>
          <w:sz w:val="28"/>
        </w:rPr>
        <w:t xml:space="preserve">ия </w:t>
      </w:r>
      <w:r w:rsidR="001C7103" w:rsidRPr="00E76CB0">
        <w:rPr>
          <w:rFonts w:ascii="Times New Roman" w:hAnsi="Times New Roman" w:cs="Times New Roman"/>
          <w:snapToGrid w:val="0"/>
          <w:sz w:val="28"/>
        </w:rPr>
        <w:t>1</w:t>
      </w:r>
      <w:r w:rsidR="00290380" w:rsidRPr="00E76CB0">
        <w:rPr>
          <w:rFonts w:ascii="Times New Roman" w:hAnsi="Times New Roman" w:cs="Times New Roman"/>
          <w:snapToGrid w:val="0"/>
          <w:sz w:val="28"/>
        </w:rPr>
        <w:t>5</w:t>
      </w:r>
      <w:r w:rsidR="00B44B92" w:rsidRPr="00E76CB0">
        <w:rPr>
          <w:rFonts w:ascii="Times New Roman" w:hAnsi="Times New Roman" w:cs="Times New Roman"/>
          <w:snapToGrid w:val="0"/>
          <w:sz w:val="28"/>
        </w:rPr>
        <w:t xml:space="preserve"> индивидуальных жилых домов. За соответствующий период прошлого года было </w:t>
      </w:r>
      <w:r w:rsidRPr="00E76CB0">
        <w:rPr>
          <w:rFonts w:ascii="Times New Roman" w:hAnsi="Times New Roman" w:cs="Times New Roman"/>
          <w:snapToGrid w:val="0"/>
          <w:sz w:val="28"/>
        </w:rPr>
        <w:t>введено</w:t>
      </w:r>
      <w:r w:rsidR="00826030" w:rsidRPr="00E76CB0">
        <w:rPr>
          <w:rFonts w:ascii="Times New Roman" w:hAnsi="Times New Roman" w:cs="Times New Roman"/>
          <w:snapToGrid w:val="0"/>
          <w:sz w:val="28"/>
        </w:rPr>
        <w:t>2337</w:t>
      </w:r>
      <w:r w:rsidR="006D0B8B" w:rsidRPr="00E76CB0">
        <w:rPr>
          <w:rFonts w:ascii="Times New Roman" w:hAnsi="Times New Roman" w:cs="Times New Roman"/>
          <w:snapToGrid w:val="0"/>
          <w:sz w:val="28"/>
        </w:rPr>
        <w:t xml:space="preserve"> кв.м. жилья</w:t>
      </w:r>
      <w:r w:rsidR="00E335E3" w:rsidRPr="00E76CB0">
        <w:rPr>
          <w:rFonts w:ascii="Times New Roman" w:hAnsi="Times New Roman" w:cs="Times New Roman"/>
          <w:snapToGrid w:val="0"/>
          <w:sz w:val="28"/>
        </w:rPr>
        <w:t xml:space="preserve"> за счет введения </w:t>
      </w:r>
      <w:r w:rsidR="001C7103" w:rsidRPr="00E76CB0">
        <w:rPr>
          <w:rFonts w:ascii="Times New Roman" w:hAnsi="Times New Roman" w:cs="Times New Roman"/>
          <w:snapToGrid w:val="0"/>
          <w:sz w:val="28"/>
        </w:rPr>
        <w:t>15</w:t>
      </w:r>
      <w:r w:rsidRPr="00E76CB0">
        <w:rPr>
          <w:rFonts w:ascii="Times New Roman" w:hAnsi="Times New Roman" w:cs="Times New Roman"/>
          <w:snapToGrid w:val="0"/>
          <w:sz w:val="28"/>
        </w:rPr>
        <w:t xml:space="preserve"> индивидуальных жилых домов. </w:t>
      </w:r>
    </w:p>
    <w:p w:rsidR="00874A45" w:rsidRPr="00E76CB0" w:rsidRDefault="00874A45" w:rsidP="00874A45">
      <w:pPr>
        <w:jc w:val="center"/>
        <w:rPr>
          <w:rFonts w:ascii="Times New Roman" w:hAnsi="Times New Roman" w:cs="Times New Roman"/>
          <w:b/>
          <w:sz w:val="32"/>
          <w:szCs w:val="28"/>
        </w:rPr>
      </w:pPr>
      <w:r w:rsidRPr="00E76CB0">
        <w:rPr>
          <w:rFonts w:ascii="Times New Roman" w:hAnsi="Times New Roman" w:cs="Times New Roman"/>
          <w:b/>
          <w:sz w:val="32"/>
          <w:szCs w:val="28"/>
        </w:rPr>
        <w:t>Обеспечение жильем граждан за 1 полугодие 202</w:t>
      </w:r>
      <w:r w:rsidR="004F3917" w:rsidRPr="00E76CB0">
        <w:rPr>
          <w:rFonts w:ascii="Times New Roman" w:hAnsi="Times New Roman" w:cs="Times New Roman"/>
          <w:b/>
          <w:sz w:val="32"/>
          <w:szCs w:val="28"/>
        </w:rPr>
        <w:t>4</w:t>
      </w:r>
      <w:r w:rsidRPr="00E76CB0">
        <w:rPr>
          <w:rFonts w:ascii="Times New Roman" w:hAnsi="Times New Roman" w:cs="Times New Roman"/>
          <w:b/>
          <w:sz w:val="32"/>
          <w:szCs w:val="28"/>
        </w:rPr>
        <w:t xml:space="preserve"> года</w:t>
      </w:r>
    </w:p>
    <w:p w:rsidR="006D0B8B" w:rsidRPr="00E76CB0" w:rsidRDefault="006D0B8B" w:rsidP="00874A45">
      <w:pPr>
        <w:jc w:val="center"/>
        <w:rPr>
          <w:rFonts w:ascii="Times New Roman" w:hAnsi="Times New Roman" w:cs="Times New Roman"/>
          <w:b/>
          <w:sz w:val="28"/>
          <w:szCs w:val="28"/>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1418"/>
        <w:gridCol w:w="1134"/>
        <w:gridCol w:w="1417"/>
        <w:gridCol w:w="1521"/>
        <w:gridCol w:w="1418"/>
        <w:gridCol w:w="1239"/>
      </w:tblGrid>
      <w:tr w:rsidR="002D06C9" w:rsidRPr="00E76CB0" w:rsidTr="004340F6">
        <w:tc>
          <w:tcPr>
            <w:tcW w:w="1951" w:type="dxa"/>
          </w:tcPr>
          <w:p w:rsidR="00874A45" w:rsidRPr="00E76CB0" w:rsidRDefault="00874A45" w:rsidP="00874A45">
            <w:pPr>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Категория</w:t>
            </w:r>
          </w:p>
        </w:tc>
        <w:tc>
          <w:tcPr>
            <w:tcW w:w="1418" w:type="dxa"/>
          </w:tcPr>
          <w:p w:rsidR="00874A45" w:rsidRPr="00E76CB0" w:rsidRDefault="00874A45" w:rsidP="004F3917">
            <w:pPr>
              <w:jc w:val="center"/>
              <w:rPr>
                <w:rFonts w:ascii="Times New Roman" w:eastAsia="Calibri" w:hAnsi="Times New Roman" w:cs="Times New Roman"/>
                <w:sz w:val="24"/>
                <w:szCs w:val="24"/>
              </w:rPr>
            </w:pPr>
            <w:r w:rsidRPr="00E76CB0">
              <w:rPr>
                <w:rFonts w:ascii="Times New Roman" w:hAnsi="Times New Roman"/>
                <w:sz w:val="24"/>
                <w:szCs w:val="24"/>
              </w:rPr>
              <w:t>Стояли на учете для получения жилья на 01.01.202</w:t>
            </w:r>
            <w:r w:rsidR="004F3917" w:rsidRPr="00E76CB0">
              <w:rPr>
                <w:rFonts w:ascii="Times New Roman" w:hAnsi="Times New Roman"/>
                <w:sz w:val="24"/>
                <w:szCs w:val="24"/>
              </w:rPr>
              <w:t>4</w:t>
            </w:r>
          </w:p>
        </w:tc>
        <w:tc>
          <w:tcPr>
            <w:tcW w:w="1134" w:type="dxa"/>
          </w:tcPr>
          <w:p w:rsidR="00874A45" w:rsidRPr="00E76CB0" w:rsidRDefault="00874A45" w:rsidP="004F3917">
            <w:pPr>
              <w:jc w:val="center"/>
              <w:rPr>
                <w:rFonts w:ascii="Times New Roman" w:eastAsia="Calibri" w:hAnsi="Times New Roman" w:cs="Times New Roman"/>
                <w:sz w:val="24"/>
                <w:szCs w:val="24"/>
              </w:rPr>
            </w:pPr>
            <w:r w:rsidRPr="00E76CB0">
              <w:rPr>
                <w:rFonts w:ascii="Times New Roman" w:hAnsi="Times New Roman"/>
                <w:sz w:val="24"/>
                <w:szCs w:val="24"/>
              </w:rPr>
              <w:t>Встали на учет за 1 полу</w:t>
            </w:r>
            <w:r w:rsidR="00B448BB" w:rsidRPr="00E76CB0">
              <w:rPr>
                <w:rFonts w:ascii="Times New Roman" w:hAnsi="Times New Roman"/>
                <w:sz w:val="24"/>
                <w:szCs w:val="24"/>
              </w:rPr>
              <w:t>-</w:t>
            </w:r>
            <w:r w:rsidRPr="00E76CB0">
              <w:rPr>
                <w:rFonts w:ascii="Times New Roman" w:hAnsi="Times New Roman"/>
                <w:sz w:val="24"/>
                <w:szCs w:val="24"/>
              </w:rPr>
              <w:t>годие</w:t>
            </w:r>
            <w:r w:rsidR="00B448BB" w:rsidRPr="00E76CB0">
              <w:rPr>
                <w:rFonts w:ascii="Times New Roman" w:hAnsi="Times New Roman"/>
                <w:sz w:val="24"/>
                <w:szCs w:val="24"/>
              </w:rPr>
              <w:t xml:space="preserve"> 202</w:t>
            </w:r>
            <w:r w:rsidR="004F3917" w:rsidRPr="00E76CB0">
              <w:rPr>
                <w:rFonts w:ascii="Times New Roman" w:hAnsi="Times New Roman"/>
                <w:sz w:val="24"/>
                <w:szCs w:val="24"/>
              </w:rPr>
              <w:t>4</w:t>
            </w:r>
          </w:p>
        </w:tc>
        <w:tc>
          <w:tcPr>
            <w:tcW w:w="1417" w:type="dxa"/>
          </w:tcPr>
          <w:p w:rsidR="00874A45" w:rsidRPr="00E76CB0" w:rsidRDefault="00874A45" w:rsidP="004F3917">
            <w:pPr>
              <w:jc w:val="center"/>
              <w:rPr>
                <w:rFonts w:ascii="Times New Roman" w:hAnsi="Times New Roman"/>
                <w:sz w:val="24"/>
                <w:szCs w:val="24"/>
              </w:rPr>
            </w:pPr>
            <w:r w:rsidRPr="00E76CB0">
              <w:rPr>
                <w:rFonts w:ascii="Times New Roman" w:hAnsi="Times New Roman"/>
                <w:sz w:val="24"/>
                <w:szCs w:val="24"/>
              </w:rPr>
              <w:t>Сняты с учета по различным основа-ниям</w:t>
            </w:r>
            <w:r w:rsidR="004259A2" w:rsidRPr="00E76CB0">
              <w:rPr>
                <w:rFonts w:ascii="Times New Roman" w:hAnsi="Times New Roman"/>
                <w:sz w:val="24"/>
                <w:szCs w:val="24"/>
              </w:rPr>
              <w:t xml:space="preserve"> за 1 полугодие 202</w:t>
            </w:r>
            <w:r w:rsidR="004F3917" w:rsidRPr="00E76CB0">
              <w:rPr>
                <w:rFonts w:ascii="Times New Roman" w:hAnsi="Times New Roman"/>
                <w:sz w:val="24"/>
                <w:szCs w:val="24"/>
              </w:rPr>
              <w:t>4</w:t>
            </w:r>
            <w:r w:rsidR="004259A2" w:rsidRPr="00E76CB0">
              <w:rPr>
                <w:rFonts w:ascii="Times New Roman" w:hAnsi="Times New Roman"/>
                <w:sz w:val="24"/>
                <w:szCs w:val="24"/>
              </w:rPr>
              <w:t xml:space="preserve"> года</w:t>
            </w:r>
          </w:p>
        </w:tc>
        <w:tc>
          <w:tcPr>
            <w:tcW w:w="1521" w:type="dxa"/>
          </w:tcPr>
          <w:p w:rsidR="00874A45" w:rsidRPr="00E76CB0" w:rsidRDefault="00874A45" w:rsidP="007D3959">
            <w:pPr>
              <w:jc w:val="center"/>
              <w:rPr>
                <w:rFonts w:ascii="Times New Roman" w:hAnsi="Times New Roman"/>
                <w:sz w:val="24"/>
                <w:szCs w:val="24"/>
              </w:rPr>
            </w:pPr>
            <w:r w:rsidRPr="00E76CB0">
              <w:rPr>
                <w:rFonts w:ascii="Times New Roman" w:hAnsi="Times New Roman"/>
                <w:sz w:val="24"/>
                <w:szCs w:val="24"/>
              </w:rPr>
              <w:t>Обеспечены жильем за   1 полугодие</w:t>
            </w:r>
          </w:p>
          <w:p w:rsidR="00B448BB" w:rsidRPr="00E76CB0" w:rsidRDefault="00B448BB" w:rsidP="004F3917">
            <w:pPr>
              <w:jc w:val="center"/>
              <w:rPr>
                <w:rFonts w:ascii="Times New Roman" w:eastAsia="Calibri" w:hAnsi="Times New Roman" w:cs="Times New Roman"/>
                <w:sz w:val="24"/>
                <w:szCs w:val="24"/>
              </w:rPr>
            </w:pPr>
            <w:r w:rsidRPr="00E76CB0">
              <w:rPr>
                <w:rFonts w:ascii="Times New Roman" w:hAnsi="Times New Roman"/>
                <w:sz w:val="24"/>
                <w:szCs w:val="24"/>
              </w:rPr>
              <w:t>202</w:t>
            </w:r>
            <w:r w:rsidR="004F3917" w:rsidRPr="00E76CB0">
              <w:rPr>
                <w:rFonts w:ascii="Times New Roman" w:hAnsi="Times New Roman"/>
                <w:sz w:val="24"/>
                <w:szCs w:val="24"/>
              </w:rPr>
              <w:t>4</w:t>
            </w:r>
            <w:r w:rsidRPr="00E76CB0">
              <w:rPr>
                <w:rFonts w:ascii="Times New Roman" w:hAnsi="Times New Roman"/>
                <w:sz w:val="24"/>
                <w:szCs w:val="24"/>
              </w:rPr>
              <w:t xml:space="preserve"> года</w:t>
            </w:r>
          </w:p>
        </w:tc>
        <w:tc>
          <w:tcPr>
            <w:tcW w:w="1418" w:type="dxa"/>
            <w:tcBorders>
              <w:bottom w:val="single" w:sz="4" w:space="0" w:color="auto"/>
            </w:tcBorders>
            <w:shd w:val="clear" w:color="auto" w:fill="auto"/>
          </w:tcPr>
          <w:p w:rsidR="00874A45" w:rsidRPr="00E76CB0" w:rsidRDefault="00874A45" w:rsidP="004F3917">
            <w:pPr>
              <w:jc w:val="center"/>
              <w:rPr>
                <w:rFonts w:ascii="Times New Roman" w:hAnsi="Times New Roman"/>
                <w:sz w:val="24"/>
                <w:szCs w:val="24"/>
              </w:rPr>
            </w:pPr>
            <w:r w:rsidRPr="00E76CB0">
              <w:rPr>
                <w:rFonts w:ascii="Times New Roman" w:hAnsi="Times New Roman"/>
                <w:sz w:val="24"/>
                <w:szCs w:val="24"/>
              </w:rPr>
              <w:t>Стоят на учете на 01.07.202</w:t>
            </w:r>
            <w:r w:rsidR="004F3917" w:rsidRPr="00E76CB0">
              <w:rPr>
                <w:rFonts w:ascii="Times New Roman" w:hAnsi="Times New Roman"/>
                <w:sz w:val="24"/>
                <w:szCs w:val="24"/>
              </w:rPr>
              <w:t>4</w:t>
            </w:r>
          </w:p>
        </w:tc>
        <w:tc>
          <w:tcPr>
            <w:tcW w:w="1239" w:type="dxa"/>
            <w:tcBorders>
              <w:bottom w:val="single" w:sz="4" w:space="0" w:color="auto"/>
            </w:tcBorders>
          </w:tcPr>
          <w:p w:rsidR="00874A45" w:rsidRPr="00E76CB0" w:rsidRDefault="00874A45" w:rsidP="004F3917">
            <w:pPr>
              <w:jc w:val="center"/>
              <w:rPr>
                <w:rFonts w:ascii="Times New Roman" w:hAnsi="Times New Roman"/>
                <w:sz w:val="24"/>
                <w:szCs w:val="24"/>
              </w:rPr>
            </w:pPr>
            <w:r w:rsidRPr="00E76CB0">
              <w:rPr>
                <w:rFonts w:ascii="Times New Roman" w:hAnsi="Times New Roman"/>
                <w:sz w:val="24"/>
                <w:szCs w:val="24"/>
              </w:rPr>
              <w:t xml:space="preserve">Плани-руется обеспе-чить </w:t>
            </w:r>
            <w:r w:rsidR="00B448BB" w:rsidRPr="00E76CB0">
              <w:rPr>
                <w:rFonts w:ascii="Times New Roman" w:hAnsi="Times New Roman"/>
                <w:sz w:val="24"/>
                <w:szCs w:val="24"/>
              </w:rPr>
              <w:t xml:space="preserve"> до конца 202</w:t>
            </w:r>
            <w:r w:rsidR="004F3917" w:rsidRPr="00E76CB0">
              <w:rPr>
                <w:rFonts w:ascii="Times New Roman" w:hAnsi="Times New Roman"/>
                <w:sz w:val="24"/>
                <w:szCs w:val="24"/>
              </w:rPr>
              <w:t>4</w:t>
            </w:r>
            <w:r w:rsidR="00B448BB" w:rsidRPr="00E76CB0">
              <w:rPr>
                <w:rFonts w:ascii="Times New Roman" w:hAnsi="Times New Roman"/>
                <w:sz w:val="24"/>
                <w:szCs w:val="24"/>
              </w:rPr>
              <w:t xml:space="preserve"> года</w:t>
            </w:r>
          </w:p>
        </w:tc>
      </w:tr>
      <w:tr w:rsidR="00874A45" w:rsidRPr="00E76CB0" w:rsidTr="004340F6">
        <w:tc>
          <w:tcPr>
            <w:tcW w:w="1951" w:type="dxa"/>
          </w:tcPr>
          <w:p w:rsidR="00874A45" w:rsidRPr="00E76CB0" w:rsidRDefault="00874A45" w:rsidP="004340F6">
            <w:pPr>
              <w:spacing w:line="360" w:lineRule="auto"/>
              <w:jc w:val="both"/>
              <w:rPr>
                <w:rFonts w:ascii="Times New Roman" w:eastAsia="Calibri" w:hAnsi="Times New Roman" w:cs="Times New Roman"/>
                <w:sz w:val="24"/>
                <w:szCs w:val="24"/>
              </w:rPr>
            </w:pPr>
            <w:r w:rsidRPr="00E76CB0">
              <w:rPr>
                <w:rFonts w:ascii="Times New Roman" w:eastAsia="Calibri" w:hAnsi="Times New Roman" w:cs="Times New Roman"/>
                <w:sz w:val="24"/>
                <w:szCs w:val="24"/>
              </w:rPr>
              <w:t xml:space="preserve">Молодые </w:t>
            </w:r>
            <w:r w:rsidR="004340F6" w:rsidRPr="00E76CB0">
              <w:rPr>
                <w:rFonts w:ascii="Times New Roman" w:eastAsia="Calibri" w:hAnsi="Times New Roman" w:cs="Times New Roman"/>
                <w:sz w:val="24"/>
                <w:szCs w:val="24"/>
              </w:rPr>
              <w:t>с</w:t>
            </w:r>
            <w:r w:rsidRPr="00E76CB0">
              <w:rPr>
                <w:rFonts w:ascii="Times New Roman" w:eastAsia="Calibri" w:hAnsi="Times New Roman" w:cs="Times New Roman"/>
                <w:sz w:val="24"/>
                <w:szCs w:val="24"/>
              </w:rPr>
              <w:t>емьи</w:t>
            </w:r>
          </w:p>
        </w:tc>
        <w:tc>
          <w:tcPr>
            <w:tcW w:w="1418" w:type="dxa"/>
          </w:tcPr>
          <w:p w:rsidR="00874A45" w:rsidRPr="00E76CB0" w:rsidRDefault="00B448BB" w:rsidP="004F3917">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1</w:t>
            </w:r>
            <w:r w:rsidR="004F3917" w:rsidRPr="00E76CB0">
              <w:rPr>
                <w:rFonts w:ascii="Times New Roman" w:eastAsia="Calibri" w:hAnsi="Times New Roman" w:cs="Times New Roman"/>
                <w:sz w:val="24"/>
                <w:szCs w:val="24"/>
              </w:rPr>
              <w:t>33</w:t>
            </w:r>
          </w:p>
        </w:tc>
        <w:tc>
          <w:tcPr>
            <w:tcW w:w="1134" w:type="dxa"/>
          </w:tcPr>
          <w:p w:rsidR="00874A45" w:rsidRPr="00E76CB0" w:rsidRDefault="004F3917"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5</w:t>
            </w:r>
          </w:p>
        </w:tc>
        <w:tc>
          <w:tcPr>
            <w:tcW w:w="1417" w:type="dxa"/>
          </w:tcPr>
          <w:p w:rsidR="00874A45" w:rsidRPr="00E76CB0" w:rsidRDefault="004F3917" w:rsidP="004340F6">
            <w:pPr>
              <w:spacing w:line="360" w:lineRule="auto"/>
              <w:jc w:val="center"/>
              <w:rPr>
                <w:rFonts w:ascii="Times New Roman" w:hAnsi="Times New Roman"/>
                <w:sz w:val="24"/>
                <w:szCs w:val="24"/>
              </w:rPr>
            </w:pPr>
            <w:r w:rsidRPr="00E76CB0">
              <w:rPr>
                <w:rFonts w:ascii="Times New Roman" w:hAnsi="Times New Roman"/>
                <w:sz w:val="24"/>
                <w:szCs w:val="24"/>
              </w:rPr>
              <w:t>18</w:t>
            </w:r>
          </w:p>
        </w:tc>
        <w:tc>
          <w:tcPr>
            <w:tcW w:w="1521" w:type="dxa"/>
          </w:tcPr>
          <w:p w:rsidR="00874A45" w:rsidRPr="00E76CB0" w:rsidRDefault="004F3917"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9</w:t>
            </w:r>
          </w:p>
        </w:tc>
        <w:tc>
          <w:tcPr>
            <w:tcW w:w="1418" w:type="dxa"/>
            <w:tcBorders>
              <w:bottom w:val="single" w:sz="4" w:space="0" w:color="auto"/>
            </w:tcBorders>
            <w:shd w:val="clear" w:color="auto" w:fill="auto"/>
          </w:tcPr>
          <w:p w:rsidR="00874A45" w:rsidRPr="00E76CB0" w:rsidRDefault="00874A45" w:rsidP="004F3917">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1</w:t>
            </w:r>
            <w:r w:rsidR="004F3917" w:rsidRPr="00E76CB0">
              <w:rPr>
                <w:rFonts w:ascii="Times New Roman" w:eastAsia="Calibri" w:hAnsi="Times New Roman" w:cs="Times New Roman"/>
                <w:sz w:val="24"/>
                <w:szCs w:val="24"/>
              </w:rPr>
              <w:t>11</w:t>
            </w:r>
          </w:p>
        </w:tc>
        <w:tc>
          <w:tcPr>
            <w:tcW w:w="1239" w:type="dxa"/>
            <w:tcBorders>
              <w:bottom w:val="single" w:sz="4" w:space="0" w:color="auto"/>
            </w:tcBorders>
          </w:tcPr>
          <w:p w:rsidR="00874A45" w:rsidRPr="00E76CB0" w:rsidRDefault="004F3917" w:rsidP="004F3917">
            <w:pPr>
              <w:spacing w:line="360" w:lineRule="auto"/>
              <w:jc w:val="center"/>
              <w:rPr>
                <w:rFonts w:ascii="Times New Roman" w:hAnsi="Times New Roman"/>
                <w:sz w:val="24"/>
                <w:szCs w:val="24"/>
              </w:rPr>
            </w:pPr>
            <w:r w:rsidRPr="00E76CB0">
              <w:rPr>
                <w:rFonts w:ascii="Times New Roman" w:hAnsi="Times New Roman"/>
                <w:sz w:val="24"/>
                <w:szCs w:val="24"/>
              </w:rPr>
              <w:t>5</w:t>
            </w:r>
          </w:p>
        </w:tc>
      </w:tr>
      <w:tr w:rsidR="00A60E7A" w:rsidRPr="00E76CB0" w:rsidTr="004340F6">
        <w:tc>
          <w:tcPr>
            <w:tcW w:w="1951" w:type="dxa"/>
          </w:tcPr>
          <w:p w:rsidR="00874A45" w:rsidRPr="00E76CB0" w:rsidRDefault="00874A45" w:rsidP="004340F6">
            <w:pPr>
              <w:spacing w:line="360" w:lineRule="auto"/>
              <w:jc w:val="both"/>
              <w:rPr>
                <w:rFonts w:ascii="Times New Roman" w:eastAsia="Calibri" w:hAnsi="Times New Roman" w:cs="Times New Roman"/>
                <w:sz w:val="24"/>
                <w:szCs w:val="24"/>
              </w:rPr>
            </w:pPr>
            <w:r w:rsidRPr="00E76CB0">
              <w:rPr>
                <w:rFonts w:ascii="Times New Roman" w:eastAsia="Calibri" w:hAnsi="Times New Roman" w:cs="Times New Roman"/>
                <w:sz w:val="24"/>
                <w:szCs w:val="24"/>
              </w:rPr>
              <w:t xml:space="preserve">Дети-сироты </w:t>
            </w:r>
          </w:p>
        </w:tc>
        <w:tc>
          <w:tcPr>
            <w:tcW w:w="1418" w:type="dxa"/>
          </w:tcPr>
          <w:p w:rsidR="00874A45" w:rsidRPr="00E76CB0" w:rsidRDefault="004F3917"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69</w:t>
            </w:r>
          </w:p>
        </w:tc>
        <w:tc>
          <w:tcPr>
            <w:tcW w:w="1134" w:type="dxa"/>
          </w:tcPr>
          <w:p w:rsidR="00874A45" w:rsidRPr="00E76CB0" w:rsidRDefault="004F3917"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6</w:t>
            </w:r>
          </w:p>
        </w:tc>
        <w:tc>
          <w:tcPr>
            <w:tcW w:w="1417" w:type="dxa"/>
          </w:tcPr>
          <w:p w:rsidR="00874A45" w:rsidRPr="00E76CB0" w:rsidRDefault="004F3917" w:rsidP="004340F6">
            <w:pPr>
              <w:spacing w:line="360" w:lineRule="auto"/>
              <w:jc w:val="center"/>
              <w:rPr>
                <w:rFonts w:ascii="Times New Roman" w:hAnsi="Times New Roman"/>
                <w:sz w:val="24"/>
                <w:szCs w:val="24"/>
              </w:rPr>
            </w:pPr>
            <w:r w:rsidRPr="00E76CB0">
              <w:rPr>
                <w:rFonts w:ascii="Times New Roman" w:hAnsi="Times New Roman"/>
                <w:sz w:val="24"/>
                <w:szCs w:val="24"/>
              </w:rPr>
              <w:t>1</w:t>
            </w:r>
          </w:p>
        </w:tc>
        <w:tc>
          <w:tcPr>
            <w:tcW w:w="1521" w:type="dxa"/>
          </w:tcPr>
          <w:p w:rsidR="00874A45" w:rsidRPr="00E76CB0" w:rsidRDefault="004F3917"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6</w:t>
            </w:r>
          </w:p>
        </w:tc>
        <w:tc>
          <w:tcPr>
            <w:tcW w:w="1418" w:type="dxa"/>
            <w:tcBorders>
              <w:bottom w:val="single" w:sz="4" w:space="0" w:color="auto"/>
            </w:tcBorders>
            <w:shd w:val="clear" w:color="auto" w:fill="auto"/>
          </w:tcPr>
          <w:p w:rsidR="00874A45" w:rsidRPr="00E76CB0" w:rsidRDefault="009240A5"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68</w:t>
            </w:r>
          </w:p>
        </w:tc>
        <w:tc>
          <w:tcPr>
            <w:tcW w:w="1239" w:type="dxa"/>
            <w:tcBorders>
              <w:bottom w:val="single" w:sz="4" w:space="0" w:color="auto"/>
            </w:tcBorders>
          </w:tcPr>
          <w:p w:rsidR="00874A45" w:rsidRPr="00E76CB0" w:rsidRDefault="004F3917"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5</w:t>
            </w:r>
          </w:p>
        </w:tc>
      </w:tr>
      <w:tr w:rsidR="00874A45" w:rsidRPr="00E76CB0" w:rsidTr="004340F6">
        <w:tc>
          <w:tcPr>
            <w:tcW w:w="1951" w:type="dxa"/>
          </w:tcPr>
          <w:p w:rsidR="00874A45" w:rsidRPr="00E76CB0" w:rsidRDefault="00874A45" w:rsidP="004340F6">
            <w:pPr>
              <w:spacing w:line="360" w:lineRule="auto"/>
              <w:jc w:val="both"/>
              <w:rPr>
                <w:rFonts w:ascii="Times New Roman" w:eastAsia="Calibri" w:hAnsi="Times New Roman" w:cs="Times New Roman"/>
                <w:sz w:val="24"/>
                <w:szCs w:val="24"/>
              </w:rPr>
            </w:pPr>
            <w:r w:rsidRPr="00E76CB0">
              <w:rPr>
                <w:rFonts w:ascii="Times New Roman" w:eastAsia="Calibri" w:hAnsi="Times New Roman" w:cs="Times New Roman"/>
                <w:sz w:val="24"/>
                <w:szCs w:val="24"/>
              </w:rPr>
              <w:t>Ветераны ВОВ</w:t>
            </w:r>
          </w:p>
        </w:tc>
        <w:tc>
          <w:tcPr>
            <w:tcW w:w="1418" w:type="dxa"/>
          </w:tcPr>
          <w:p w:rsidR="00874A45" w:rsidRPr="00E76CB0" w:rsidRDefault="004F3917"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1</w:t>
            </w:r>
          </w:p>
        </w:tc>
        <w:tc>
          <w:tcPr>
            <w:tcW w:w="1134" w:type="dxa"/>
          </w:tcPr>
          <w:p w:rsidR="00874A45" w:rsidRPr="00E76CB0" w:rsidRDefault="004F3917"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1</w:t>
            </w:r>
          </w:p>
        </w:tc>
        <w:tc>
          <w:tcPr>
            <w:tcW w:w="1417" w:type="dxa"/>
          </w:tcPr>
          <w:p w:rsidR="00874A45" w:rsidRPr="00E76CB0" w:rsidRDefault="00874A45" w:rsidP="004340F6">
            <w:pPr>
              <w:spacing w:line="360" w:lineRule="auto"/>
              <w:jc w:val="center"/>
              <w:rPr>
                <w:rFonts w:ascii="Times New Roman" w:hAnsi="Times New Roman"/>
                <w:sz w:val="24"/>
                <w:szCs w:val="24"/>
              </w:rPr>
            </w:pPr>
            <w:r w:rsidRPr="00E76CB0">
              <w:rPr>
                <w:rFonts w:ascii="Times New Roman" w:hAnsi="Times New Roman"/>
                <w:sz w:val="24"/>
                <w:szCs w:val="24"/>
              </w:rPr>
              <w:t>0</w:t>
            </w:r>
          </w:p>
        </w:tc>
        <w:tc>
          <w:tcPr>
            <w:tcW w:w="1521" w:type="dxa"/>
          </w:tcPr>
          <w:p w:rsidR="00874A45" w:rsidRPr="00E76CB0" w:rsidRDefault="00874A45"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0</w:t>
            </w:r>
          </w:p>
        </w:tc>
        <w:tc>
          <w:tcPr>
            <w:tcW w:w="1418" w:type="dxa"/>
            <w:tcBorders>
              <w:bottom w:val="single" w:sz="4" w:space="0" w:color="auto"/>
            </w:tcBorders>
            <w:shd w:val="clear" w:color="auto" w:fill="auto"/>
          </w:tcPr>
          <w:p w:rsidR="00874A45" w:rsidRPr="00E76CB0" w:rsidRDefault="004F3917"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2</w:t>
            </w:r>
          </w:p>
        </w:tc>
        <w:tc>
          <w:tcPr>
            <w:tcW w:w="1239" w:type="dxa"/>
            <w:tcBorders>
              <w:bottom w:val="single" w:sz="4" w:space="0" w:color="auto"/>
            </w:tcBorders>
          </w:tcPr>
          <w:p w:rsidR="00874A45" w:rsidRPr="00E76CB0" w:rsidRDefault="004F3917" w:rsidP="004340F6">
            <w:pPr>
              <w:spacing w:line="360" w:lineRule="auto"/>
              <w:jc w:val="center"/>
              <w:rPr>
                <w:rFonts w:ascii="Times New Roman" w:hAnsi="Times New Roman"/>
                <w:sz w:val="24"/>
                <w:szCs w:val="24"/>
              </w:rPr>
            </w:pPr>
            <w:r w:rsidRPr="00E76CB0">
              <w:rPr>
                <w:rFonts w:ascii="Times New Roman" w:hAnsi="Times New Roman"/>
                <w:sz w:val="24"/>
                <w:szCs w:val="24"/>
              </w:rPr>
              <w:t>2</w:t>
            </w:r>
          </w:p>
        </w:tc>
      </w:tr>
      <w:tr w:rsidR="00874A45" w:rsidRPr="00E76CB0" w:rsidTr="004340F6">
        <w:tc>
          <w:tcPr>
            <w:tcW w:w="1951" w:type="dxa"/>
          </w:tcPr>
          <w:p w:rsidR="00874A45" w:rsidRPr="00E76CB0" w:rsidRDefault="00874A45" w:rsidP="004340F6">
            <w:pPr>
              <w:spacing w:line="360" w:lineRule="auto"/>
              <w:jc w:val="both"/>
              <w:rPr>
                <w:rFonts w:ascii="Times New Roman" w:eastAsia="Calibri" w:hAnsi="Times New Roman" w:cs="Times New Roman"/>
                <w:sz w:val="24"/>
                <w:szCs w:val="24"/>
              </w:rPr>
            </w:pPr>
            <w:r w:rsidRPr="00E76CB0">
              <w:rPr>
                <w:rFonts w:ascii="Times New Roman" w:eastAsia="Calibri" w:hAnsi="Times New Roman" w:cs="Times New Roman"/>
                <w:sz w:val="24"/>
                <w:szCs w:val="24"/>
              </w:rPr>
              <w:t>Труженики тыла</w:t>
            </w:r>
          </w:p>
        </w:tc>
        <w:tc>
          <w:tcPr>
            <w:tcW w:w="1418" w:type="dxa"/>
          </w:tcPr>
          <w:p w:rsidR="00874A45" w:rsidRPr="00E76CB0" w:rsidRDefault="002D06C9"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0</w:t>
            </w:r>
          </w:p>
        </w:tc>
        <w:tc>
          <w:tcPr>
            <w:tcW w:w="1134" w:type="dxa"/>
          </w:tcPr>
          <w:p w:rsidR="00874A45" w:rsidRPr="00E76CB0" w:rsidRDefault="002D06C9"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0</w:t>
            </w:r>
          </w:p>
        </w:tc>
        <w:tc>
          <w:tcPr>
            <w:tcW w:w="1417" w:type="dxa"/>
          </w:tcPr>
          <w:p w:rsidR="00874A45" w:rsidRPr="00E76CB0" w:rsidRDefault="00B448BB" w:rsidP="004340F6">
            <w:pPr>
              <w:spacing w:line="360" w:lineRule="auto"/>
              <w:jc w:val="center"/>
              <w:rPr>
                <w:rFonts w:ascii="Times New Roman" w:hAnsi="Times New Roman"/>
                <w:sz w:val="24"/>
                <w:szCs w:val="24"/>
              </w:rPr>
            </w:pPr>
            <w:r w:rsidRPr="00E76CB0">
              <w:rPr>
                <w:rFonts w:ascii="Times New Roman" w:hAnsi="Times New Roman"/>
                <w:sz w:val="24"/>
                <w:szCs w:val="24"/>
              </w:rPr>
              <w:t>0</w:t>
            </w:r>
          </w:p>
        </w:tc>
        <w:tc>
          <w:tcPr>
            <w:tcW w:w="1521" w:type="dxa"/>
          </w:tcPr>
          <w:p w:rsidR="00874A45" w:rsidRPr="00E76CB0" w:rsidRDefault="002D06C9"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0</w:t>
            </w:r>
          </w:p>
        </w:tc>
        <w:tc>
          <w:tcPr>
            <w:tcW w:w="1418" w:type="dxa"/>
            <w:tcBorders>
              <w:bottom w:val="single" w:sz="4" w:space="0" w:color="auto"/>
            </w:tcBorders>
            <w:shd w:val="clear" w:color="auto" w:fill="auto"/>
          </w:tcPr>
          <w:p w:rsidR="00874A45" w:rsidRPr="00E76CB0" w:rsidRDefault="002D06C9"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0</w:t>
            </w:r>
          </w:p>
        </w:tc>
        <w:tc>
          <w:tcPr>
            <w:tcW w:w="1239" w:type="dxa"/>
            <w:tcBorders>
              <w:bottom w:val="single" w:sz="4" w:space="0" w:color="auto"/>
            </w:tcBorders>
          </w:tcPr>
          <w:p w:rsidR="00874A45" w:rsidRPr="00E76CB0" w:rsidRDefault="00874A45" w:rsidP="004340F6">
            <w:pPr>
              <w:spacing w:line="360" w:lineRule="auto"/>
              <w:jc w:val="center"/>
              <w:rPr>
                <w:rFonts w:ascii="Times New Roman" w:hAnsi="Times New Roman"/>
                <w:sz w:val="24"/>
                <w:szCs w:val="24"/>
              </w:rPr>
            </w:pPr>
            <w:r w:rsidRPr="00E76CB0">
              <w:rPr>
                <w:rFonts w:ascii="Times New Roman" w:hAnsi="Times New Roman"/>
                <w:sz w:val="24"/>
                <w:szCs w:val="24"/>
              </w:rPr>
              <w:t>0</w:t>
            </w:r>
          </w:p>
        </w:tc>
      </w:tr>
      <w:tr w:rsidR="00874A45" w:rsidRPr="00E76CB0" w:rsidTr="004340F6">
        <w:tc>
          <w:tcPr>
            <w:tcW w:w="1951" w:type="dxa"/>
          </w:tcPr>
          <w:p w:rsidR="00874A45" w:rsidRPr="00E76CB0" w:rsidRDefault="00874A45" w:rsidP="004F3917">
            <w:pPr>
              <w:ind w:right="-108"/>
              <w:jc w:val="both"/>
              <w:rPr>
                <w:rFonts w:ascii="Times New Roman" w:eastAsia="Calibri" w:hAnsi="Times New Roman" w:cs="Times New Roman"/>
                <w:sz w:val="24"/>
                <w:szCs w:val="24"/>
              </w:rPr>
            </w:pPr>
            <w:r w:rsidRPr="00E76CB0">
              <w:rPr>
                <w:rFonts w:ascii="Times New Roman" w:eastAsia="Calibri" w:hAnsi="Times New Roman" w:cs="Times New Roman"/>
                <w:sz w:val="24"/>
                <w:szCs w:val="24"/>
              </w:rPr>
              <w:t xml:space="preserve">Ветераны боевых </w:t>
            </w:r>
            <w:r w:rsidR="004340F6" w:rsidRPr="00E76CB0">
              <w:rPr>
                <w:rFonts w:ascii="Times New Roman" w:eastAsia="Calibri" w:hAnsi="Times New Roman" w:cs="Times New Roman"/>
                <w:sz w:val="24"/>
                <w:szCs w:val="24"/>
              </w:rPr>
              <w:t>д</w:t>
            </w:r>
            <w:r w:rsidRPr="00E76CB0">
              <w:rPr>
                <w:rFonts w:ascii="Times New Roman" w:eastAsia="Calibri" w:hAnsi="Times New Roman" w:cs="Times New Roman"/>
                <w:sz w:val="24"/>
                <w:szCs w:val="24"/>
              </w:rPr>
              <w:t>ействий</w:t>
            </w:r>
          </w:p>
        </w:tc>
        <w:tc>
          <w:tcPr>
            <w:tcW w:w="1418" w:type="dxa"/>
          </w:tcPr>
          <w:p w:rsidR="00874A45" w:rsidRPr="00E76CB0" w:rsidRDefault="00874A45" w:rsidP="004F3917">
            <w:pPr>
              <w:spacing w:line="360" w:lineRule="auto"/>
              <w:jc w:val="center"/>
              <w:rPr>
                <w:rFonts w:ascii="Times New Roman" w:eastAsia="Calibri" w:hAnsi="Times New Roman" w:cs="Times New Roman"/>
                <w:sz w:val="24"/>
                <w:szCs w:val="24"/>
              </w:rPr>
            </w:pPr>
            <w:r w:rsidRPr="00E76CB0">
              <w:rPr>
                <w:rFonts w:ascii="Times New Roman" w:hAnsi="Times New Roman"/>
                <w:sz w:val="24"/>
                <w:szCs w:val="24"/>
              </w:rPr>
              <w:t>2</w:t>
            </w:r>
            <w:r w:rsidR="004F3917" w:rsidRPr="00E76CB0">
              <w:rPr>
                <w:rFonts w:ascii="Times New Roman" w:hAnsi="Times New Roman"/>
                <w:sz w:val="24"/>
                <w:szCs w:val="24"/>
              </w:rPr>
              <w:t>7</w:t>
            </w:r>
          </w:p>
        </w:tc>
        <w:tc>
          <w:tcPr>
            <w:tcW w:w="1134" w:type="dxa"/>
          </w:tcPr>
          <w:p w:rsidR="00874A45" w:rsidRPr="00E76CB0" w:rsidRDefault="009240A5"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0</w:t>
            </w:r>
          </w:p>
        </w:tc>
        <w:tc>
          <w:tcPr>
            <w:tcW w:w="1417" w:type="dxa"/>
          </w:tcPr>
          <w:p w:rsidR="00874A45" w:rsidRPr="00E76CB0" w:rsidRDefault="002D06C9" w:rsidP="004340F6">
            <w:pPr>
              <w:spacing w:line="360" w:lineRule="auto"/>
              <w:jc w:val="center"/>
              <w:rPr>
                <w:rFonts w:ascii="Times New Roman" w:hAnsi="Times New Roman"/>
                <w:sz w:val="24"/>
                <w:szCs w:val="24"/>
              </w:rPr>
            </w:pPr>
            <w:r w:rsidRPr="00E76CB0">
              <w:rPr>
                <w:rFonts w:ascii="Times New Roman" w:hAnsi="Times New Roman"/>
                <w:sz w:val="24"/>
                <w:szCs w:val="24"/>
              </w:rPr>
              <w:t>0</w:t>
            </w:r>
          </w:p>
        </w:tc>
        <w:tc>
          <w:tcPr>
            <w:tcW w:w="1521" w:type="dxa"/>
          </w:tcPr>
          <w:p w:rsidR="00874A45" w:rsidRPr="00E76CB0" w:rsidRDefault="004F3917"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0</w:t>
            </w:r>
          </w:p>
        </w:tc>
        <w:tc>
          <w:tcPr>
            <w:tcW w:w="1418" w:type="dxa"/>
            <w:tcBorders>
              <w:bottom w:val="single" w:sz="4" w:space="0" w:color="auto"/>
            </w:tcBorders>
            <w:shd w:val="clear" w:color="auto" w:fill="auto"/>
          </w:tcPr>
          <w:p w:rsidR="00874A45" w:rsidRPr="00E76CB0" w:rsidRDefault="00874A45" w:rsidP="004F3917">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2</w:t>
            </w:r>
            <w:r w:rsidR="004F3917" w:rsidRPr="00E76CB0">
              <w:rPr>
                <w:rFonts w:ascii="Times New Roman" w:eastAsia="Calibri" w:hAnsi="Times New Roman" w:cs="Times New Roman"/>
                <w:sz w:val="24"/>
                <w:szCs w:val="24"/>
              </w:rPr>
              <w:t>7</w:t>
            </w:r>
          </w:p>
        </w:tc>
        <w:tc>
          <w:tcPr>
            <w:tcW w:w="1239" w:type="dxa"/>
            <w:tcBorders>
              <w:bottom w:val="single" w:sz="4" w:space="0" w:color="auto"/>
            </w:tcBorders>
          </w:tcPr>
          <w:p w:rsidR="00874A45" w:rsidRPr="00E76CB0" w:rsidRDefault="00874A45" w:rsidP="004340F6">
            <w:pPr>
              <w:spacing w:line="360" w:lineRule="auto"/>
              <w:jc w:val="center"/>
              <w:rPr>
                <w:rFonts w:ascii="Times New Roman" w:hAnsi="Times New Roman"/>
                <w:sz w:val="24"/>
                <w:szCs w:val="24"/>
              </w:rPr>
            </w:pPr>
            <w:r w:rsidRPr="00E76CB0">
              <w:rPr>
                <w:rFonts w:ascii="Times New Roman" w:hAnsi="Times New Roman"/>
                <w:sz w:val="24"/>
                <w:szCs w:val="24"/>
              </w:rPr>
              <w:t>0</w:t>
            </w:r>
          </w:p>
        </w:tc>
      </w:tr>
      <w:tr w:rsidR="00874A45" w:rsidRPr="00E76CB0" w:rsidTr="004340F6">
        <w:trPr>
          <w:trHeight w:val="267"/>
        </w:trPr>
        <w:tc>
          <w:tcPr>
            <w:tcW w:w="1951" w:type="dxa"/>
          </w:tcPr>
          <w:p w:rsidR="00B448BB" w:rsidRPr="00E76CB0" w:rsidRDefault="00874A45" w:rsidP="004340F6">
            <w:pPr>
              <w:spacing w:line="360" w:lineRule="auto"/>
              <w:jc w:val="both"/>
              <w:rPr>
                <w:rFonts w:ascii="Times New Roman" w:eastAsia="Calibri" w:hAnsi="Times New Roman" w:cs="Times New Roman"/>
                <w:sz w:val="24"/>
                <w:szCs w:val="24"/>
              </w:rPr>
            </w:pPr>
            <w:r w:rsidRPr="00E76CB0">
              <w:rPr>
                <w:rFonts w:ascii="Times New Roman" w:eastAsia="Calibri" w:hAnsi="Times New Roman" w:cs="Times New Roman"/>
                <w:sz w:val="24"/>
                <w:szCs w:val="24"/>
              </w:rPr>
              <w:t>Инвалиды</w:t>
            </w:r>
          </w:p>
        </w:tc>
        <w:tc>
          <w:tcPr>
            <w:tcW w:w="1418" w:type="dxa"/>
          </w:tcPr>
          <w:p w:rsidR="00874A45" w:rsidRPr="00E76CB0" w:rsidRDefault="004F3917"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39</w:t>
            </w:r>
          </w:p>
        </w:tc>
        <w:tc>
          <w:tcPr>
            <w:tcW w:w="1134" w:type="dxa"/>
          </w:tcPr>
          <w:p w:rsidR="00874A45" w:rsidRPr="00E76CB0" w:rsidRDefault="004F3917"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0</w:t>
            </w:r>
          </w:p>
        </w:tc>
        <w:tc>
          <w:tcPr>
            <w:tcW w:w="1417" w:type="dxa"/>
          </w:tcPr>
          <w:p w:rsidR="00874A45" w:rsidRPr="00E76CB0" w:rsidRDefault="004F3917" w:rsidP="004340F6">
            <w:pPr>
              <w:spacing w:line="360" w:lineRule="auto"/>
              <w:jc w:val="center"/>
              <w:rPr>
                <w:rFonts w:ascii="Times New Roman" w:hAnsi="Times New Roman"/>
                <w:sz w:val="24"/>
                <w:szCs w:val="24"/>
              </w:rPr>
            </w:pPr>
            <w:r w:rsidRPr="00E76CB0">
              <w:rPr>
                <w:rFonts w:ascii="Times New Roman" w:hAnsi="Times New Roman"/>
                <w:sz w:val="24"/>
                <w:szCs w:val="24"/>
              </w:rPr>
              <w:t>0</w:t>
            </w:r>
          </w:p>
        </w:tc>
        <w:tc>
          <w:tcPr>
            <w:tcW w:w="1521" w:type="dxa"/>
          </w:tcPr>
          <w:p w:rsidR="00874A45" w:rsidRPr="00E76CB0" w:rsidRDefault="00B448BB"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0</w:t>
            </w:r>
          </w:p>
        </w:tc>
        <w:tc>
          <w:tcPr>
            <w:tcW w:w="1418" w:type="dxa"/>
            <w:tcBorders>
              <w:bottom w:val="single" w:sz="4" w:space="0" w:color="auto"/>
            </w:tcBorders>
            <w:shd w:val="clear" w:color="auto" w:fill="auto"/>
          </w:tcPr>
          <w:p w:rsidR="00874A45" w:rsidRPr="00E76CB0" w:rsidRDefault="004F3917"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39</w:t>
            </w:r>
          </w:p>
        </w:tc>
        <w:tc>
          <w:tcPr>
            <w:tcW w:w="1239" w:type="dxa"/>
            <w:tcBorders>
              <w:bottom w:val="single" w:sz="4" w:space="0" w:color="auto"/>
            </w:tcBorders>
          </w:tcPr>
          <w:p w:rsidR="00874A45" w:rsidRPr="00E76CB0" w:rsidRDefault="00874A45" w:rsidP="004340F6">
            <w:pPr>
              <w:spacing w:line="360" w:lineRule="auto"/>
              <w:jc w:val="center"/>
              <w:rPr>
                <w:rFonts w:ascii="Times New Roman" w:hAnsi="Times New Roman"/>
                <w:sz w:val="24"/>
                <w:szCs w:val="24"/>
              </w:rPr>
            </w:pPr>
            <w:r w:rsidRPr="00E76CB0">
              <w:rPr>
                <w:rFonts w:ascii="Times New Roman" w:hAnsi="Times New Roman"/>
                <w:sz w:val="24"/>
                <w:szCs w:val="24"/>
              </w:rPr>
              <w:t>0</w:t>
            </w:r>
          </w:p>
        </w:tc>
      </w:tr>
      <w:tr w:rsidR="00874A45" w:rsidRPr="00E76CB0" w:rsidTr="004340F6">
        <w:tc>
          <w:tcPr>
            <w:tcW w:w="1951" w:type="dxa"/>
          </w:tcPr>
          <w:p w:rsidR="00874A45" w:rsidRPr="00E76CB0" w:rsidRDefault="00874A45" w:rsidP="004F3917">
            <w:pPr>
              <w:jc w:val="both"/>
              <w:rPr>
                <w:rFonts w:ascii="Times New Roman" w:eastAsia="Calibri" w:hAnsi="Times New Roman" w:cs="Times New Roman"/>
                <w:sz w:val="24"/>
                <w:szCs w:val="24"/>
              </w:rPr>
            </w:pPr>
            <w:r w:rsidRPr="00E76CB0">
              <w:rPr>
                <w:rFonts w:ascii="Times New Roman" w:eastAsia="Calibri" w:hAnsi="Times New Roman" w:cs="Times New Roman"/>
                <w:sz w:val="24"/>
                <w:szCs w:val="24"/>
              </w:rPr>
              <w:t>В</w:t>
            </w:r>
            <w:r w:rsidRPr="00E76CB0">
              <w:rPr>
                <w:rFonts w:ascii="Times New Roman" w:hAnsi="Times New Roman"/>
                <w:sz w:val="24"/>
                <w:szCs w:val="24"/>
              </w:rPr>
              <w:t>ынужденные переселенцы</w:t>
            </w:r>
          </w:p>
        </w:tc>
        <w:tc>
          <w:tcPr>
            <w:tcW w:w="1418" w:type="dxa"/>
          </w:tcPr>
          <w:p w:rsidR="00874A45" w:rsidRPr="00E76CB0" w:rsidRDefault="00B448BB" w:rsidP="004340F6">
            <w:pPr>
              <w:spacing w:line="360" w:lineRule="auto"/>
              <w:jc w:val="center"/>
              <w:rPr>
                <w:rFonts w:ascii="Times New Roman" w:eastAsia="Calibri" w:hAnsi="Times New Roman" w:cs="Times New Roman"/>
                <w:sz w:val="24"/>
                <w:szCs w:val="24"/>
              </w:rPr>
            </w:pPr>
            <w:r w:rsidRPr="00E76CB0">
              <w:rPr>
                <w:rFonts w:ascii="Times New Roman" w:hAnsi="Times New Roman"/>
                <w:sz w:val="24"/>
                <w:szCs w:val="24"/>
              </w:rPr>
              <w:t>0</w:t>
            </w:r>
          </w:p>
        </w:tc>
        <w:tc>
          <w:tcPr>
            <w:tcW w:w="1134" w:type="dxa"/>
          </w:tcPr>
          <w:p w:rsidR="00874A45" w:rsidRPr="00E76CB0" w:rsidRDefault="00874A45" w:rsidP="004340F6">
            <w:pPr>
              <w:spacing w:line="360" w:lineRule="auto"/>
              <w:jc w:val="center"/>
              <w:rPr>
                <w:rFonts w:ascii="Times New Roman" w:hAnsi="Times New Roman"/>
                <w:sz w:val="24"/>
                <w:szCs w:val="24"/>
              </w:rPr>
            </w:pPr>
            <w:r w:rsidRPr="00E76CB0">
              <w:rPr>
                <w:rFonts w:ascii="Times New Roman" w:hAnsi="Times New Roman"/>
                <w:sz w:val="24"/>
                <w:szCs w:val="24"/>
              </w:rPr>
              <w:t>0</w:t>
            </w:r>
          </w:p>
        </w:tc>
        <w:tc>
          <w:tcPr>
            <w:tcW w:w="1417" w:type="dxa"/>
          </w:tcPr>
          <w:p w:rsidR="00874A45" w:rsidRPr="00E76CB0" w:rsidRDefault="00874A45" w:rsidP="004340F6">
            <w:pPr>
              <w:spacing w:line="360" w:lineRule="auto"/>
              <w:jc w:val="center"/>
              <w:rPr>
                <w:rFonts w:ascii="Times New Roman" w:hAnsi="Times New Roman"/>
                <w:sz w:val="24"/>
                <w:szCs w:val="24"/>
              </w:rPr>
            </w:pPr>
            <w:r w:rsidRPr="00E76CB0">
              <w:rPr>
                <w:rFonts w:ascii="Times New Roman" w:hAnsi="Times New Roman"/>
                <w:sz w:val="24"/>
                <w:szCs w:val="24"/>
              </w:rPr>
              <w:t>0</w:t>
            </w:r>
          </w:p>
        </w:tc>
        <w:tc>
          <w:tcPr>
            <w:tcW w:w="1521" w:type="dxa"/>
          </w:tcPr>
          <w:p w:rsidR="00874A45" w:rsidRPr="00E76CB0" w:rsidRDefault="00874A45" w:rsidP="004340F6">
            <w:pPr>
              <w:spacing w:line="360" w:lineRule="auto"/>
              <w:jc w:val="center"/>
              <w:rPr>
                <w:rFonts w:ascii="Times New Roman" w:hAnsi="Times New Roman"/>
                <w:sz w:val="24"/>
                <w:szCs w:val="24"/>
              </w:rPr>
            </w:pPr>
            <w:r w:rsidRPr="00E76CB0">
              <w:rPr>
                <w:rFonts w:ascii="Times New Roman" w:hAnsi="Times New Roman"/>
                <w:sz w:val="24"/>
                <w:szCs w:val="24"/>
              </w:rPr>
              <w:t>0</w:t>
            </w:r>
          </w:p>
        </w:tc>
        <w:tc>
          <w:tcPr>
            <w:tcW w:w="1418" w:type="dxa"/>
            <w:tcBorders>
              <w:bottom w:val="single" w:sz="4" w:space="0" w:color="auto"/>
            </w:tcBorders>
            <w:shd w:val="clear" w:color="auto" w:fill="auto"/>
          </w:tcPr>
          <w:p w:rsidR="00874A45" w:rsidRPr="00E76CB0" w:rsidRDefault="00B448BB"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0</w:t>
            </w:r>
          </w:p>
        </w:tc>
        <w:tc>
          <w:tcPr>
            <w:tcW w:w="1239" w:type="dxa"/>
            <w:tcBorders>
              <w:bottom w:val="single" w:sz="4" w:space="0" w:color="auto"/>
            </w:tcBorders>
          </w:tcPr>
          <w:p w:rsidR="00874A45" w:rsidRPr="00E76CB0" w:rsidRDefault="00874A45" w:rsidP="004340F6">
            <w:pPr>
              <w:spacing w:line="360" w:lineRule="auto"/>
              <w:jc w:val="center"/>
              <w:rPr>
                <w:rFonts w:ascii="Times New Roman" w:hAnsi="Times New Roman"/>
                <w:sz w:val="24"/>
                <w:szCs w:val="24"/>
              </w:rPr>
            </w:pPr>
            <w:r w:rsidRPr="00E76CB0">
              <w:rPr>
                <w:rFonts w:ascii="Times New Roman" w:hAnsi="Times New Roman"/>
                <w:sz w:val="24"/>
                <w:szCs w:val="24"/>
              </w:rPr>
              <w:t>0</w:t>
            </w:r>
          </w:p>
        </w:tc>
      </w:tr>
      <w:tr w:rsidR="00874A45" w:rsidRPr="00E76CB0" w:rsidTr="004340F6">
        <w:tc>
          <w:tcPr>
            <w:tcW w:w="1951" w:type="dxa"/>
          </w:tcPr>
          <w:p w:rsidR="00874A45" w:rsidRPr="00E76CB0" w:rsidRDefault="00874A45" w:rsidP="004F3917">
            <w:pPr>
              <w:jc w:val="both"/>
              <w:rPr>
                <w:rFonts w:ascii="Times New Roman" w:eastAsia="Calibri" w:hAnsi="Times New Roman" w:cs="Times New Roman"/>
                <w:sz w:val="24"/>
                <w:szCs w:val="24"/>
              </w:rPr>
            </w:pPr>
            <w:r w:rsidRPr="00E76CB0">
              <w:rPr>
                <w:rFonts w:ascii="Times New Roman" w:hAnsi="Times New Roman"/>
                <w:sz w:val="24"/>
                <w:szCs w:val="24"/>
              </w:rPr>
              <w:t>Работники бюджетной сферы</w:t>
            </w:r>
          </w:p>
        </w:tc>
        <w:tc>
          <w:tcPr>
            <w:tcW w:w="1418" w:type="dxa"/>
          </w:tcPr>
          <w:p w:rsidR="00874A45" w:rsidRPr="00E76CB0" w:rsidRDefault="004F3917"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52</w:t>
            </w:r>
          </w:p>
        </w:tc>
        <w:tc>
          <w:tcPr>
            <w:tcW w:w="1134" w:type="dxa"/>
          </w:tcPr>
          <w:p w:rsidR="00874A45" w:rsidRPr="00E76CB0" w:rsidRDefault="004F3917"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1</w:t>
            </w:r>
          </w:p>
        </w:tc>
        <w:tc>
          <w:tcPr>
            <w:tcW w:w="1417" w:type="dxa"/>
          </w:tcPr>
          <w:p w:rsidR="00874A45" w:rsidRPr="00E76CB0" w:rsidRDefault="004F3917" w:rsidP="004340F6">
            <w:pPr>
              <w:spacing w:line="360" w:lineRule="auto"/>
              <w:jc w:val="center"/>
              <w:rPr>
                <w:rFonts w:ascii="Times New Roman" w:hAnsi="Times New Roman"/>
                <w:sz w:val="24"/>
                <w:szCs w:val="24"/>
              </w:rPr>
            </w:pPr>
            <w:r w:rsidRPr="00E76CB0">
              <w:rPr>
                <w:rFonts w:ascii="Times New Roman" w:hAnsi="Times New Roman"/>
                <w:sz w:val="24"/>
                <w:szCs w:val="24"/>
              </w:rPr>
              <w:t>4</w:t>
            </w:r>
          </w:p>
        </w:tc>
        <w:tc>
          <w:tcPr>
            <w:tcW w:w="1521" w:type="dxa"/>
          </w:tcPr>
          <w:p w:rsidR="00874A45" w:rsidRPr="00E76CB0" w:rsidRDefault="00874A45"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0</w:t>
            </w:r>
          </w:p>
        </w:tc>
        <w:tc>
          <w:tcPr>
            <w:tcW w:w="1418" w:type="dxa"/>
            <w:tcBorders>
              <w:bottom w:val="single" w:sz="4" w:space="0" w:color="auto"/>
            </w:tcBorders>
            <w:shd w:val="clear" w:color="auto" w:fill="auto"/>
          </w:tcPr>
          <w:p w:rsidR="00874A45" w:rsidRPr="00E76CB0" w:rsidRDefault="004F3917"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49</w:t>
            </w:r>
          </w:p>
        </w:tc>
        <w:tc>
          <w:tcPr>
            <w:tcW w:w="1239" w:type="dxa"/>
            <w:tcBorders>
              <w:bottom w:val="single" w:sz="4" w:space="0" w:color="auto"/>
            </w:tcBorders>
          </w:tcPr>
          <w:p w:rsidR="00874A45" w:rsidRPr="00E76CB0" w:rsidRDefault="004F3917"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1</w:t>
            </w:r>
          </w:p>
        </w:tc>
      </w:tr>
      <w:tr w:rsidR="00874A45" w:rsidRPr="00E76CB0" w:rsidTr="004340F6">
        <w:tc>
          <w:tcPr>
            <w:tcW w:w="1951" w:type="dxa"/>
          </w:tcPr>
          <w:p w:rsidR="00874A45" w:rsidRPr="00E76CB0" w:rsidRDefault="00874A45" w:rsidP="004F3917">
            <w:pPr>
              <w:jc w:val="both"/>
              <w:rPr>
                <w:rFonts w:ascii="Times New Roman" w:eastAsia="Calibri" w:hAnsi="Times New Roman" w:cs="Times New Roman"/>
                <w:sz w:val="24"/>
                <w:szCs w:val="24"/>
              </w:rPr>
            </w:pPr>
            <w:r w:rsidRPr="00E76CB0">
              <w:rPr>
                <w:rFonts w:ascii="Times New Roman" w:hAnsi="Times New Roman"/>
                <w:sz w:val="24"/>
                <w:szCs w:val="24"/>
              </w:rPr>
              <w:t>Общий список нуждаемости</w:t>
            </w:r>
          </w:p>
        </w:tc>
        <w:tc>
          <w:tcPr>
            <w:tcW w:w="1418" w:type="dxa"/>
          </w:tcPr>
          <w:p w:rsidR="00874A45" w:rsidRPr="00E76CB0" w:rsidRDefault="004F3917"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178</w:t>
            </w:r>
          </w:p>
        </w:tc>
        <w:tc>
          <w:tcPr>
            <w:tcW w:w="1134" w:type="dxa"/>
          </w:tcPr>
          <w:p w:rsidR="00874A45" w:rsidRPr="00E76CB0" w:rsidRDefault="004F3917"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0</w:t>
            </w:r>
          </w:p>
        </w:tc>
        <w:tc>
          <w:tcPr>
            <w:tcW w:w="1417" w:type="dxa"/>
          </w:tcPr>
          <w:p w:rsidR="00874A45" w:rsidRPr="00E76CB0" w:rsidRDefault="004F3917" w:rsidP="004340F6">
            <w:pPr>
              <w:spacing w:line="360" w:lineRule="auto"/>
              <w:jc w:val="center"/>
              <w:rPr>
                <w:rFonts w:ascii="Times New Roman" w:hAnsi="Times New Roman"/>
                <w:sz w:val="24"/>
                <w:szCs w:val="24"/>
              </w:rPr>
            </w:pPr>
            <w:r w:rsidRPr="00E76CB0">
              <w:rPr>
                <w:rFonts w:ascii="Times New Roman" w:hAnsi="Times New Roman"/>
                <w:sz w:val="24"/>
                <w:szCs w:val="24"/>
              </w:rPr>
              <w:t>2</w:t>
            </w:r>
          </w:p>
        </w:tc>
        <w:tc>
          <w:tcPr>
            <w:tcW w:w="1521" w:type="dxa"/>
          </w:tcPr>
          <w:p w:rsidR="00874A45" w:rsidRPr="00E76CB0" w:rsidRDefault="00874A45"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0</w:t>
            </w:r>
          </w:p>
        </w:tc>
        <w:tc>
          <w:tcPr>
            <w:tcW w:w="1418" w:type="dxa"/>
            <w:tcBorders>
              <w:bottom w:val="single" w:sz="4" w:space="0" w:color="auto"/>
            </w:tcBorders>
            <w:shd w:val="clear" w:color="auto" w:fill="auto"/>
          </w:tcPr>
          <w:p w:rsidR="00874A45" w:rsidRPr="00E76CB0" w:rsidRDefault="004F3917"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176</w:t>
            </w:r>
          </w:p>
        </w:tc>
        <w:tc>
          <w:tcPr>
            <w:tcW w:w="1239" w:type="dxa"/>
            <w:tcBorders>
              <w:bottom w:val="single" w:sz="4" w:space="0" w:color="auto"/>
            </w:tcBorders>
          </w:tcPr>
          <w:p w:rsidR="00874A45" w:rsidRPr="00E76CB0" w:rsidRDefault="00874A45" w:rsidP="004340F6">
            <w:pPr>
              <w:spacing w:line="360" w:lineRule="auto"/>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0</w:t>
            </w:r>
          </w:p>
        </w:tc>
      </w:tr>
      <w:tr w:rsidR="00A60E7A" w:rsidRPr="00E76CB0" w:rsidTr="004340F6">
        <w:tc>
          <w:tcPr>
            <w:tcW w:w="1951" w:type="dxa"/>
          </w:tcPr>
          <w:p w:rsidR="00874A45" w:rsidRPr="00E76CB0" w:rsidRDefault="00874A45" w:rsidP="004340F6">
            <w:pPr>
              <w:spacing w:line="360" w:lineRule="auto"/>
              <w:jc w:val="both"/>
              <w:rPr>
                <w:rFonts w:ascii="Times New Roman" w:eastAsia="Calibri" w:hAnsi="Times New Roman" w:cs="Times New Roman"/>
                <w:b/>
                <w:sz w:val="24"/>
                <w:szCs w:val="24"/>
              </w:rPr>
            </w:pPr>
            <w:r w:rsidRPr="00E76CB0">
              <w:rPr>
                <w:rFonts w:ascii="Times New Roman" w:eastAsia="Calibri" w:hAnsi="Times New Roman" w:cs="Times New Roman"/>
                <w:b/>
                <w:sz w:val="24"/>
                <w:szCs w:val="24"/>
              </w:rPr>
              <w:t>ВСЕГО:</w:t>
            </w:r>
          </w:p>
        </w:tc>
        <w:tc>
          <w:tcPr>
            <w:tcW w:w="1418" w:type="dxa"/>
          </w:tcPr>
          <w:p w:rsidR="00874A45" w:rsidRPr="00E76CB0" w:rsidRDefault="004F3917" w:rsidP="004340F6">
            <w:pPr>
              <w:spacing w:line="360" w:lineRule="auto"/>
              <w:jc w:val="center"/>
              <w:rPr>
                <w:rFonts w:ascii="Times New Roman" w:eastAsia="Calibri" w:hAnsi="Times New Roman" w:cs="Times New Roman"/>
                <w:b/>
                <w:sz w:val="24"/>
                <w:szCs w:val="24"/>
              </w:rPr>
            </w:pPr>
            <w:r w:rsidRPr="00E76CB0">
              <w:rPr>
                <w:rFonts w:ascii="Times New Roman" w:eastAsia="Calibri" w:hAnsi="Times New Roman" w:cs="Times New Roman"/>
                <w:b/>
                <w:sz w:val="24"/>
                <w:szCs w:val="24"/>
              </w:rPr>
              <w:t>499</w:t>
            </w:r>
          </w:p>
        </w:tc>
        <w:tc>
          <w:tcPr>
            <w:tcW w:w="1134" w:type="dxa"/>
          </w:tcPr>
          <w:p w:rsidR="00874A45" w:rsidRPr="00E76CB0" w:rsidRDefault="004F3917" w:rsidP="004340F6">
            <w:pPr>
              <w:spacing w:line="360" w:lineRule="auto"/>
              <w:jc w:val="center"/>
              <w:rPr>
                <w:rFonts w:ascii="Times New Roman" w:eastAsia="Calibri" w:hAnsi="Times New Roman" w:cs="Times New Roman"/>
                <w:b/>
                <w:sz w:val="24"/>
                <w:szCs w:val="24"/>
              </w:rPr>
            </w:pPr>
            <w:r w:rsidRPr="00E76CB0">
              <w:rPr>
                <w:rFonts w:ascii="Times New Roman" w:eastAsia="Calibri" w:hAnsi="Times New Roman" w:cs="Times New Roman"/>
                <w:b/>
                <w:sz w:val="24"/>
                <w:szCs w:val="24"/>
              </w:rPr>
              <w:t>13</w:t>
            </w:r>
          </w:p>
        </w:tc>
        <w:tc>
          <w:tcPr>
            <w:tcW w:w="1417" w:type="dxa"/>
          </w:tcPr>
          <w:p w:rsidR="00874A45" w:rsidRPr="00E76CB0" w:rsidRDefault="004F3917" w:rsidP="004340F6">
            <w:pPr>
              <w:spacing w:line="360" w:lineRule="auto"/>
              <w:jc w:val="center"/>
              <w:rPr>
                <w:rFonts w:ascii="Times New Roman" w:eastAsia="Calibri" w:hAnsi="Times New Roman" w:cs="Times New Roman"/>
                <w:b/>
                <w:sz w:val="24"/>
                <w:szCs w:val="24"/>
              </w:rPr>
            </w:pPr>
            <w:r w:rsidRPr="00E76CB0">
              <w:rPr>
                <w:rFonts w:ascii="Times New Roman" w:eastAsia="Calibri" w:hAnsi="Times New Roman" w:cs="Times New Roman"/>
                <w:b/>
                <w:sz w:val="24"/>
                <w:szCs w:val="24"/>
              </w:rPr>
              <w:t>25</w:t>
            </w:r>
          </w:p>
        </w:tc>
        <w:tc>
          <w:tcPr>
            <w:tcW w:w="1521" w:type="dxa"/>
          </w:tcPr>
          <w:p w:rsidR="00874A45" w:rsidRPr="00E76CB0" w:rsidRDefault="004F3917" w:rsidP="004340F6">
            <w:pPr>
              <w:spacing w:line="360" w:lineRule="auto"/>
              <w:jc w:val="center"/>
              <w:rPr>
                <w:rFonts w:ascii="Times New Roman" w:eastAsia="Calibri" w:hAnsi="Times New Roman" w:cs="Times New Roman"/>
                <w:b/>
                <w:sz w:val="24"/>
                <w:szCs w:val="24"/>
              </w:rPr>
            </w:pPr>
            <w:r w:rsidRPr="00E76CB0">
              <w:rPr>
                <w:rFonts w:ascii="Times New Roman" w:eastAsia="Calibri" w:hAnsi="Times New Roman" w:cs="Times New Roman"/>
                <w:b/>
                <w:sz w:val="24"/>
                <w:szCs w:val="24"/>
              </w:rPr>
              <w:t>15</w:t>
            </w:r>
          </w:p>
        </w:tc>
        <w:tc>
          <w:tcPr>
            <w:tcW w:w="1418" w:type="dxa"/>
            <w:shd w:val="clear" w:color="auto" w:fill="auto"/>
          </w:tcPr>
          <w:p w:rsidR="00874A45" w:rsidRPr="00E76CB0" w:rsidRDefault="004F3917" w:rsidP="004340F6">
            <w:pPr>
              <w:spacing w:line="360" w:lineRule="auto"/>
              <w:jc w:val="center"/>
              <w:rPr>
                <w:rFonts w:ascii="Times New Roman" w:eastAsia="Calibri" w:hAnsi="Times New Roman" w:cs="Times New Roman"/>
                <w:b/>
                <w:sz w:val="24"/>
                <w:szCs w:val="24"/>
              </w:rPr>
            </w:pPr>
            <w:r w:rsidRPr="00E76CB0">
              <w:rPr>
                <w:rFonts w:ascii="Times New Roman" w:eastAsia="Calibri" w:hAnsi="Times New Roman" w:cs="Times New Roman"/>
                <w:b/>
                <w:sz w:val="24"/>
                <w:szCs w:val="24"/>
              </w:rPr>
              <w:t>472</w:t>
            </w:r>
          </w:p>
        </w:tc>
        <w:tc>
          <w:tcPr>
            <w:tcW w:w="1239" w:type="dxa"/>
          </w:tcPr>
          <w:p w:rsidR="00874A45" w:rsidRPr="00E76CB0" w:rsidRDefault="004F3917" w:rsidP="004340F6">
            <w:pPr>
              <w:spacing w:line="360" w:lineRule="auto"/>
              <w:jc w:val="center"/>
              <w:rPr>
                <w:rFonts w:ascii="Times New Roman" w:eastAsia="Calibri" w:hAnsi="Times New Roman" w:cs="Times New Roman"/>
                <w:b/>
                <w:sz w:val="24"/>
                <w:szCs w:val="24"/>
              </w:rPr>
            </w:pPr>
            <w:r w:rsidRPr="00E76CB0">
              <w:rPr>
                <w:rFonts w:ascii="Times New Roman" w:eastAsia="Calibri" w:hAnsi="Times New Roman" w:cs="Times New Roman"/>
                <w:b/>
                <w:sz w:val="24"/>
                <w:szCs w:val="24"/>
              </w:rPr>
              <w:t>13</w:t>
            </w:r>
          </w:p>
        </w:tc>
      </w:tr>
      <w:tr w:rsidR="00874A45" w:rsidRPr="00E76CB0" w:rsidTr="004340F6">
        <w:tc>
          <w:tcPr>
            <w:tcW w:w="1951" w:type="dxa"/>
          </w:tcPr>
          <w:p w:rsidR="00874A45" w:rsidRPr="00E76CB0" w:rsidRDefault="00874A45" w:rsidP="004340F6">
            <w:pPr>
              <w:spacing w:line="360" w:lineRule="auto"/>
              <w:jc w:val="both"/>
              <w:rPr>
                <w:rFonts w:ascii="Times New Roman" w:eastAsia="Calibri" w:hAnsi="Times New Roman" w:cs="Times New Roman"/>
                <w:b/>
                <w:sz w:val="24"/>
                <w:szCs w:val="24"/>
              </w:rPr>
            </w:pPr>
          </w:p>
        </w:tc>
        <w:tc>
          <w:tcPr>
            <w:tcW w:w="1418" w:type="dxa"/>
          </w:tcPr>
          <w:p w:rsidR="00874A45" w:rsidRPr="00E76CB0" w:rsidRDefault="004F3917" w:rsidP="004340F6">
            <w:pPr>
              <w:spacing w:line="360" w:lineRule="auto"/>
              <w:jc w:val="center"/>
              <w:rPr>
                <w:rFonts w:ascii="Times New Roman" w:eastAsia="Calibri" w:hAnsi="Times New Roman" w:cs="Times New Roman"/>
                <w:b/>
                <w:sz w:val="24"/>
                <w:szCs w:val="24"/>
              </w:rPr>
            </w:pPr>
            <w:r w:rsidRPr="00E76CB0">
              <w:rPr>
                <w:rFonts w:ascii="Times New Roman" w:eastAsia="Calibri" w:hAnsi="Times New Roman" w:cs="Times New Roman"/>
                <w:b/>
                <w:sz w:val="24"/>
                <w:szCs w:val="24"/>
              </w:rPr>
              <w:t>389</w:t>
            </w:r>
            <w:r w:rsidR="00874A45" w:rsidRPr="00E76CB0">
              <w:rPr>
                <w:rFonts w:ascii="Times New Roman" w:eastAsia="Calibri" w:hAnsi="Times New Roman" w:cs="Times New Roman"/>
                <w:b/>
                <w:sz w:val="24"/>
                <w:szCs w:val="24"/>
              </w:rPr>
              <w:t>*</w:t>
            </w:r>
          </w:p>
        </w:tc>
        <w:tc>
          <w:tcPr>
            <w:tcW w:w="1134" w:type="dxa"/>
          </w:tcPr>
          <w:p w:rsidR="00874A45" w:rsidRPr="00E76CB0" w:rsidRDefault="00874A45" w:rsidP="004340F6">
            <w:pPr>
              <w:spacing w:line="360" w:lineRule="auto"/>
              <w:jc w:val="center"/>
              <w:rPr>
                <w:rFonts w:ascii="Times New Roman" w:eastAsia="Calibri" w:hAnsi="Times New Roman" w:cs="Times New Roman"/>
                <w:b/>
                <w:sz w:val="24"/>
                <w:szCs w:val="24"/>
              </w:rPr>
            </w:pPr>
          </w:p>
        </w:tc>
        <w:tc>
          <w:tcPr>
            <w:tcW w:w="1417" w:type="dxa"/>
          </w:tcPr>
          <w:p w:rsidR="00874A45" w:rsidRPr="00E76CB0" w:rsidRDefault="00874A45" w:rsidP="004340F6">
            <w:pPr>
              <w:spacing w:line="360" w:lineRule="auto"/>
              <w:jc w:val="center"/>
              <w:rPr>
                <w:rFonts w:ascii="Times New Roman" w:eastAsia="Calibri" w:hAnsi="Times New Roman" w:cs="Times New Roman"/>
                <w:b/>
                <w:sz w:val="24"/>
                <w:szCs w:val="24"/>
              </w:rPr>
            </w:pPr>
          </w:p>
        </w:tc>
        <w:tc>
          <w:tcPr>
            <w:tcW w:w="1521" w:type="dxa"/>
          </w:tcPr>
          <w:p w:rsidR="00874A45" w:rsidRPr="00E76CB0" w:rsidRDefault="00874A45" w:rsidP="004340F6">
            <w:pPr>
              <w:spacing w:line="360" w:lineRule="auto"/>
              <w:jc w:val="center"/>
              <w:rPr>
                <w:rFonts w:ascii="Times New Roman" w:eastAsia="Calibri" w:hAnsi="Times New Roman" w:cs="Times New Roman"/>
                <w:b/>
                <w:sz w:val="24"/>
                <w:szCs w:val="24"/>
              </w:rPr>
            </w:pPr>
          </w:p>
        </w:tc>
        <w:tc>
          <w:tcPr>
            <w:tcW w:w="1418" w:type="dxa"/>
            <w:tcBorders>
              <w:bottom w:val="single" w:sz="4" w:space="0" w:color="auto"/>
            </w:tcBorders>
            <w:shd w:val="clear" w:color="auto" w:fill="auto"/>
          </w:tcPr>
          <w:p w:rsidR="00874A45" w:rsidRPr="00E76CB0" w:rsidRDefault="004F3917" w:rsidP="004340F6">
            <w:pPr>
              <w:spacing w:line="360" w:lineRule="auto"/>
              <w:jc w:val="center"/>
              <w:rPr>
                <w:rFonts w:ascii="Times New Roman" w:eastAsia="Calibri" w:hAnsi="Times New Roman" w:cs="Times New Roman"/>
                <w:b/>
                <w:sz w:val="24"/>
                <w:szCs w:val="24"/>
              </w:rPr>
            </w:pPr>
            <w:r w:rsidRPr="00E76CB0">
              <w:rPr>
                <w:rFonts w:ascii="Times New Roman" w:eastAsia="Calibri" w:hAnsi="Times New Roman" w:cs="Times New Roman"/>
                <w:b/>
                <w:sz w:val="24"/>
                <w:szCs w:val="24"/>
              </w:rPr>
              <w:t>373</w:t>
            </w:r>
            <w:r w:rsidR="00874A45" w:rsidRPr="00E76CB0">
              <w:rPr>
                <w:rFonts w:ascii="Times New Roman" w:eastAsia="Calibri" w:hAnsi="Times New Roman" w:cs="Times New Roman"/>
                <w:b/>
                <w:sz w:val="24"/>
                <w:szCs w:val="24"/>
              </w:rPr>
              <w:t>**</w:t>
            </w:r>
          </w:p>
        </w:tc>
        <w:tc>
          <w:tcPr>
            <w:tcW w:w="1239" w:type="dxa"/>
            <w:tcBorders>
              <w:bottom w:val="single" w:sz="4" w:space="0" w:color="auto"/>
            </w:tcBorders>
          </w:tcPr>
          <w:p w:rsidR="00874A45" w:rsidRPr="00E76CB0" w:rsidRDefault="00874A45" w:rsidP="004340F6">
            <w:pPr>
              <w:spacing w:line="360" w:lineRule="auto"/>
              <w:jc w:val="center"/>
              <w:rPr>
                <w:rFonts w:ascii="Times New Roman" w:eastAsia="Calibri" w:hAnsi="Times New Roman" w:cs="Times New Roman"/>
                <w:b/>
                <w:sz w:val="24"/>
                <w:szCs w:val="24"/>
              </w:rPr>
            </w:pPr>
          </w:p>
        </w:tc>
      </w:tr>
    </w:tbl>
    <w:p w:rsidR="006D0B8B" w:rsidRPr="00E76CB0" w:rsidRDefault="006D0B8B" w:rsidP="008C5594">
      <w:pPr>
        <w:rPr>
          <w:rFonts w:ascii="Times New Roman" w:hAnsi="Times New Roman"/>
          <w:sz w:val="28"/>
          <w:szCs w:val="28"/>
        </w:rPr>
      </w:pPr>
    </w:p>
    <w:p w:rsidR="006D0B8B" w:rsidRPr="00E76CB0" w:rsidRDefault="00874A45" w:rsidP="008C5594">
      <w:pPr>
        <w:rPr>
          <w:rFonts w:ascii="Times New Roman" w:hAnsi="Times New Roman"/>
          <w:sz w:val="28"/>
          <w:szCs w:val="28"/>
        </w:rPr>
      </w:pPr>
      <w:r w:rsidRPr="00E76CB0">
        <w:rPr>
          <w:rFonts w:ascii="Times New Roman" w:hAnsi="Times New Roman"/>
          <w:sz w:val="28"/>
          <w:szCs w:val="28"/>
        </w:rPr>
        <w:t xml:space="preserve">*За минусом </w:t>
      </w:r>
      <w:r w:rsidR="009240A5" w:rsidRPr="00E76CB0">
        <w:rPr>
          <w:rFonts w:ascii="Times New Roman" w:hAnsi="Times New Roman"/>
          <w:sz w:val="28"/>
          <w:szCs w:val="28"/>
        </w:rPr>
        <w:t>110</w:t>
      </w:r>
      <w:r w:rsidRPr="00E76CB0">
        <w:rPr>
          <w:rFonts w:ascii="Times New Roman" w:hAnsi="Times New Roman"/>
          <w:sz w:val="28"/>
          <w:szCs w:val="28"/>
        </w:rPr>
        <w:t xml:space="preserve"> человек в 2-х очередях</w:t>
      </w:r>
      <w:r w:rsidR="008C5594" w:rsidRPr="00E76CB0">
        <w:rPr>
          <w:rFonts w:ascii="Times New Roman" w:hAnsi="Times New Roman"/>
          <w:sz w:val="28"/>
          <w:szCs w:val="28"/>
        </w:rPr>
        <w:t xml:space="preserve">; </w:t>
      </w:r>
    </w:p>
    <w:p w:rsidR="004340F6" w:rsidRPr="00E76CB0" w:rsidRDefault="00874A45" w:rsidP="00D62330">
      <w:pPr>
        <w:rPr>
          <w:rFonts w:ascii="Times New Roman" w:hAnsi="Times New Roman"/>
          <w:sz w:val="28"/>
          <w:szCs w:val="28"/>
        </w:rPr>
      </w:pPr>
      <w:r w:rsidRPr="00E76CB0">
        <w:rPr>
          <w:rFonts w:ascii="Times New Roman" w:hAnsi="Times New Roman"/>
          <w:sz w:val="28"/>
          <w:szCs w:val="28"/>
        </w:rPr>
        <w:lastRenderedPageBreak/>
        <w:t xml:space="preserve">** за минусом </w:t>
      </w:r>
      <w:r w:rsidR="009240A5" w:rsidRPr="00E76CB0">
        <w:rPr>
          <w:rFonts w:ascii="Times New Roman" w:hAnsi="Times New Roman"/>
          <w:sz w:val="28"/>
          <w:szCs w:val="28"/>
        </w:rPr>
        <w:t>110</w:t>
      </w:r>
      <w:r w:rsidRPr="00E76CB0">
        <w:rPr>
          <w:rFonts w:ascii="Times New Roman" w:hAnsi="Times New Roman"/>
          <w:sz w:val="28"/>
          <w:szCs w:val="28"/>
        </w:rPr>
        <w:t xml:space="preserve"> человек к 2-х очередях</w:t>
      </w:r>
    </w:p>
    <w:p w:rsidR="004340F6" w:rsidRPr="00E76CB0" w:rsidRDefault="004340F6" w:rsidP="00F17BE0">
      <w:pPr>
        <w:jc w:val="center"/>
        <w:rPr>
          <w:rFonts w:ascii="Times New Roman" w:hAnsi="Times New Roman" w:cs="Times New Roman"/>
          <w:b/>
          <w:sz w:val="32"/>
          <w:szCs w:val="28"/>
        </w:rPr>
      </w:pPr>
    </w:p>
    <w:p w:rsidR="00F17BE0" w:rsidRPr="00E76CB0" w:rsidRDefault="00F17BE0" w:rsidP="00F17BE0">
      <w:pPr>
        <w:jc w:val="center"/>
        <w:rPr>
          <w:rFonts w:ascii="Times New Roman" w:hAnsi="Times New Roman" w:cs="Times New Roman"/>
          <w:b/>
          <w:sz w:val="32"/>
          <w:szCs w:val="28"/>
        </w:rPr>
      </w:pPr>
      <w:r w:rsidRPr="00E76CB0">
        <w:rPr>
          <w:rFonts w:ascii="Times New Roman" w:hAnsi="Times New Roman" w:cs="Times New Roman"/>
          <w:b/>
          <w:sz w:val="32"/>
          <w:szCs w:val="28"/>
        </w:rPr>
        <w:t>Строительство и капитальный ремонт объектов образования</w:t>
      </w:r>
    </w:p>
    <w:p w:rsidR="00DC1FBF" w:rsidRPr="00E76CB0" w:rsidRDefault="00DC1FBF" w:rsidP="00F17BE0">
      <w:pPr>
        <w:jc w:val="center"/>
        <w:rPr>
          <w:rFonts w:ascii="Times New Roman" w:hAnsi="Times New Roman" w:cs="Times New Roman"/>
          <w:b/>
          <w:sz w:val="32"/>
          <w:szCs w:val="28"/>
        </w:rPr>
      </w:pPr>
    </w:p>
    <w:p w:rsidR="00DC1FBF" w:rsidRPr="00E76CB0" w:rsidRDefault="00DC1FBF" w:rsidP="00DC1FBF">
      <w:pPr>
        <w:jc w:val="both"/>
        <w:rPr>
          <w:rFonts w:ascii="Times New Roman" w:hAnsi="Times New Roman" w:cs="Times New Roman"/>
          <w:b/>
          <w:bCs/>
          <w:sz w:val="28"/>
          <w:szCs w:val="28"/>
        </w:rPr>
      </w:pPr>
      <w:r w:rsidRPr="00E76CB0">
        <w:rPr>
          <w:rFonts w:ascii="Times New Roman" w:hAnsi="Times New Roman" w:cs="Times New Roman"/>
          <w:b/>
          <w:sz w:val="28"/>
          <w:szCs w:val="28"/>
        </w:rPr>
        <w:t>Раздел «Другие вопросы в области образования</w:t>
      </w:r>
      <w:r w:rsidRPr="00E76CB0">
        <w:rPr>
          <w:rFonts w:ascii="Times New Roman" w:hAnsi="Times New Roman" w:cs="Times New Roman"/>
          <w:b/>
          <w:bCs/>
          <w:sz w:val="28"/>
          <w:szCs w:val="28"/>
        </w:rPr>
        <w:t>».</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37"/>
        <w:gridCol w:w="1275"/>
        <w:gridCol w:w="1276"/>
        <w:gridCol w:w="1134"/>
        <w:gridCol w:w="992"/>
      </w:tblGrid>
      <w:tr w:rsidR="00DC1FBF" w:rsidRPr="00E76CB0" w:rsidTr="00D82A04">
        <w:trPr>
          <w:tblHeader/>
        </w:trPr>
        <w:tc>
          <w:tcPr>
            <w:tcW w:w="5637"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Показатель</w:t>
            </w:r>
          </w:p>
        </w:tc>
        <w:tc>
          <w:tcPr>
            <w:tcW w:w="1275" w:type="dxa"/>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Из област ного бюджета на 2024 г.,</w:t>
            </w:r>
          </w:p>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тыс. руб.</w:t>
            </w:r>
          </w:p>
        </w:tc>
        <w:tc>
          <w:tcPr>
            <w:tcW w:w="1276"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Из                       местного бюджета        на 2024 г.,     тыс. руб.</w:t>
            </w:r>
          </w:p>
        </w:tc>
        <w:tc>
          <w:tcPr>
            <w:tcW w:w="1134" w:type="dxa"/>
            <w:vAlign w:val="center"/>
          </w:tcPr>
          <w:p w:rsidR="00DC1FBF" w:rsidRPr="00E76CB0" w:rsidRDefault="00DC1FBF" w:rsidP="00D82A04">
            <w:pPr>
              <w:ind w:right="-108"/>
              <w:jc w:val="center"/>
              <w:rPr>
                <w:rFonts w:ascii="Times New Roman" w:hAnsi="Times New Roman" w:cs="Times New Roman"/>
              </w:rPr>
            </w:pPr>
            <w:r w:rsidRPr="00E76CB0">
              <w:rPr>
                <w:rFonts w:ascii="Times New Roman" w:hAnsi="Times New Roman" w:cs="Times New Roman"/>
              </w:rPr>
              <w:t>Освоение, тыс. руб.</w:t>
            </w:r>
          </w:p>
        </w:tc>
        <w:tc>
          <w:tcPr>
            <w:tcW w:w="992" w:type="dxa"/>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 освоения</w:t>
            </w:r>
          </w:p>
        </w:tc>
      </w:tr>
      <w:tr w:rsidR="00DC1FBF" w:rsidRPr="00E76CB0" w:rsidTr="00D82A04">
        <w:trPr>
          <w:tblHeader/>
        </w:trPr>
        <w:tc>
          <w:tcPr>
            <w:tcW w:w="5637" w:type="dxa"/>
            <w:vAlign w:val="center"/>
          </w:tcPr>
          <w:p w:rsidR="00DC1FBF" w:rsidRPr="00E76CB0" w:rsidRDefault="00DC1FBF" w:rsidP="00D82A04">
            <w:pPr>
              <w:tabs>
                <w:tab w:val="left" w:pos="284"/>
                <w:tab w:val="left" w:pos="426"/>
                <w:tab w:val="left" w:pos="709"/>
                <w:tab w:val="left" w:pos="851"/>
                <w:tab w:val="left" w:pos="993"/>
              </w:tabs>
              <w:spacing w:line="276" w:lineRule="auto"/>
              <w:jc w:val="both"/>
              <w:rPr>
                <w:rFonts w:ascii="Times New Roman" w:hAnsi="Times New Roman" w:cs="Times New Roman"/>
              </w:rPr>
            </w:pPr>
            <w:r w:rsidRPr="00E76CB0">
              <w:rPr>
                <w:rFonts w:ascii="Times New Roman" w:hAnsi="Times New Roman" w:cs="Times New Roman"/>
                <w:b/>
              </w:rPr>
              <w:t>Другие вопросы в области образования:</w:t>
            </w:r>
          </w:p>
        </w:tc>
        <w:tc>
          <w:tcPr>
            <w:tcW w:w="1275" w:type="dxa"/>
            <w:vAlign w:val="center"/>
          </w:tcPr>
          <w:p w:rsidR="00DC1FBF" w:rsidRPr="00E76CB0" w:rsidRDefault="00DC1FBF" w:rsidP="00D82A04">
            <w:pPr>
              <w:jc w:val="center"/>
              <w:rPr>
                <w:rFonts w:ascii="Times New Roman" w:hAnsi="Times New Roman" w:cs="Times New Roman"/>
                <w:b/>
              </w:rPr>
            </w:pPr>
            <w:r w:rsidRPr="00E76CB0">
              <w:rPr>
                <w:rFonts w:ascii="Times New Roman" w:hAnsi="Times New Roman" w:cs="Times New Roman"/>
                <w:b/>
              </w:rPr>
              <w:t>16614,556</w:t>
            </w:r>
          </w:p>
        </w:tc>
        <w:tc>
          <w:tcPr>
            <w:tcW w:w="1276" w:type="dxa"/>
            <w:vAlign w:val="center"/>
          </w:tcPr>
          <w:p w:rsidR="00DC1FBF" w:rsidRPr="00E76CB0" w:rsidRDefault="00DC1FBF" w:rsidP="00D82A04">
            <w:pPr>
              <w:jc w:val="center"/>
              <w:rPr>
                <w:rFonts w:ascii="Times New Roman" w:hAnsi="Times New Roman" w:cs="Times New Roman"/>
                <w:b/>
              </w:rPr>
            </w:pPr>
            <w:r w:rsidRPr="00E76CB0">
              <w:rPr>
                <w:rFonts w:ascii="Times New Roman" w:hAnsi="Times New Roman" w:cs="Times New Roman"/>
                <w:b/>
              </w:rPr>
              <w:t>9178,867</w:t>
            </w:r>
          </w:p>
        </w:tc>
        <w:tc>
          <w:tcPr>
            <w:tcW w:w="1134" w:type="dxa"/>
            <w:vAlign w:val="center"/>
          </w:tcPr>
          <w:p w:rsidR="00DC1FBF" w:rsidRPr="00E76CB0" w:rsidRDefault="00DC1FBF" w:rsidP="00D82A04">
            <w:pPr>
              <w:jc w:val="center"/>
              <w:rPr>
                <w:rFonts w:ascii="Times New Roman" w:hAnsi="Times New Roman" w:cs="Times New Roman"/>
                <w:b/>
              </w:rPr>
            </w:pPr>
            <w:r w:rsidRPr="00E76CB0">
              <w:rPr>
                <w:rFonts w:ascii="Times New Roman" w:hAnsi="Times New Roman" w:cs="Times New Roman"/>
                <w:b/>
              </w:rPr>
              <w:t>958,116</w:t>
            </w:r>
          </w:p>
        </w:tc>
        <w:tc>
          <w:tcPr>
            <w:tcW w:w="992" w:type="dxa"/>
            <w:vAlign w:val="center"/>
          </w:tcPr>
          <w:p w:rsidR="00DC1FBF" w:rsidRPr="00E76CB0" w:rsidRDefault="00DC1FBF" w:rsidP="00D82A04">
            <w:pPr>
              <w:jc w:val="center"/>
              <w:rPr>
                <w:rFonts w:ascii="Times New Roman" w:hAnsi="Times New Roman" w:cs="Times New Roman"/>
                <w:b/>
              </w:rPr>
            </w:pPr>
            <w:r w:rsidRPr="00E76CB0">
              <w:rPr>
                <w:rFonts w:ascii="Times New Roman" w:hAnsi="Times New Roman" w:cs="Times New Roman"/>
                <w:b/>
              </w:rPr>
              <w:t>3,9</w:t>
            </w:r>
          </w:p>
        </w:tc>
      </w:tr>
      <w:tr w:rsidR="00DC1FBF" w:rsidRPr="00E76CB0" w:rsidTr="00D82A04">
        <w:trPr>
          <w:trHeight w:val="1122"/>
          <w:tblHeader/>
        </w:trPr>
        <w:tc>
          <w:tcPr>
            <w:tcW w:w="5637" w:type="dxa"/>
            <w:vAlign w:val="center"/>
          </w:tcPr>
          <w:p w:rsidR="00DC1FBF" w:rsidRPr="00E76CB0" w:rsidRDefault="00DC1FBF" w:rsidP="00D82A04">
            <w:pPr>
              <w:tabs>
                <w:tab w:val="left" w:pos="284"/>
                <w:tab w:val="left" w:pos="426"/>
                <w:tab w:val="left" w:pos="709"/>
                <w:tab w:val="left" w:pos="851"/>
                <w:tab w:val="left" w:pos="993"/>
              </w:tabs>
              <w:jc w:val="both"/>
              <w:rPr>
                <w:rFonts w:ascii="Times New Roman" w:hAnsi="Times New Roman" w:cs="Times New Roman"/>
              </w:rPr>
            </w:pPr>
            <w:r w:rsidRPr="00E76CB0">
              <w:rPr>
                <w:rFonts w:ascii="Times New Roman" w:hAnsi="Times New Roman" w:cs="Times New Roman"/>
              </w:rPr>
              <w:t xml:space="preserve">Обеспечение требований к антитеррористической защищенности объекта находящегося в муниципальной собственности здания ГБОУ СОШ№3 г. Похвистнево, ул. Мира,22 </w:t>
            </w:r>
          </w:p>
        </w:tc>
        <w:tc>
          <w:tcPr>
            <w:tcW w:w="1275"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0</w:t>
            </w:r>
          </w:p>
        </w:tc>
        <w:tc>
          <w:tcPr>
            <w:tcW w:w="1276"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131,71</w:t>
            </w:r>
          </w:p>
        </w:tc>
        <w:tc>
          <w:tcPr>
            <w:tcW w:w="1134"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0</w:t>
            </w:r>
          </w:p>
        </w:tc>
        <w:tc>
          <w:tcPr>
            <w:tcW w:w="992"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0</w:t>
            </w:r>
          </w:p>
        </w:tc>
      </w:tr>
      <w:tr w:rsidR="00DC1FBF" w:rsidRPr="00E76CB0" w:rsidTr="00D82A04">
        <w:trPr>
          <w:trHeight w:val="1122"/>
          <w:tblHeader/>
        </w:trPr>
        <w:tc>
          <w:tcPr>
            <w:tcW w:w="5637" w:type="dxa"/>
          </w:tcPr>
          <w:p w:rsidR="00DC1FBF" w:rsidRPr="00E76CB0" w:rsidRDefault="00DC1FBF" w:rsidP="00D82A04">
            <w:pPr>
              <w:tabs>
                <w:tab w:val="left" w:pos="284"/>
                <w:tab w:val="left" w:pos="426"/>
                <w:tab w:val="left" w:pos="709"/>
                <w:tab w:val="left" w:pos="851"/>
                <w:tab w:val="left" w:pos="993"/>
              </w:tabs>
              <w:rPr>
                <w:rFonts w:ascii="Times New Roman" w:hAnsi="Times New Roman" w:cs="Times New Roman"/>
              </w:rPr>
            </w:pPr>
            <w:r w:rsidRPr="00E76CB0">
              <w:rPr>
                <w:rFonts w:ascii="Times New Roman" w:hAnsi="Times New Roman" w:cs="Times New Roman"/>
              </w:rPr>
              <w:t>Устройство пандуса для обеспечения доступности МГН в здание ГБОУ СОШ №1 г. Похвистнево по адресу: Самарская обл., г. Похвистнево, ул. Лермонтова,18</w:t>
            </w:r>
          </w:p>
        </w:tc>
        <w:tc>
          <w:tcPr>
            <w:tcW w:w="1275"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0</w:t>
            </w:r>
          </w:p>
        </w:tc>
        <w:tc>
          <w:tcPr>
            <w:tcW w:w="1276"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289,077</w:t>
            </w:r>
          </w:p>
        </w:tc>
        <w:tc>
          <w:tcPr>
            <w:tcW w:w="1134" w:type="dxa"/>
            <w:vAlign w:val="center"/>
          </w:tcPr>
          <w:p w:rsidR="00DC1FBF" w:rsidRPr="00E76CB0" w:rsidRDefault="00DC1FBF" w:rsidP="00D82A04">
            <w:pPr>
              <w:jc w:val="center"/>
              <w:rPr>
                <w:rFonts w:ascii="Times New Roman" w:hAnsi="Times New Roman" w:cs="Times New Roman"/>
              </w:rPr>
            </w:pPr>
          </w:p>
        </w:tc>
        <w:tc>
          <w:tcPr>
            <w:tcW w:w="992" w:type="dxa"/>
            <w:vAlign w:val="center"/>
          </w:tcPr>
          <w:p w:rsidR="00DC1FBF" w:rsidRPr="00E76CB0" w:rsidRDefault="00DC1FBF" w:rsidP="00D82A04">
            <w:pPr>
              <w:jc w:val="center"/>
              <w:rPr>
                <w:rFonts w:ascii="Times New Roman" w:hAnsi="Times New Roman" w:cs="Times New Roman"/>
              </w:rPr>
            </w:pPr>
          </w:p>
        </w:tc>
      </w:tr>
      <w:tr w:rsidR="00DC1FBF" w:rsidRPr="00E76CB0" w:rsidTr="00D82A04">
        <w:trPr>
          <w:trHeight w:val="774"/>
          <w:tblHeader/>
        </w:trPr>
        <w:tc>
          <w:tcPr>
            <w:tcW w:w="5637" w:type="dxa"/>
            <w:vAlign w:val="center"/>
          </w:tcPr>
          <w:p w:rsidR="00DC1FBF" w:rsidRPr="00E76CB0" w:rsidRDefault="00DC1FBF" w:rsidP="00D82A04">
            <w:pPr>
              <w:tabs>
                <w:tab w:val="left" w:pos="284"/>
                <w:tab w:val="left" w:pos="426"/>
                <w:tab w:val="left" w:pos="709"/>
                <w:tab w:val="left" w:pos="851"/>
                <w:tab w:val="left" w:pos="993"/>
              </w:tabs>
              <w:jc w:val="both"/>
              <w:rPr>
                <w:rFonts w:ascii="Times New Roman" w:hAnsi="Times New Roman" w:cs="Times New Roman"/>
              </w:rPr>
            </w:pPr>
            <w:r w:rsidRPr="00E76CB0">
              <w:rPr>
                <w:rFonts w:ascii="Times New Roman" w:hAnsi="Times New Roman" w:cs="Times New Roman"/>
              </w:rPr>
              <w:t xml:space="preserve">Проектирование объекта «Замена систем противопожарной безопасности со сроком службы 10 и более лет». </w:t>
            </w:r>
          </w:p>
        </w:tc>
        <w:tc>
          <w:tcPr>
            <w:tcW w:w="1275"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0</w:t>
            </w:r>
          </w:p>
        </w:tc>
        <w:tc>
          <w:tcPr>
            <w:tcW w:w="1276"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300,0</w:t>
            </w:r>
          </w:p>
        </w:tc>
        <w:tc>
          <w:tcPr>
            <w:tcW w:w="1134"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0</w:t>
            </w:r>
          </w:p>
        </w:tc>
        <w:tc>
          <w:tcPr>
            <w:tcW w:w="992" w:type="dxa"/>
            <w:vAlign w:val="center"/>
          </w:tcPr>
          <w:p w:rsidR="00DC1FBF" w:rsidRPr="00E76CB0" w:rsidRDefault="00DC1FBF" w:rsidP="00D82A04">
            <w:pPr>
              <w:jc w:val="center"/>
              <w:rPr>
                <w:rFonts w:ascii="Times New Roman" w:hAnsi="Times New Roman" w:cs="Times New Roman"/>
              </w:rPr>
            </w:pPr>
          </w:p>
        </w:tc>
      </w:tr>
      <w:tr w:rsidR="00DC1FBF" w:rsidRPr="00E76CB0" w:rsidTr="00D82A04">
        <w:trPr>
          <w:trHeight w:val="774"/>
          <w:tblHeader/>
        </w:trPr>
        <w:tc>
          <w:tcPr>
            <w:tcW w:w="5637" w:type="dxa"/>
            <w:vAlign w:val="center"/>
          </w:tcPr>
          <w:p w:rsidR="00DC1FBF" w:rsidRPr="00E76CB0" w:rsidRDefault="00DC1FBF" w:rsidP="00D82A04">
            <w:pPr>
              <w:tabs>
                <w:tab w:val="left" w:pos="284"/>
                <w:tab w:val="left" w:pos="426"/>
                <w:tab w:val="left" w:pos="709"/>
                <w:tab w:val="left" w:pos="851"/>
                <w:tab w:val="left" w:pos="993"/>
              </w:tabs>
              <w:jc w:val="both"/>
              <w:rPr>
                <w:rFonts w:ascii="Times New Roman" w:hAnsi="Times New Roman" w:cs="Times New Roman"/>
              </w:rPr>
            </w:pPr>
            <w:r w:rsidRPr="00E76CB0">
              <w:rPr>
                <w:rFonts w:ascii="Times New Roman" w:hAnsi="Times New Roman" w:cs="Times New Roman"/>
              </w:rPr>
              <w:t>Проведение проверки достоверности определения сметной стоимости проведения мероприятий по замене систем противопожарной безопасности со сроком службы 10 и более лет</w:t>
            </w:r>
          </w:p>
        </w:tc>
        <w:tc>
          <w:tcPr>
            <w:tcW w:w="1275"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0</w:t>
            </w:r>
          </w:p>
        </w:tc>
        <w:tc>
          <w:tcPr>
            <w:tcW w:w="1276"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119,12</w:t>
            </w:r>
          </w:p>
        </w:tc>
        <w:tc>
          <w:tcPr>
            <w:tcW w:w="1134"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95,719</w:t>
            </w:r>
          </w:p>
        </w:tc>
        <w:tc>
          <w:tcPr>
            <w:tcW w:w="992"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80,4</w:t>
            </w:r>
          </w:p>
        </w:tc>
      </w:tr>
      <w:tr w:rsidR="00DC1FBF" w:rsidRPr="00E76CB0" w:rsidTr="00D82A04">
        <w:trPr>
          <w:trHeight w:val="774"/>
          <w:tblHeader/>
        </w:trPr>
        <w:tc>
          <w:tcPr>
            <w:tcW w:w="5637" w:type="dxa"/>
            <w:vAlign w:val="center"/>
          </w:tcPr>
          <w:p w:rsidR="00DC1FBF" w:rsidRPr="00E76CB0" w:rsidRDefault="00DC1FBF" w:rsidP="00D82A04">
            <w:pPr>
              <w:tabs>
                <w:tab w:val="left" w:pos="284"/>
                <w:tab w:val="left" w:pos="426"/>
                <w:tab w:val="left" w:pos="709"/>
                <w:tab w:val="left" w:pos="851"/>
                <w:tab w:val="left" w:pos="993"/>
              </w:tabs>
              <w:jc w:val="both"/>
              <w:rPr>
                <w:rFonts w:ascii="Times New Roman" w:hAnsi="Times New Roman" w:cs="Times New Roman"/>
              </w:rPr>
            </w:pPr>
            <w:r w:rsidRPr="00E76CB0">
              <w:rPr>
                <w:rFonts w:ascii="Times New Roman" w:hAnsi="Times New Roman" w:cs="Times New Roman"/>
              </w:rPr>
              <w:t>Капитальный ремонт систем АПС в здании СП «Детский сад «Аленушка» ГБОУ СОШ №3 г. Похвистнево по адресу: г. Похвистнево, ул. Полевая,33</w:t>
            </w:r>
          </w:p>
        </w:tc>
        <w:tc>
          <w:tcPr>
            <w:tcW w:w="1275"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0</w:t>
            </w:r>
          </w:p>
        </w:tc>
        <w:tc>
          <w:tcPr>
            <w:tcW w:w="1276"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910,116</w:t>
            </w:r>
          </w:p>
        </w:tc>
        <w:tc>
          <w:tcPr>
            <w:tcW w:w="1134"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910,116</w:t>
            </w:r>
          </w:p>
        </w:tc>
        <w:tc>
          <w:tcPr>
            <w:tcW w:w="992"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100</w:t>
            </w:r>
          </w:p>
        </w:tc>
      </w:tr>
      <w:tr w:rsidR="00DC1FBF" w:rsidRPr="00E76CB0" w:rsidTr="00D82A04">
        <w:trPr>
          <w:trHeight w:val="774"/>
          <w:tblHeader/>
        </w:trPr>
        <w:tc>
          <w:tcPr>
            <w:tcW w:w="5637" w:type="dxa"/>
            <w:vAlign w:val="center"/>
          </w:tcPr>
          <w:p w:rsidR="00DC1FBF" w:rsidRPr="00E76CB0" w:rsidRDefault="00DC1FBF" w:rsidP="00DC1FBF">
            <w:pPr>
              <w:tabs>
                <w:tab w:val="left" w:pos="284"/>
                <w:tab w:val="left" w:pos="426"/>
                <w:tab w:val="left" w:pos="709"/>
                <w:tab w:val="left" w:pos="851"/>
                <w:tab w:val="left" w:pos="993"/>
              </w:tabs>
              <w:jc w:val="both"/>
              <w:rPr>
                <w:rFonts w:ascii="Times New Roman" w:hAnsi="Times New Roman" w:cs="Times New Roman"/>
              </w:rPr>
            </w:pPr>
            <w:r w:rsidRPr="00E76CB0">
              <w:rPr>
                <w:rFonts w:ascii="Times New Roman" w:hAnsi="Times New Roman" w:cs="Times New Roman"/>
              </w:rPr>
              <w:t>Огнезащитная обработка деревянных конструкций чердачных помещений: ГБОУ гимназия им. С.В. Байменова города Похвистнево, ул. Революционная,139, ул. А. Васильева,5, СП ЦДТ «Пируэт» ГБОУ гимназия им. С.В. Байменова, ул. Революционная,109, СП «Детский сад «Умка» ГБОУ СОШ №1 города Похвистнево, СП «Детский сад «Журавушка» ГБОУ СОШ №1 города Похвистнево, СП «ДЮСШ» ГБОУ СОШ №1 ул. Кооперативная,188, СП «Детский сад «Солнышко» ГБОУ ООШ №3 ул. Жуковского,16,18.</w:t>
            </w:r>
          </w:p>
        </w:tc>
        <w:tc>
          <w:tcPr>
            <w:tcW w:w="1275"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0</w:t>
            </w:r>
          </w:p>
        </w:tc>
        <w:tc>
          <w:tcPr>
            <w:tcW w:w="1276"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44,614</w:t>
            </w:r>
          </w:p>
        </w:tc>
        <w:tc>
          <w:tcPr>
            <w:tcW w:w="1134"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0</w:t>
            </w:r>
          </w:p>
        </w:tc>
        <w:tc>
          <w:tcPr>
            <w:tcW w:w="992"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0</w:t>
            </w:r>
          </w:p>
        </w:tc>
      </w:tr>
      <w:tr w:rsidR="00DC1FBF" w:rsidRPr="00E76CB0" w:rsidTr="00D82A04">
        <w:trPr>
          <w:trHeight w:val="543"/>
          <w:tblHeader/>
        </w:trPr>
        <w:tc>
          <w:tcPr>
            <w:tcW w:w="5637" w:type="dxa"/>
            <w:vAlign w:val="center"/>
          </w:tcPr>
          <w:p w:rsidR="00DC1FBF" w:rsidRPr="00E76CB0" w:rsidRDefault="00DC1FBF" w:rsidP="00D82A04">
            <w:pPr>
              <w:tabs>
                <w:tab w:val="left" w:pos="284"/>
                <w:tab w:val="left" w:pos="426"/>
                <w:tab w:val="left" w:pos="709"/>
                <w:tab w:val="left" w:pos="851"/>
                <w:tab w:val="left" w:pos="993"/>
              </w:tabs>
              <w:jc w:val="both"/>
              <w:rPr>
                <w:rFonts w:ascii="Times New Roman" w:hAnsi="Times New Roman" w:cs="Times New Roman"/>
              </w:rPr>
            </w:pPr>
            <w:r w:rsidRPr="00E76CB0">
              <w:rPr>
                <w:rFonts w:ascii="Times New Roman" w:hAnsi="Times New Roman" w:cs="Times New Roman"/>
              </w:rPr>
              <w:t>Замена систем противопожарной безопасности со сроком службы 10 и более лет</w:t>
            </w:r>
          </w:p>
        </w:tc>
        <w:tc>
          <w:tcPr>
            <w:tcW w:w="1275"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1555,556</w:t>
            </w:r>
          </w:p>
        </w:tc>
        <w:tc>
          <w:tcPr>
            <w:tcW w:w="1276"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4000,0</w:t>
            </w:r>
          </w:p>
        </w:tc>
        <w:tc>
          <w:tcPr>
            <w:tcW w:w="1134"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0</w:t>
            </w:r>
          </w:p>
        </w:tc>
        <w:tc>
          <w:tcPr>
            <w:tcW w:w="992"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0</w:t>
            </w:r>
          </w:p>
        </w:tc>
      </w:tr>
      <w:tr w:rsidR="00DC1FBF" w:rsidRPr="00E76CB0" w:rsidTr="00D82A04">
        <w:trPr>
          <w:trHeight w:val="543"/>
          <w:tblHeader/>
        </w:trPr>
        <w:tc>
          <w:tcPr>
            <w:tcW w:w="5637" w:type="dxa"/>
            <w:vAlign w:val="center"/>
          </w:tcPr>
          <w:p w:rsidR="00DC1FBF" w:rsidRPr="00E76CB0" w:rsidRDefault="00DC1FBF" w:rsidP="00D82A04">
            <w:pPr>
              <w:tabs>
                <w:tab w:val="left" w:pos="284"/>
                <w:tab w:val="left" w:pos="426"/>
                <w:tab w:val="left" w:pos="709"/>
                <w:tab w:val="left" w:pos="851"/>
                <w:tab w:val="left" w:pos="993"/>
              </w:tabs>
              <w:jc w:val="both"/>
              <w:rPr>
                <w:rFonts w:ascii="Times New Roman" w:hAnsi="Times New Roman" w:cs="Times New Roman"/>
              </w:rPr>
            </w:pPr>
            <w:r w:rsidRPr="00E76CB0">
              <w:rPr>
                <w:rFonts w:ascii="Times New Roman" w:hAnsi="Times New Roman" w:cs="Times New Roman"/>
              </w:rPr>
              <w:t xml:space="preserve">Капитальный ремонт помещений пищеблоков в образовательных организациях Самарской области  </w:t>
            </w:r>
          </w:p>
        </w:tc>
        <w:tc>
          <w:tcPr>
            <w:tcW w:w="1275"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559,0</w:t>
            </w:r>
          </w:p>
        </w:tc>
        <w:tc>
          <w:tcPr>
            <w:tcW w:w="1276"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464,244</w:t>
            </w:r>
          </w:p>
        </w:tc>
        <w:tc>
          <w:tcPr>
            <w:tcW w:w="1134"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0</w:t>
            </w:r>
          </w:p>
        </w:tc>
        <w:tc>
          <w:tcPr>
            <w:tcW w:w="992"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0</w:t>
            </w:r>
          </w:p>
        </w:tc>
      </w:tr>
      <w:tr w:rsidR="00DC1FBF" w:rsidRPr="00E76CB0" w:rsidTr="00D82A04">
        <w:trPr>
          <w:trHeight w:val="1138"/>
          <w:tblHeader/>
        </w:trPr>
        <w:tc>
          <w:tcPr>
            <w:tcW w:w="5637" w:type="dxa"/>
            <w:vAlign w:val="center"/>
          </w:tcPr>
          <w:p w:rsidR="00DC1FBF" w:rsidRPr="00E76CB0" w:rsidRDefault="00DC1FBF" w:rsidP="00D82A04">
            <w:pPr>
              <w:tabs>
                <w:tab w:val="left" w:pos="284"/>
                <w:tab w:val="left" w:pos="426"/>
                <w:tab w:val="left" w:pos="709"/>
                <w:tab w:val="left" w:pos="851"/>
                <w:tab w:val="left" w:pos="993"/>
              </w:tabs>
              <w:jc w:val="both"/>
              <w:rPr>
                <w:rFonts w:ascii="Times New Roman" w:hAnsi="Times New Roman" w:cs="Times New Roman"/>
              </w:rPr>
            </w:pPr>
            <w:r w:rsidRPr="00E76CB0">
              <w:rPr>
                <w:rFonts w:ascii="Times New Roman" w:hAnsi="Times New Roman" w:cs="Times New Roman"/>
              </w:rPr>
              <w:t>Оказание услуг по проведению проверки сметной стоимости объекта «Капитальный ремонт пищеблоков образовательных организаций г.о. Похвистнево</w:t>
            </w:r>
          </w:p>
        </w:tc>
        <w:tc>
          <w:tcPr>
            <w:tcW w:w="1275"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0</w:t>
            </w:r>
          </w:p>
        </w:tc>
        <w:tc>
          <w:tcPr>
            <w:tcW w:w="1276"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80,0</w:t>
            </w:r>
          </w:p>
        </w:tc>
        <w:tc>
          <w:tcPr>
            <w:tcW w:w="1134"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24,0</w:t>
            </w:r>
          </w:p>
        </w:tc>
        <w:tc>
          <w:tcPr>
            <w:tcW w:w="992"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30</w:t>
            </w:r>
          </w:p>
        </w:tc>
      </w:tr>
      <w:tr w:rsidR="00DC1FBF" w:rsidRPr="00E76CB0" w:rsidTr="00D82A04">
        <w:trPr>
          <w:tblHeader/>
        </w:trPr>
        <w:tc>
          <w:tcPr>
            <w:tcW w:w="5637" w:type="dxa"/>
            <w:vAlign w:val="center"/>
          </w:tcPr>
          <w:p w:rsidR="00DC1FBF" w:rsidRPr="00E76CB0" w:rsidRDefault="00DC1FBF" w:rsidP="00DC1FBF">
            <w:pPr>
              <w:tabs>
                <w:tab w:val="left" w:pos="284"/>
                <w:tab w:val="left" w:pos="426"/>
                <w:tab w:val="left" w:pos="709"/>
                <w:tab w:val="left" w:pos="851"/>
                <w:tab w:val="left" w:pos="993"/>
              </w:tabs>
              <w:jc w:val="both"/>
              <w:rPr>
                <w:rFonts w:ascii="Times New Roman" w:hAnsi="Times New Roman" w:cs="Times New Roman"/>
              </w:rPr>
            </w:pPr>
            <w:r w:rsidRPr="00E76CB0">
              <w:rPr>
                <w:rFonts w:ascii="Times New Roman" w:hAnsi="Times New Roman" w:cs="Times New Roman"/>
              </w:rPr>
              <w:t xml:space="preserve">Капитальный ремонт находящегося в муниципальной собственности здания ГБОУ СОШ № 3 г. Похвистнево, расположенного по адресу: г. Похвистнево, ул. Мира,22, а также по благоустройству прилегающей территории </w:t>
            </w:r>
          </w:p>
        </w:tc>
        <w:tc>
          <w:tcPr>
            <w:tcW w:w="1275"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10851,319</w:t>
            </w:r>
          </w:p>
        </w:tc>
        <w:tc>
          <w:tcPr>
            <w:tcW w:w="1276"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1914,939</w:t>
            </w:r>
          </w:p>
        </w:tc>
        <w:tc>
          <w:tcPr>
            <w:tcW w:w="1134"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0</w:t>
            </w:r>
          </w:p>
        </w:tc>
        <w:tc>
          <w:tcPr>
            <w:tcW w:w="992"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0</w:t>
            </w:r>
          </w:p>
        </w:tc>
      </w:tr>
      <w:tr w:rsidR="00DC1FBF" w:rsidRPr="00E76CB0" w:rsidTr="00D82A04">
        <w:trPr>
          <w:tblHeader/>
        </w:trPr>
        <w:tc>
          <w:tcPr>
            <w:tcW w:w="5637" w:type="dxa"/>
            <w:vAlign w:val="center"/>
          </w:tcPr>
          <w:p w:rsidR="00DC1FBF" w:rsidRPr="00E76CB0" w:rsidRDefault="00DC1FBF" w:rsidP="00DC1FBF">
            <w:pPr>
              <w:tabs>
                <w:tab w:val="left" w:pos="284"/>
                <w:tab w:val="left" w:pos="426"/>
                <w:tab w:val="left" w:pos="709"/>
                <w:tab w:val="left" w:pos="851"/>
                <w:tab w:val="left" w:pos="993"/>
              </w:tabs>
              <w:jc w:val="both"/>
              <w:rPr>
                <w:rFonts w:ascii="Times New Roman" w:hAnsi="Times New Roman" w:cs="Times New Roman"/>
              </w:rPr>
            </w:pPr>
            <w:r w:rsidRPr="00E76CB0">
              <w:rPr>
                <w:rFonts w:ascii="Times New Roman" w:hAnsi="Times New Roman" w:cs="Times New Roman"/>
              </w:rPr>
              <w:lastRenderedPageBreak/>
              <w:t>Капитальный ремонт находящегося в муниципальной собственности здания ГБОУ Гимназия им. С.В. Байменова г. Похвистнево, расположенного по адресу: г. Похвистнево, ул. Революционная,139</w:t>
            </w:r>
          </w:p>
        </w:tc>
        <w:tc>
          <w:tcPr>
            <w:tcW w:w="1275"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3648,681</w:t>
            </w:r>
          </w:p>
        </w:tc>
        <w:tc>
          <w:tcPr>
            <w:tcW w:w="1276"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643,885</w:t>
            </w:r>
          </w:p>
        </w:tc>
        <w:tc>
          <w:tcPr>
            <w:tcW w:w="1134"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0</w:t>
            </w:r>
          </w:p>
        </w:tc>
        <w:tc>
          <w:tcPr>
            <w:tcW w:w="992"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0</w:t>
            </w:r>
          </w:p>
        </w:tc>
      </w:tr>
      <w:tr w:rsidR="00DC1FBF" w:rsidRPr="00E76CB0" w:rsidTr="00D82A04">
        <w:trPr>
          <w:tblHeader/>
        </w:trPr>
        <w:tc>
          <w:tcPr>
            <w:tcW w:w="5637" w:type="dxa"/>
            <w:vAlign w:val="center"/>
          </w:tcPr>
          <w:p w:rsidR="00DC1FBF" w:rsidRPr="00E76CB0" w:rsidRDefault="00DC1FBF" w:rsidP="00DC1FBF">
            <w:pPr>
              <w:tabs>
                <w:tab w:val="left" w:pos="284"/>
                <w:tab w:val="left" w:pos="426"/>
                <w:tab w:val="left" w:pos="709"/>
                <w:tab w:val="left" w:pos="851"/>
                <w:tab w:val="left" w:pos="993"/>
              </w:tabs>
              <w:jc w:val="both"/>
              <w:rPr>
                <w:rFonts w:ascii="Times New Roman" w:hAnsi="Times New Roman" w:cs="Times New Roman"/>
              </w:rPr>
            </w:pPr>
            <w:r w:rsidRPr="00E76CB0">
              <w:rPr>
                <w:rFonts w:ascii="Times New Roman" w:hAnsi="Times New Roman" w:cs="Times New Roman"/>
              </w:rPr>
              <w:t xml:space="preserve">Проведение ремонтных работ в кабинетах здания ГБОЙ ООШ №4 г. Похвистнево под размещение центра естественнонаучной и технологической направленности «Точка Роста» по адресу: г. Похвистнево, ул. Малиновского,1а  </w:t>
            </w:r>
          </w:p>
        </w:tc>
        <w:tc>
          <w:tcPr>
            <w:tcW w:w="1275"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0</w:t>
            </w:r>
          </w:p>
        </w:tc>
        <w:tc>
          <w:tcPr>
            <w:tcW w:w="1276"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281,172</w:t>
            </w:r>
          </w:p>
        </w:tc>
        <w:tc>
          <w:tcPr>
            <w:tcW w:w="1134"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0</w:t>
            </w:r>
          </w:p>
        </w:tc>
        <w:tc>
          <w:tcPr>
            <w:tcW w:w="992" w:type="dxa"/>
            <w:vAlign w:val="center"/>
          </w:tcPr>
          <w:p w:rsidR="00DC1FBF" w:rsidRPr="00E76CB0" w:rsidRDefault="00DC1FBF" w:rsidP="00D82A04">
            <w:pPr>
              <w:jc w:val="center"/>
              <w:rPr>
                <w:rFonts w:ascii="Times New Roman" w:hAnsi="Times New Roman" w:cs="Times New Roman"/>
              </w:rPr>
            </w:pPr>
            <w:r w:rsidRPr="00E76CB0">
              <w:rPr>
                <w:rFonts w:ascii="Times New Roman" w:hAnsi="Times New Roman" w:cs="Times New Roman"/>
              </w:rPr>
              <w:t>0</w:t>
            </w:r>
          </w:p>
        </w:tc>
      </w:tr>
    </w:tbl>
    <w:p w:rsidR="00DC1FBF" w:rsidRPr="00E76CB0" w:rsidRDefault="00DC1FBF" w:rsidP="00DC1FBF">
      <w:pPr>
        <w:ind w:firstLine="720"/>
        <w:jc w:val="both"/>
        <w:rPr>
          <w:rFonts w:ascii="Times New Roman" w:hAnsi="Times New Roman" w:cs="Times New Roman"/>
          <w:bCs/>
          <w:sz w:val="28"/>
          <w:szCs w:val="28"/>
        </w:rPr>
      </w:pPr>
      <w:r w:rsidRPr="00E76CB0">
        <w:rPr>
          <w:rFonts w:ascii="Times New Roman" w:hAnsi="Times New Roman" w:cs="Times New Roman"/>
          <w:bCs/>
          <w:sz w:val="28"/>
          <w:szCs w:val="28"/>
        </w:rPr>
        <w:t>Исполнение составило 3,9% к годовому плану в т. ч.  по областным средствам 0,0%, по средствам городского округа 11,8%.</w:t>
      </w:r>
    </w:p>
    <w:p w:rsidR="00DC1FBF" w:rsidRPr="00E76CB0" w:rsidRDefault="00DC1FBF" w:rsidP="00DC1FBF">
      <w:pPr>
        <w:ind w:firstLine="720"/>
        <w:jc w:val="both"/>
        <w:rPr>
          <w:rFonts w:ascii="Times New Roman" w:hAnsi="Times New Roman" w:cs="Times New Roman"/>
          <w:bCs/>
          <w:color w:val="000000"/>
          <w:sz w:val="28"/>
          <w:szCs w:val="28"/>
        </w:rPr>
      </w:pPr>
      <w:r w:rsidRPr="00E76CB0">
        <w:rPr>
          <w:rFonts w:ascii="Times New Roman" w:hAnsi="Times New Roman" w:cs="Times New Roman"/>
          <w:bCs/>
          <w:sz w:val="28"/>
          <w:szCs w:val="28"/>
        </w:rPr>
        <w:t>Финансирование производится в соответствии</w:t>
      </w:r>
      <w:r w:rsidRPr="00E76CB0">
        <w:rPr>
          <w:rFonts w:ascii="Times New Roman" w:hAnsi="Times New Roman" w:cs="Times New Roman"/>
          <w:bCs/>
          <w:color w:val="000000"/>
          <w:sz w:val="28"/>
          <w:szCs w:val="28"/>
        </w:rPr>
        <w:t xml:space="preserve"> с муниципальной программой </w:t>
      </w:r>
      <w:r w:rsidRPr="00E76CB0">
        <w:rPr>
          <w:rFonts w:ascii="Times New Roman" w:hAnsi="Times New Roman" w:cs="Times New Roman"/>
          <w:sz w:val="28"/>
          <w:szCs w:val="28"/>
        </w:rPr>
        <w:t>"Защита населения и территории г. о.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мероприятий гражданской обороны на 2018-2026 годы"</w:t>
      </w:r>
      <w:r w:rsidRPr="00E76CB0">
        <w:rPr>
          <w:rFonts w:ascii="Times New Roman" w:hAnsi="Times New Roman" w:cs="Times New Roman"/>
          <w:bCs/>
          <w:color w:val="000000"/>
          <w:sz w:val="28"/>
          <w:szCs w:val="28"/>
        </w:rPr>
        <w:t xml:space="preserve"> и муниципальной программой </w:t>
      </w:r>
      <w:r w:rsidRPr="00E76CB0">
        <w:rPr>
          <w:rFonts w:ascii="Times New Roman" w:hAnsi="Times New Roman" w:cs="Times New Roman"/>
          <w:sz w:val="28"/>
          <w:szCs w:val="28"/>
        </w:rPr>
        <w:t>"Строительство, реконструкция и капитальный ремонт образовательных учреждений городского округа Похвистнево до 2026 года"</w:t>
      </w:r>
    </w:p>
    <w:p w:rsidR="00DC1FBF" w:rsidRPr="00E76CB0" w:rsidRDefault="00DC1FBF" w:rsidP="00DC1FBF">
      <w:pPr>
        <w:ind w:firstLine="720"/>
        <w:jc w:val="both"/>
        <w:rPr>
          <w:rFonts w:ascii="Times New Roman" w:hAnsi="Times New Roman" w:cs="Times New Roman"/>
          <w:bCs/>
          <w:color w:val="000000"/>
          <w:sz w:val="28"/>
          <w:szCs w:val="28"/>
        </w:rPr>
      </w:pPr>
      <w:r w:rsidRPr="00E76CB0">
        <w:rPr>
          <w:rFonts w:ascii="Times New Roman" w:hAnsi="Times New Roman" w:cs="Times New Roman"/>
          <w:bCs/>
          <w:sz w:val="28"/>
          <w:szCs w:val="28"/>
        </w:rPr>
        <w:t>Р</w:t>
      </w:r>
      <w:r w:rsidRPr="00E76CB0">
        <w:rPr>
          <w:rFonts w:ascii="Times New Roman" w:hAnsi="Times New Roman" w:cs="Times New Roman"/>
          <w:bCs/>
          <w:color w:val="000000"/>
          <w:sz w:val="28"/>
          <w:szCs w:val="28"/>
        </w:rPr>
        <w:t>аботы и услуги выполнены на сумму 2322 303 руб., оплачены</w:t>
      </w:r>
      <w:r w:rsidRPr="00E76CB0">
        <w:rPr>
          <w:rFonts w:ascii="Times New Roman" w:hAnsi="Times New Roman" w:cs="Times New Roman"/>
          <w:sz w:val="28"/>
          <w:szCs w:val="28"/>
        </w:rPr>
        <w:t xml:space="preserve"> в сумме                     1 029 835 руб., в том числе: </w:t>
      </w:r>
    </w:p>
    <w:p w:rsidR="00DC1FBF" w:rsidRPr="00E76CB0" w:rsidRDefault="00DC1FBF" w:rsidP="00DC1FBF">
      <w:pPr>
        <w:ind w:firstLine="720"/>
        <w:jc w:val="both"/>
        <w:rPr>
          <w:rFonts w:ascii="Times New Roman" w:hAnsi="Times New Roman" w:cs="Times New Roman"/>
          <w:bCs/>
          <w:sz w:val="28"/>
          <w:szCs w:val="28"/>
        </w:rPr>
      </w:pPr>
      <w:r w:rsidRPr="00E76CB0">
        <w:rPr>
          <w:rFonts w:ascii="Times New Roman" w:hAnsi="Times New Roman" w:cs="Times New Roman"/>
          <w:bCs/>
          <w:sz w:val="28"/>
          <w:szCs w:val="28"/>
        </w:rPr>
        <w:t>•</w:t>
      </w:r>
      <w:r w:rsidRPr="00E76CB0">
        <w:rPr>
          <w:rFonts w:ascii="Times New Roman" w:hAnsi="Times New Roman" w:cs="Times New Roman"/>
          <w:sz w:val="28"/>
          <w:szCs w:val="28"/>
        </w:rPr>
        <w:t xml:space="preserve"> В</w:t>
      </w:r>
      <w:r w:rsidRPr="00E76CB0">
        <w:rPr>
          <w:rFonts w:ascii="Times New Roman" w:hAnsi="Times New Roman" w:cs="Times New Roman"/>
          <w:color w:val="000000"/>
          <w:sz w:val="28"/>
          <w:szCs w:val="28"/>
        </w:rPr>
        <w:t xml:space="preserve"> рамках муниципальной программы </w:t>
      </w:r>
      <w:r w:rsidRPr="00E76CB0">
        <w:rPr>
          <w:rFonts w:ascii="Times New Roman" w:hAnsi="Times New Roman" w:cs="Times New Roman"/>
          <w:sz w:val="28"/>
          <w:szCs w:val="28"/>
        </w:rPr>
        <w:t>"Защита населения и территории г. о.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мероприятий гражданской обороны на 2018-2026 годы", оказаны услуги, в</w:t>
      </w:r>
      <w:r w:rsidRPr="00E76CB0">
        <w:rPr>
          <w:rFonts w:ascii="Times New Roman" w:hAnsi="Times New Roman" w:cs="Times New Roman"/>
          <w:bCs/>
          <w:sz w:val="28"/>
          <w:szCs w:val="28"/>
        </w:rPr>
        <w:t xml:space="preserve">ыполнены работы на сумму </w:t>
      </w:r>
      <w:r w:rsidRPr="00E76CB0">
        <w:rPr>
          <w:rFonts w:ascii="Times New Roman" w:hAnsi="Times New Roman" w:cs="Times New Roman"/>
          <w:sz w:val="28"/>
          <w:szCs w:val="28"/>
        </w:rPr>
        <w:t>240 103руб., оплачены в сумме     1 005 835руб</w:t>
      </w:r>
      <w:r w:rsidRPr="00E76CB0">
        <w:rPr>
          <w:rFonts w:ascii="Times New Roman" w:hAnsi="Times New Roman" w:cs="Times New Roman"/>
          <w:bCs/>
          <w:sz w:val="28"/>
          <w:szCs w:val="28"/>
        </w:rPr>
        <w:t>., в том числе:</w:t>
      </w:r>
    </w:p>
    <w:p w:rsidR="00DC1FBF" w:rsidRPr="00E76CB0" w:rsidRDefault="00DC1FBF" w:rsidP="00DC1FBF">
      <w:pPr>
        <w:ind w:firstLine="708"/>
        <w:jc w:val="both"/>
        <w:rPr>
          <w:rFonts w:ascii="Times New Roman" w:hAnsi="Times New Roman" w:cs="Times New Roman"/>
          <w:color w:val="000000"/>
          <w:sz w:val="28"/>
          <w:szCs w:val="28"/>
        </w:rPr>
      </w:pPr>
      <w:r w:rsidRPr="00E76CB0">
        <w:rPr>
          <w:rFonts w:ascii="Times New Roman" w:hAnsi="Times New Roman" w:cs="Times New Roman"/>
          <w:bCs/>
          <w:sz w:val="28"/>
          <w:szCs w:val="28"/>
        </w:rPr>
        <w:t xml:space="preserve">- </w:t>
      </w:r>
      <w:r w:rsidRPr="00E76CB0">
        <w:rPr>
          <w:rFonts w:ascii="Times New Roman" w:hAnsi="Times New Roman" w:cs="Times New Roman"/>
          <w:bCs/>
          <w:color w:val="000000"/>
          <w:sz w:val="28"/>
          <w:szCs w:val="28"/>
        </w:rPr>
        <w:t xml:space="preserve"> оплачена </w:t>
      </w:r>
      <w:r w:rsidRPr="00E76CB0">
        <w:rPr>
          <w:rFonts w:ascii="Times New Roman" w:hAnsi="Times New Roman" w:cs="Times New Roman"/>
          <w:bCs/>
          <w:sz w:val="28"/>
          <w:szCs w:val="28"/>
        </w:rPr>
        <w:t>кредиторская задолженность</w:t>
      </w:r>
      <w:r w:rsidRPr="00E76CB0">
        <w:rPr>
          <w:rFonts w:ascii="Times New Roman" w:hAnsi="Times New Roman" w:cs="Times New Roman"/>
          <w:sz w:val="28"/>
          <w:szCs w:val="28"/>
        </w:rPr>
        <w:t xml:space="preserve"> 2023 года в сумме 910 116 руб. за к</w:t>
      </w:r>
      <w:r w:rsidRPr="00E76CB0">
        <w:rPr>
          <w:rFonts w:ascii="Times New Roman" w:hAnsi="Times New Roman" w:cs="Times New Roman"/>
          <w:color w:val="000000"/>
          <w:sz w:val="28"/>
          <w:szCs w:val="28"/>
        </w:rPr>
        <w:t>апитальный ремонт систем АПС в здании СП "Детский сад "Аленушка" ГБОУ СОШ №3 г. Похвистнево по адресу: Самарская область г. Похвистнево, ул. Полевая, 23</w:t>
      </w:r>
    </w:p>
    <w:p w:rsidR="00DC1FBF" w:rsidRPr="00E76CB0" w:rsidRDefault="00DC1FBF" w:rsidP="00DC1FBF">
      <w:pPr>
        <w:ind w:firstLine="708"/>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 оказана и оплачена услуга по проведению  проверки достоверности определения сметной стоимости проведения мероприятий по замене систем противопожарной безопасности со сроком службы 10 и более лет, на сумму 95 719,00 руб., в том числе по объектам: СП "Детский сад "Лучики" ГБОУ СОШ №7 г. Похвистнево, по адресу: Самарская область, г. Похвистнево, ул. Неверова,26 и СП "Детский сад "Журавушка" ГБОУ СОШ №1 г. Похвистнево, по адресу: Самарская область, г. Похвистнево, ул. Революционная,103ГБОУ СОШ №7 города Похвистнево, по адресу: Самарская область, г. Похвистнево, ул. Малиновского,1а</w:t>
      </w:r>
    </w:p>
    <w:p w:rsidR="00DC1FBF" w:rsidRPr="00E76CB0" w:rsidRDefault="00DC1FBF" w:rsidP="00DC1FBF">
      <w:pPr>
        <w:ind w:firstLine="708"/>
        <w:jc w:val="both"/>
        <w:rPr>
          <w:rFonts w:ascii="Times New Roman" w:hAnsi="Times New Roman" w:cs="Times New Roman"/>
          <w:sz w:val="28"/>
          <w:szCs w:val="28"/>
        </w:rPr>
      </w:pPr>
      <w:r w:rsidRPr="00E76CB0">
        <w:rPr>
          <w:rFonts w:ascii="Times New Roman" w:hAnsi="Times New Roman" w:cs="Times New Roman"/>
          <w:color w:val="000000"/>
          <w:sz w:val="28"/>
          <w:szCs w:val="28"/>
        </w:rPr>
        <w:t>- оказана услуга по п</w:t>
      </w:r>
      <w:r w:rsidRPr="00E76CB0">
        <w:rPr>
          <w:rFonts w:ascii="Times New Roman" w:hAnsi="Times New Roman" w:cs="Times New Roman"/>
          <w:sz w:val="28"/>
          <w:szCs w:val="28"/>
        </w:rPr>
        <w:t>роектированию объекта "Замена системы противопожарной безопасности со сроком службы 10 лет и более ГБОУ СОШ №1 города Похвистнево по адресу: Самарская область, г. Похвистнево, ул.  Лермонтова, д. 18 на сумму 100 000 руб. услуги не оплачены.</w:t>
      </w:r>
    </w:p>
    <w:p w:rsidR="00DC1FBF" w:rsidRPr="00E76CB0" w:rsidRDefault="00DC1FBF" w:rsidP="00DC1FBF">
      <w:pPr>
        <w:jc w:val="both"/>
        <w:rPr>
          <w:rFonts w:ascii="Times New Roman" w:hAnsi="Times New Roman" w:cs="Times New Roman"/>
          <w:sz w:val="28"/>
          <w:szCs w:val="28"/>
        </w:rPr>
      </w:pPr>
      <w:r w:rsidRPr="00E76CB0">
        <w:rPr>
          <w:rFonts w:ascii="Times New Roman" w:hAnsi="Times New Roman" w:cs="Times New Roman"/>
          <w:sz w:val="28"/>
          <w:szCs w:val="28"/>
        </w:rPr>
        <w:t xml:space="preserve">      -выполнена огнезащитная обработка деревянных конструкций чердачных помещений ГБОУ ООШ №4 города Похвистнево, по адресу: Самарская область, г. Похвистнево, ул. Бугурусланская,15 на сумму 44 384 руб., работы не оплачены.</w:t>
      </w:r>
    </w:p>
    <w:p w:rsidR="00DC1FBF" w:rsidRPr="00E76CB0" w:rsidRDefault="00DC1FBF" w:rsidP="00DC1FBF">
      <w:pPr>
        <w:ind w:firstLine="708"/>
        <w:jc w:val="both"/>
        <w:rPr>
          <w:rFonts w:ascii="Times New Roman" w:hAnsi="Times New Roman" w:cs="Times New Roman"/>
          <w:sz w:val="28"/>
          <w:szCs w:val="28"/>
        </w:rPr>
      </w:pPr>
      <w:r w:rsidRPr="00E76CB0">
        <w:rPr>
          <w:rFonts w:ascii="Times New Roman" w:hAnsi="Times New Roman" w:cs="Times New Roman"/>
          <w:bCs/>
          <w:sz w:val="28"/>
          <w:szCs w:val="28"/>
        </w:rPr>
        <w:lastRenderedPageBreak/>
        <w:t>•</w:t>
      </w:r>
      <w:r w:rsidRPr="00E76CB0">
        <w:rPr>
          <w:rFonts w:ascii="Times New Roman" w:hAnsi="Times New Roman" w:cs="Times New Roman"/>
          <w:sz w:val="28"/>
          <w:szCs w:val="28"/>
        </w:rPr>
        <w:t xml:space="preserve"> В </w:t>
      </w:r>
      <w:r w:rsidRPr="00E76CB0">
        <w:rPr>
          <w:rFonts w:ascii="Times New Roman" w:hAnsi="Times New Roman" w:cs="Times New Roman"/>
          <w:color w:val="000000"/>
          <w:sz w:val="28"/>
          <w:szCs w:val="28"/>
        </w:rPr>
        <w:t xml:space="preserve">рамках муниципальной программы </w:t>
      </w:r>
      <w:r w:rsidRPr="00E76CB0">
        <w:rPr>
          <w:rFonts w:ascii="Times New Roman" w:hAnsi="Times New Roman" w:cs="Times New Roman"/>
          <w:sz w:val="28"/>
          <w:szCs w:val="28"/>
        </w:rPr>
        <w:t>"Строительство, реконструкция и капитальный ремонт образовательных учреждений городского округа Похвистнево до 2026 года" выполнены работы и услуги на сумму 2 082 200 руб., оплачены в</w:t>
      </w:r>
      <w:r w:rsidRPr="00E76CB0">
        <w:rPr>
          <w:rFonts w:ascii="Times New Roman" w:hAnsi="Times New Roman" w:cs="Times New Roman"/>
          <w:bCs/>
          <w:sz w:val="28"/>
          <w:szCs w:val="28"/>
        </w:rPr>
        <w:t xml:space="preserve"> сумме </w:t>
      </w:r>
      <w:r w:rsidRPr="00E76CB0">
        <w:rPr>
          <w:rFonts w:ascii="Times New Roman" w:hAnsi="Times New Roman" w:cs="Times New Roman"/>
          <w:sz w:val="28"/>
          <w:szCs w:val="28"/>
        </w:rPr>
        <w:t>  24 000 руб., в том числе:</w:t>
      </w:r>
    </w:p>
    <w:p w:rsidR="00DC1FBF" w:rsidRPr="00E76CB0" w:rsidRDefault="00DC1FBF" w:rsidP="00DC1FBF">
      <w:pPr>
        <w:ind w:firstLine="708"/>
        <w:jc w:val="both"/>
        <w:rPr>
          <w:rFonts w:ascii="Times New Roman" w:hAnsi="Times New Roman" w:cs="Times New Roman"/>
          <w:sz w:val="28"/>
          <w:szCs w:val="28"/>
        </w:rPr>
      </w:pPr>
      <w:r w:rsidRPr="00E76CB0">
        <w:rPr>
          <w:rFonts w:ascii="Times New Roman" w:hAnsi="Times New Roman" w:cs="Times New Roman"/>
          <w:sz w:val="28"/>
          <w:szCs w:val="28"/>
        </w:rPr>
        <w:t>- оказаны и оплачены услуги по проведению проверки сметной стоимости объекта: "Капитальный ремонт пищеблоков образовательных организаций г. о.  Похвистнево СП "Детский сад "Сказка" ГБОУ Гимназия им С.В. Байменова города Похвистнево Самарской области по адресу: г. Похвистнево, ул. Гагарина,20. в</w:t>
      </w:r>
      <w:r w:rsidRPr="00E76CB0">
        <w:rPr>
          <w:rFonts w:ascii="Times New Roman" w:hAnsi="Times New Roman" w:cs="Times New Roman"/>
          <w:bCs/>
          <w:sz w:val="28"/>
          <w:szCs w:val="28"/>
        </w:rPr>
        <w:t xml:space="preserve"> сумме</w:t>
      </w:r>
      <w:r w:rsidRPr="00E76CB0">
        <w:rPr>
          <w:rFonts w:ascii="Times New Roman" w:hAnsi="Times New Roman" w:cs="Times New Roman"/>
          <w:sz w:val="28"/>
          <w:szCs w:val="28"/>
        </w:rPr>
        <w:t xml:space="preserve"> 24 000 руб.</w:t>
      </w:r>
    </w:p>
    <w:p w:rsidR="00DC1FBF" w:rsidRPr="00E76CB0" w:rsidRDefault="00DC1FBF" w:rsidP="00DC1FBF">
      <w:pPr>
        <w:ind w:firstLine="708"/>
        <w:jc w:val="both"/>
        <w:rPr>
          <w:rFonts w:ascii="Times New Roman" w:hAnsi="Times New Roman" w:cs="Times New Roman"/>
          <w:color w:val="000000"/>
          <w:sz w:val="28"/>
          <w:szCs w:val="28"/>
        </w:rPr>
      </w:pPr>
      <w:r w:rsidRPr="00E76CB0">
        <w:rPr>
          <w:rFonts w:ascii="Times New Roman" w:hAnsi="Times New Roman" w:cs="Times New Roman"/>
          <w:sz w:val="28"/>
          <w:szCs w:val="28"/>
        </w:rPr>
        <w:t>- выполнены работы по к</w:t>
      </w:r>
      <w:r w:rsidRPr="00E76CB0">
        <w:rPr>
          <w:rFonts w:ascii="Times New Roman" w:hAnsi="Times New Roman" w:cs="Times New Roman"/>
          <w:color w:val="000000"/>
          <w:sz w:val="28"/>
          <w:szCs w:val="28"/>
        </w:rPr>
        <w:t>апитальному ремонту находящегося в муниципальной собственности здания ГБОУ СОШ №3 г. Похвистнево, расположенного по адресу: г. Похвистнево, расположенного по адресу: Самарская область, г. Похвистнево, ул. Мира,22, а также по благоустройству прилегающей территории на сумму 2 058 200 руб., работы не оплачены.</w:t>
      </w:r>
    </w:p>
    <w:p w:rsidR="00DC1FBF" w:rsidRPr="00E76CB0" w:rsidRDefault="00DC1FBF" w:rsidP="00DC1FBF">
      <w:pPr>
        <w:ind w:firstLine="708"/>
        <w:jc w:val="both"/>
        <w:rPr>
          <w:rFonts w:ascii="Times New Roman" w:hAnsi="Times New Roman" w:cs="Times New Roman"/>
          <w:noProof/>
          <w:sz w:val="28"/>
          <w:szCs w:val="28"/>
        </w:rPr>
      </w:pPr>
      <w:r w:rsidRPr="00E76CB0">
        <w:rPr>
          <w:rFonts w:ascii="Times New Roman" w:hAnsi="Times New Roman" w:cs="Times New Roman"/>
          <w:noProof/>
          <w:sz w:val="28"/>
          <w:szCs w:val="28"/>
        </w:rPr>
        <w:t xml:space="preserve">Выполнены демонтажные работы внутренней отделки помещений 2 и 3- го этажей в кол-ве 1656,65 м2, демонтаж покрытия пола из линолеума и досок в количестве 1359,52 м2, демонтаж покрытия пола из керамических плиток 35,67 м2, демонтаж покрытия пола из линолеума и керамических плиток 32,62 м2, демонтаж дверных коробок в кол-ве 39 шт, шкафов деревянных в учебных кабинетах в кол-ве 71,04 м2 , оштукатурили посерхность стен помещений 2 и 3- го этажей в кол-ве 1581,83 м2, произвели работы по устройству полов из  керамзита в кол-ве 114,98 м3. </w:t>
      </w:r>
    </w:p>
    <w:p w:rsidR="007D3959" w:rsidRPr="00E76CB0" w:rsidRDefault="007D3959" w:rsidP="00DC1FBF">
      <w:pPr>
        <w:rPr>
          <w:rFonts w:ascii="Times New Roman" w:hAnsi="Times New Roman" w:cs="Times New Roman"/>
          <w:b/>
          <w:sz w:val="28"/>
          <w:szCs w:val="28"/>
        </w:rPr>
      </w:pPr>
    </w:p>
    <w:p w:rsidR="00946752" w:rsidRPr="00E76CB0" w:rsidRDefault="007D3959" w:rsidP="00E65771">
      <w:pPr>
        <w:jc w:val="center"/>
        <w:rPr>
          <w:rFonts w:ascii="Times New Roman" w:hAnsi="Times New Roman" w:cs="Times New Roman"/>
          <w:b/>
          <w:sz w:val="32"/>
          <w:szCs w:val="28"/>
        </w:rPr>
      </w:pPr>
      <w:r w:rsidRPr="00E76CB0">
        <w:rPr>
          <w:rFonts w:ascii="Times New Roman" w:hAnsi="Times New Roman" w:cs="Times New Roman"/>
          <w:b/>
          <w:sz w:val="32"/>
          <w:szCs w:val="28"/>
        </w:rPr>
        <w:t>Жилищно-коммунальное хозяйство</w:t>
      </w:r>
    </w:p>
    <w:p w:rsidR="002F7671" w:rsidRPr="00E76CB0" w:rsidRDefault="002F7671" w:rsidP="00E65771">
      <w:pPr>
        <w:jc w:val="center"/>
        <w:rPr>
          <w:rFonts w:ascii="Times New Roman" w:hAnsi="Times New Roman" w:cs="Times New Roman"/>
          <w:b/>
          <w:sz w:val="28"/>
          <w:szCs w:val="28"/>
        </w:rPr>
      </w:pPr>
    </w:p>
    <w:p w:rsidR="002F7671" w:rsidRPr="00E76CB0" w:rsidRDefault="002F7671" w:rsidP="002F7671">
      <w:pPr>
        <w:rPr>
          <w:rFonts w:ascii="Times New Roman" w:hAnsi="Times New Roman" w:cs="Times New Roman"/>
          <w:b/>
          <w:sz w:val="28"/>
          <w:szCs w:val="28"/>
        </w:rPr>
      </w:pPr>
      <w:r w:rsidRPr="00E76CB0">
        <w:rPr>
          <w:rFonts w:ascii="Times New Roman" w:hAnsi="Times New Roman" w:cs="Times New Roman"/>
          <w:b/>
          <w:sz w:val="28"/>
          <w:szCs w:val="28"/>
        </w:rPr>
        <w:t>Жилищно-коммунальное хозяйство</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5798"/>
        <w:gridCol w:w="1006"/>
        <w:gridCol w:w="1275"/>
        <w:gridCol w:w="1240"/>
      </w:tblGrid>
      <w:tr w:rsidR="00142E23" w:rsidRPr="00E76CB0" w:rsidTr="00D82A04">
        <w:trPr>
          <w:trHeight w:val="843"/>
          <w:tblHeader/>
        </w:trPr>
        <w:tc>
          <w:tcPr>
            <w:tcW w:w="534" w:type="dxa"/>
          </w:tcPr>
          <w:p w:rsidR="00142E23" w:rsidRPr="00E76CB0" w:rsidRDefault="00142E23" w:rsidP="00D82A04">
            <w:pPr>
              <w:jc w:val="center"/>
            </w:pPr>
            <w:r w:rsidRPr="00E76CB0">
              <w:t>№п/п</w:t>
            </w:r>
          </w:p>
        </w:tc>
        <w:tc>
          <w:tcPr>
            <w:tcW w:w="5798"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Показатель</w:t>
            </w:r>
          </w:p>
        </w:tc>
        <w:tc>
          <w:tcPr>
            <w:tcW w:w="100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Един.</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измерения</w:t>
            </w:r>
          </w:p>
        </w:tc>
        <w:tc>
          <w:tcPr>
            <w:tcW w:w="1275" w:type="dxa"/>
            <w:vAlign w:val="center"/>
          </w:tcPr>
          <w:p w:rsidR="00142E23" w:rsidRPr="00E76CB0" w:rsidRDefault="00142E23" w:rsidP="00D82A04">
            <w:pPr>
              <w:ind w:right="-108"/>
              <w:jc w:val="center"/>
              <w:rPr>
                <w:rFonts w:ascii="Times New Roman" w:hAnsi="Times New Roman" w:cs="Times New Roman"/>
              </w:rPr>
            </w:pPr>
            <w:r w:rsidRPr="00E76CB0">
              <w:rPr>
                <w:rFonts w:ascii="Times New Roman" w:hAnsi="Times New Roman" w:cs="Times New Roman"/>
              </w:rPr>
              <w:t>за 6 месяцев                   2024 года</w:t>
            </w:r>
          </w:p>
        </w:tc>
        <w:tc>
          <w:tcPr>
            <w:tcW w:w="1240"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за 6 месяцев                  2023 года</w:t>
            </w:r>
          </w:p>
        </w:tc>
      </w:tr>
      <w:tr w:rsidR="00142E23" w:rsidRPr="00E76CB0" w:rsidTr="00D82A04">
        <w:trPr>
          <w:trHeight w:val="837"/>
        </w:trPr>
        <w:tc>
          <w:tcPr>
            <w:tcW w:w="534" w:type="dxa"/>
          </w:tcPr>
          <w:p w:rsidR="00142E23" w:rsidRPr="00E76CB0" w:rsidRDefault="00142E23" w:rsidP="00D82A04">
            <w:pPr>
              <w:jc w:val="center"/>
            </w:pPr>
            <w:r w:rsidRPr="00E76CB0">
              <w:t>1.</w:t>
            </w:r>
          </w:p>
        </w:tc>
        <w:tc>
          <w:tcPr>
            <w:tcW w:w="5798"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Потребители жилищно-коммунальных услуг</w:t>
            </w:r>
          </w:p>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 xml:space="preserve">г. Похвистнево </w:t>
            </w:r>
          </w:p>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п. Октябрьский</w:t>
            </w:r>
          </w:p>
        </w:tc>
        <w:tc>
          <w:tcPr>
            <w:tcW w:w="100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тыс. чел.</w:t>
            </w:r>
          </w:p>
        </w:tc>
        <w:tc>
          <w:tcPr>
            <w:tcW w:w="1275"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25726</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25066</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660</w:t>
            </w:r>
          </w:p>
        </w:tc>
        <w:tc>
          <w:tcPr>
            <w:tcW w:w="1240"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25983</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25296</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687</w:t>
            </w:r>
          </w:p>
        </w:tc>
      </w:tr>
      <w:tr w:rsidR="00142E23" w:rsidRPr="00E76CB0" w:rsidTr="00D82A04">
        <w:trPr>
          <w:trHeight w:val="803"/>
        </w:trPr>
        <w:tc>
          <w:tcPr>
            <w:tcW w:w="534" w:type="dxa"/>
            <w:vMerge w:val="restart"/>
          </w:tcPr>
          <w:p w:rsidR="00142E23" w:rsidRPr="00E76CB0" w:rsidRDefault="00142E23" w:rsidP="00D82A04">
            <w:pPr>
              <w:jc w:val="center"/>
            </w:pPr>
            <w:r w:rsidRPr="00E76CB0">
              <w:t>2.</w:t>
            </w:r>
          </w:p>
        </w:tc>
        <w:tc>
          <w:tcPr>
            <w:tcW w:w="5798" w:type="dxa"/>
          </w:tcPr>
          <w:p w:rsidR="00142E23" w:rsidRPr="00E76CB0" w:rsidRDefault="00142E23" w:rsidP="00D82A04">
            <w:pPr>
              <w:rPr>
                <w:rFonts w:ascii="Times New Roman" w:hAnsi="Times New Roman" w:cs="Times New Roman"/>
              </w:rPr>
            </w:pPr>
            <w:r w:rsidRPr="00E76CB0">
              <w:rPr>
                <w:rFonts w:ascii="Times New Roman" w:hAnsi="Times New Roman" w:cs="Times New Roman"/>
              </w:rPr>
              <w:t>Предприятия, осуществляющие текущий ремонт и содержание ж/ф  и площадь обслуживаемого ж/ф,      в т. ч. по предприятиям:</w:t>
            </w:r>
          </w:p>
        </w:tc>
        <w:tc>
          <w:tcPr>
            <w:tcW w:w="1006" w:type="dxa"/>
            <w:vAlign w:val="center"/>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м</w:t>
            </w:r>
            <w:r w:rsidRPr="00E76CB0">
              <w:rPr>
                <w:rFonts w:ascii="Times New Roman" w:hAnsi="Times New Roman" w:cs="Times New Roman"/>
                <w:vertAlign w:val="superscript"/>
              </w:rPr>
              <w:t>2</w:t>
            </w:r>
          </w:p>
        </w:tc>
        <w:tc>
          <w:tcPr>
            <w:tcW w:w="1275"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354891,8</w:t>
            </w:r>
          </w:p>
        </w:tc>
        <w:tc>
          <w:tcPr>
            <w:tcW w:w="1240"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355613,5</w:t>
            </w:r>
          </w:p>
        </w:tc>
      </w:tr>
      <w:tr w:rsidR="00142E23" w:rsidRPr="00E76CB0" w:rsidTr="00D82A04">
        <w:trPr>
          <w:trHeight w:val="297"/>
        </w:trPr>
        <w:tc>
          <w:tcPr>
            <w:tcW w:w="534" w:type="dxa"/>
            <w:vMerge/>
          </w:tcPr>
          <w:p w:rsidR="00142E23" w:rsidRPr="00E76CB0" w:rsidRDefault="00142E23" w:rsidP="00D82A04">
            <w:pPr>
              <w:jc w:val="center"/>
            </w:pPr>
          </w:p>
        </w:tc>
        <w:tc>
          <w:tcPr>
            <w:tcW w:w="5798" w:type="dxa"/>
          </w:tcPr>
          <w:p w:rsidR="00142E23" w:rsidRPr="00E76CB0" w:rsidRDefault="00142E23" w:rsidP="00D82A04">
            <w:pPr>
              <w:rPr>
                <w:rFonts w:ascii="Times New Roman" w:hAnsi="Times New Roman" w:cs="Times New Roman"/>
              </w:rPr>
            </w:pPr>
            <w:r w:rsidRPr="00E76CB0">
              <w:rPr>
                <w:rFonts w:ascii="Times New Roman" w:hAnsi="Times New Roman" w:cs="Times New Roman"/>
              </w:rPr>
              <w:t>ООО «ПЖРЭП»+ООО «Сервис- Благоустройство»</w:t>
            </w:r>
          </w:p>
        </w:tc>
        <w:tc>
          <w:tcPr>
            <w:tcW w:w="1006" w:type="dxa"/>
          </w:tcPr>
          <w:p w:rsidR="00142E23" w:rsidRPr="00E76CB0" w:rsidRDefault="00142E23" w:rsidP="00D82A04">
            <w:pPr>
              <w:jc w:val="center"/>
              <w:rPr>
                <w:rFonts w:ascii="Times New Roman" w:hAnsi="Times New Roman" w:cs="Times New Roman"/>
              </w:rPr>
            </w:pPr>
          </w:p>
        </w:tc>
        <w:tc>
          <w:tcPr>
            <w:tcW w:w="1275"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170044,7</w:t>
            </w:r>
          </w:p>
        </w:tc>
        <w:tc>
          <w:tcPr>
            <w:tcW w:w="1240"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170762,8</w:t>
            </w:r>
          </w:p>
        </w:tc>
      </w:tr>
      <w:tr w:rsidR="00142E23" w:rsidRPr="00E76CB0" w:rsidTr="00D82A04">
        <w:trPr>
          <w:trHeight w:val="316"/>
        </w:trPr>
        <w:tc>
          <w:tcPr>
            <w:tcW w:w="534" w:type="dxa"/>
            <w:vMerge/>
          </w:tcPr>
          <w:p w:rsidR="00142E23" w:rsidRPr="00E76CB0" w:rsidRDefault="00142E23" w:rsidP="00D82A04">
            <w:pPr>
              <w:jc w:val="center"/>
            </w:pPr>
          </w:p>
        </w:tc>
        <w:tc>
          <w:tcPr>
            <w:tcW w:w="5798" w:type="dxa"/>
          </w:tcPr>
          <w:p w:rsidR="00142E23" w:rsidRPr="00E76CB0" w:rsidRDefault="00142E23" w:rsidP="00D82A04">
            <w:pPr>
              <w:rPr>
                <w:rFonts w:ascii="Times New Roman" w:hAnsi="Times New Roman" w:cs="Times New Roman"/>
              </w:rPr>
            </w:pPr>
            <w:r w:rsidRPr="00E76CB0">
              <w:rPr>
                <w:rFonts w:ascii="Times New Roman" w:hAnsi="Times New Roman" w:cs="Times New Roman"/>
              </w:rPr>
              <w:t>ООО «Сервисное ЖКХ»</w:t>
            </w:r>
          </w:p>
        </w:tc>
        <w:tc>
          <w:tcPr>
            <w:tcW w:w="1006" w:type="dxa"/>
          </w:tcPr>
          <w:p w:rsidR="00142E23" w:rsidRPr="00E76CB0" w:rsidRDefault="00142E23" w:rsidP="00D82A04">
            <w:pPr>
              <w:jc w:val="center"/>
              <w:rPr>
                <w:rFonts w:ascii="Times New Roman" w:hAnsi="Times New Roman" w:cs="Times New Roman"/>
              </w:rPr>
            </w:pPr>
          </w:p>
        </w:tc>
        <w:tc>
          <w:tcPr>
            <w:tcW w:w="1275"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158202,5</w:t>
            </w:r>
          </w:p>
        </w:tc>
        <w:tc>
          <w:tcPr>
            <w:tcW w:w="1240"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158206,1</w:t>
            </w:r>
          </w:p>
        </w:tc>
      </w:tr>
      <w:tr w:rsidR="00142E23" w:rsidRPr="00E76CB0" w:rsidTr="00D82A04">
        <w:trPr>
          <w:trHeight w:val="316"/>
        </w:trPr>
        <w:tc>
          <w:tcPr>
            <w:tcW w:w="534" w:type="dxa"/>
            <w:vMerge/>
          </w:tcPr>
          <w:p w:rsidR="00142E23" w:rsidRPr="00E76CB0" w:rsidRDefault="00142E23" w:rsidP="00D82A04">
            <w:pPr>
              <w:jc w:val="center"/>
            </w:pPr>
          </w:p>
        </w:tc>
        <w:tc>
          <w:tcPr>
            <w:tcW w:w="5798" w:type="dxa"/>
          </w:tcPr>
          <w:p w:rsidR="00142E23" w:rsidRPr="00E76CB0" w:rsidRDefault="00142E23" w:rsidP="00D82A04">
            <w:pPr>
              <w:rPr>
                <w:rFonts w:ascii="Times New Roman" w:hAnsi="Times New Roman" w:cs="Times New Roman"/>
              </w:rPr>
            </w:pPr>
            <w:r w:rsidRPr="00E76CB0">
              <w:rPr>
                <w:rFonts w:ascii="Times New Roman" w:hAnsi="Times New Roman" w:cs="Times New Roman"/>
              </w:rPr>
              <w:t>ООО «Спектр Недвижимости»</w:t>
            </w:r>
          </w:p>
        </w:tc>
        <w:tc>
          <w:tcPr>
            <w:tcW w:w="1006" w:type="dxa"/>
          </w:tcPr>
          <w:p w:rsidR="00142E23" w:rsidRPr="00E76CB0" w:rsidRDefault="00142E23" w:rsidP="00D82A04">
            <w:pPr>
              <w:jc w:val="center"/>
              <w:rPr>
                <w:rFonts w:ascii="Times New Roman" w:hAnsi="Times New Roman" w:cs="Times New Roman"/>
              </w:rPr>
            </w:pPr>
          </w:p>
        </w:tc>
        <w:tc>
          <w:tcPr>
            <w:tcW w:w="1275"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9791,4</w:t>
            </w:r>
          </w:p>
        </w:tc>
        <w:tc>
          <w:tcPr>
            <w:tcW w:w="1240"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9791,4</w:t>
            </w:r>
          </w:p>
        </w:tc>
      </w:tr>
      <w:tr w:rsidR="00142E23" w:rsidRPr="00E76CB0" w:rsidTr="00D82A04">
        <w:trPr>
          <w:trHeight w:val="316"/>
        </w:trPr>
        <w:tc>
          <w:tcPr>
            <w:tcW w:w="534" w:type="dxa"/>
            <w:vMerge/>
          </w:tcPr>
          <w:p w:rsidR="00142E23" w:rsidRPr="00E76CB0" w:rsidRDefault="00142E23" w:rsidP="00D82A04">
            <w:pPr>
              <w:jc w:val="center"/>
            </w:pPr>
          </w:p>
        </w:tc>
        <w:tc>
          <w:tcPr>
            <w:tcW w:w="5798" w:type="dxa"/>
          </w:tcPr>
          <w:p w:rsidR="00142E23" w:rsidRPr="00E76CB0" w:rsidRDefault="00142E23" w:rsidP="00D82A04">
            <w:pPr>
              <w:rPr>
                <w:rFonts w:ascii="Times New Roman" w:hAnsi="Times New Roman" w:cs="Times New Roman"/>
              </w:rPr>
            </w:pPr>
            <w:r w:rsidRPr="00E76CB0">
              <w:rPr>
                <w:rFonts w:ascii="Times New Roman" w:hAnsi="Times New Roman" w:cs="Times New Roman"/>
              </w:rPr>
              <w:t>ООО «Монтажник»</w:t>
            </w:r>
          </w:p>
        </w:tc>
        <w:tc>
          <w:tcPr>
            <w:tcW w:w="1006" w:type="dxa"/>
          </w:tcPr>
          <w:p w:rsidR="00142E23" w:rsidRPr="00E76CB0" w:rsidRDefault="00142E23" w:rsidP="00D82A04">
            <w:pPr>
              <w:jc w:val="center"/>
              <w:rPr>
                <w:rFonts w:ascii="Times New Roman" w:hAnsi="Times New Roman" w:cs="Times New Roman"/>
              </w:rPr>
            </w:pPr>
          </w:p>
        </w:tc>
        <w:tc>
          <w:tcPr>
            <w:tcW w:w="1275"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2510,2</w:t>
            </w:r>
          </w:p>
        </w:tc>
        <w:tc>
          <w:tcPr>
            <w:tcW w:w="1240"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2510,2</w:t>
            </w:r>
          </w:p>
        </w:tc>
      </w:tr>
      <w:tr w:rsidR="00142E23" w:rsidRPr="00E76CB0" w:rsidTr="00D82A04">
        <w:trPr>
          <w:trHeight w:val="274"/>
        </w:trPr>
        <w:tc>
          <w:tcPr>
            <w:tcW w:w="534" w:type="dxa"/>
            <w:vMerge/>
          </w:tcPr>
          <w:p w:rsidR="00142E23" w:rsidRPr="00E76CB0" w:rsidRDefault="00142E23" w:rsidP="00D82A04">
            <w:pPr>
              <w:jc w:val="center"/>
            </w:pPr>
          </w:p>
        </w:tc>
        <w:tc>
          <w:tcPr>
            <w:tcW w:w="5798" w:type="dxa"/>
          </w:tcPr>
          <w:p w:rsidR="00142E23" w:rsidRPr="00E76CB0" w:rsidRDefault="00142E23" w:rsidP="00D82A04">
            <w:pPr>
              <w:rPr>
                <w:rFonts w:ascii="Times New Roman" w:hAnsi="Times New Roman" w:cs="Times New Roman"/>
              </w:rPr>
            </w:pPr>
            <w:r w:rsidRPr="00E76CB0">
              <w:rPr>
                <w:rFonts w:ascii="Times New Roman" w:hAnsi="Times New Roman" w:cs="Times New Roman"/>
              </w:rPr>
              <w:t xml:space="preserve">ООО «ЖКХ пос. Октябрьский» </w:t>
            </w:r>
          </w:p>
        </w:tc>
        <w:tc>
          <w:tcPr>
            <w:tcW w:w="1006" w:type="dxa"/>
          </w:tcPr>
          <w:p w:rsidR="00142E23" w:rsidRPr="00E76CB0" w:rsidRDefault="00142E23" w:rsidP="00D82A04">
            <w:pPr>
              <w:jc w:val="center"/>
              <w:rPr>
                <w:rFonts w:ascii="Times New Roman" w:hAnsi="Times New Roman" w:cs="Times New Roman"/>
                <w:vertAlign w:val="superscript"/>
              </w:rPr>
            </w:pPr>
          </w:p>
        </w:tc>
        <w:tc>
          <w:tcPr>
            <w:tcW w:w="1275"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14343</w:t>
            </w:r>
          </w:p>
        </w:tc>
        <w:tc>
          <w:tcPr>
            <w:tcW w:w="1240"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14343</w:t>
            </w:r>
          </w:p>
        </w:tc>
      </w:tr>
      <w:tr w:rsidR="00142E23" w:rsidRPr="00E76CB0" w:rsidTr="00D82A04">
        <w:trPr>
          <w:trHeight w:val="301"/>
        </w:trPr>
        <w:tc>
          <w:tcPr>
            <w:tcW w:w="534" w:type="dxa"/>
            <w:vMerge w:val="restart"/>
          </w:tcPr>
          <w:p w:rsidR="00142E23" w:rsidRPr="00E76CB0" w:rsidRDefault="00142E23" w:rsidP="00D82A04">
            <w:pPr>
              <w:jc w:val="center"/>
            </w:pPr>
            <w:r w:rsidRPr="00E76CB0">
              <w:t>3.</w:t>
            </w:r>
          </w:p>
        </w:tc>
        <w:tc>
          <w:tcPr>
            <w:tcW w:w="5798"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Израсходовано средств на содержание и текущий ремонт ж/ф, в т. ч</w:t>
            </w:r>
          </w:p>
        </w:tc>
        <w:tc>
          <w:tcPr>
            <w:tcW w:w="100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тыс. руб.</w:t>
            </w:r>
          </w:p>
        </w:tc>
        <w:tc>
          <w:tcPr>
            <w:tcW w:w="1275"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49184,84</w:t>
            </w:r>
          </w:p>
        </w:tc>
        <w:tc>
          <w:tcPr>
            <w:tcW w:w="1240"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47570,11</w:t>
            </w:r>
          </w:p>
        </w:tc>
      </w:tr>
      <w:tr w:rsidR="00142E23" w:rsidRPr="00E76CB0" w:rsidTr="00D82A04">
        <w:trPr>
          <w:trHeight w:val="301"/>
        </w:trPr>
        <w:tc>
          <w:tcPr>
            <w:tcW w:w="534" w:type="dxa"/>
            <w:vMerge/>
          </w:tcPr>
          <w:p w:rsidR="00142E23" w:rsidRPr="00E76CB0" w:rsidRDefault="00142E23" w:rsidP="00D82A04"/>
        </w:tc>
        <w:tc>
          <w:tcPr>
            <w:tcW w:w="5798" w:type="dxa"/>
          </w:tcPr>
          <w:p w:rsidR="00142E23" w:rsidRPr="00E76CB0" w:rsidRDefault="00142E23" w:rsidP="00D82A04">
            <w:pPr>
              <w:rPr>
                <w:rFonts w:ascii="Times New Roman" w:hAnsi="Times New Roman" w:cs="Times New Roman"/>
              </w:rPr>
            </w:pPr>
            <w:r w:rsidRPr="00E76CB0">
              <w:rPr>
                <w:rFonts w:ascii="Times New Roman" w:hAnsi="Times New Roman" w:cs="Times New Roman"/>
              </w:rPr>
              <w:t xml:space="preserve"> ООО «ПЖРЭП»+ООО «Сервис- Благоустройство»</w:t>
            </w:r>
          </w:p>
        </w:tc>
        <w:tc>
          <w:tcPr>
            <w:tcW w:w="1006" w:type="dxa"/>
          </w:tcPr>
          <w:p w:rsidR="00142E23" w:rsidRPr="00E76CB0" w:rsidRDefault="00142E23" w:rsidP="00D82A04">
            <w:pPr>
              <w:jc w:val="center"/>
              <w:rPr>
                <w:rFonts w:ascii="Times New Roman" w:hAnsi="Times New Roman" w:cs="Times New Roman"/>
              </w:rPr>
            </w:pPr>
          </w:p>
        </w:tc>
        <w:tc>
          <w:tcPr>
            <w:tcW w:w="1275" w:type="dxa"/>
            <w:vAlign w:val="bottom"/>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24113,54</w:t>
            </w:r>
          </w:p>
        </w:tc>
        <w:tc>
          <w:tcPr>
            <w:tcW w:w="1240" w:type="dxa"/>
            <w:vAlign w:val="bottom"/>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23270,9</w:t>
            </w:r>
          </w:p>
        </w:tc>
      </w:tr>
      <w:tr w:rsidR="00142E23" w:rsidRPr="00E76CB0" w:rsidTr="00D82A04">
        <w:trPr>
          <w:trHeight w:val="301"/>
        </w:trPr>
        <w:tc>
          <w:tcPr>
            <w:tcW w:w="534" w:type="dxa"/>
            <w:vMerge/>
          </w:tcPr>
          <w:p w:rsidR="00142E23" w:rsidRPr="00E76CB0" w:rsidRDefault="00142E23" w:rsidP="00D82A04"/>
        </w:tc>
        <w:tc>
          <w:tcPr>
            <w:tcW w:w="5798" w:type="dxa"/>
          </w:tcPr>
          <w:p w:rsidR="00142E23" w:rsidRPr="00E76CB0" w:rsidRDefault="00142E23" w:rsidP="00D82A04">
            <w:pPr>
              <w:rPr>
                <w:rFonts w:ascii="Times New Roman" w:hAnsi="Times New Roman" w:cs="Times New Roman"/>
              </w:rPr>
            </w:pPr>
            <w:r w:rsidRPr="00E76CB0">
              <w:rPr>
                <w:rFonts w:ascii="Times New Roman" w:hAnsi="Times New Roman" w:cs="Times New Roman"/>
              </w:rPr>
              <w:t>ООО «Сервисное ЖКХ»</w:t>
            </w:r>
          </w:p>
        </w:tc>
        <w:tc>
          <w:tcPr>
            <w:tcW w:w="1006" w:type="dxa"/>
          </w:tcPr>
          <w:p w:rsidR="00142E23" w:rsidRPr="00E76CB0" w:rsidRDefault="00142E23" w:rsidP="00D82A04">
            <w:pPr>
              <w:jc w:val="center"/>
              <w:rPr>
                <w:rFonts w:ascii="Times New Roman" w:hAnsi="Times New Roman" w:cs="Times New Roman"/>
              </w:rPr>
            </w:pPr>
          </w:p>
        </w:tc>
        <w:tc>
          <w:tcPr>
            <w:tcW w:w="1275"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21446,58</w:t>
            </w:r>
          </w:p>
        </w:tc>
        <w:tc>
          <w:tcPr>
            <w:tcW w:w="1240"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20720,5</w:t>
            </w:r>
          </w:p>
        </w:tc>
      </w:tr>
      <w:tr w:rsidR="00142E23" w:rsidRPr="00E76CB0" w:rsidTr="00D82A04">
        <w:trPr>
          <w:trHeight w:val="224"/>
        </w:trPr>
        <w:tc>
          <w:tcPr>
            <w:tcW w:w="534" w:type="dxa"/>
            <w:vMerge/>
          </w:tcPr>
          <w:p w:rsidR="00142E23" w:rsidRPr="00E76CB0" w:rsidRDefault="00142E23" w:rsidP="00D82A04"/>
        </w:tc>
        <w:tc>
          <w:tcPr>
            <w:tcW w:w="5798" w:type="dxa"/>
          </w:tcPr>
          <w:p w:rsidR="00142E23" w:rsidRPr="00E76CB0" w:rsidRDefault="00142E23" w:rsidP="00D82A04">
            <w:pPr>
              <w:rPr>
                <w:rFonts w:ascii="Times New Roman" w:hAnsi="Times New Roman" w:cs="Times New Roman"/>
              </w:rPr>
            </w:pPr>
            <w:r w:rsidRPr="00E76CB0">
              <w:rPr>
                <w:rFonts w:ascii="Times New Roman" w:hAnsi="Times New Roman" w:cs="Times New Roman"/>
              </w:rPr>
              <w:t>ООО «Спектр Недвижимости»</w:t>
            </w:r>
          </w:p>
        </w:tc>
        <w:tc>
          <w:tcPr>
            <w:tcW w:w="1006" w:type="dxa"/>
          </w:tcPr>
          <w:p w:rsidR="00142E23" w:rsidRPr="00E76CB0" w:rsidRDefault="00142E23" w:rsidP="00D82A04">
            <w:pPr>
              <w:jc w:val="center"/>
              <w:rPr>
                <w:rFonts w:ascii="Times New Roman" w:hAnsi="Times New Roman" w:cs="Times New Roman"/>
              </w:rPr>
            </w:pPr>
          </w:p>
        </w:tc>
        <w:tc>
          <w:tcPr>
            <w:tcW w:w="1275"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1380,71</w:t>
            </w:r>
          </w:p>
        </w:tc>
        <w:tc>
          <w:tcPr>
            <w:tcW w:w="1240"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1321,72</w:t>
            </w:r>
          </w:p>
        </w:tc>
      </w:tr>
      <w:tr w:rsidR="00142E23" w:rsidRPr="00E76CB0" w:rsidTr="00D82A04">
        <w:trPr>
          <w:trHeight w:val="301"/>
        </w:trPr>
        <w:tc>
          <w:tcPr>
            <w:tcW w:w="534" w:type="dxa"/>
            <w:vMerge/>
          </w:tcPr>
          <w:p w:rsidR="00142E23" w:rsidRPr="00E76CB0" w:rsidRDefault="00142E23" w:rsidP="00D82A04"/>
        </w:tc>
        <w:tc>
          <w:tcPr>
            <w:tcW w:w="5798" w:type="dxa"/>
          </w:tcPr>
          <w:p w:rsidR="00142E23" w:rsidRPr="00E76CB0" w:rsidRDefault="00142E23" w:rsidP="00D82A04">
            <w:pPr>
              <w:rPr>
                <w:rFonts w:ascii="Times New Roman" w:hAnsi="Times New Roman" w:cs="Times New Roman"/>
              </w:rPr>
            </w:pPr>
            <w:r w:rsidRPr="00E76CB0">
              <w:rPr>
                <w:rFonts w:ascii="Times New Roman" w:hAnsi="Times New Roman" w:cs="Times New Roman"/>
              </w:rPr>
              <w:t>ООО «Монтажник»</w:t>
            </w:r>
          </w:p>
        </w:tc>
        <w:tc>
          <w:tcPr>
            <w:tcW w:w="1006" w:type="dxa"/>
          </w:tcPr>
          <w:p w:rsidR="00142E23" w:rsidRPr="00E76CB0" w:rsidRDefault="00142E23" w:rsidP="00D82A04">
            <w:pPr>
              <w:jc w:val="center"/>
              <w:rPr>
                <w:rFonts w:ascii="Times New Roman" w:hAnsi="Times New Roman" w:cs="Times New Roman"/>
              </w:rPr>
            </w:pPr>
          </w:p>
        </w:tc>
        <w:tc>
          <w:tcPr>
            <w:tcW w:w="1275"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341,3</w:t>
            </w:r>
          </w:p>
        </w:tc>
        <w:tc>
          <w:tcPr>
            <w:tcW w:w="1240"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328,2</w:t>
            </w:r>
          </w:p>
        </w:tc>
      </w:tr>
      <w:tr w:rsidR="00142E23" w:rsidRPr="00E76CB0" w:rsidTr="00D82A04">
        <w:trPr>
          <w:trHeight w:val="301"/>
        </w:trPr>
        <w:tc>
          <w:tcPr>
            <w:tcW w:w="534" w:type="dxa"/>
            <w:vMerge/>
          </w:tcPr>
          <w:p w:rsidR="00142E23" w:rsidRPr="00E76CB0" w:rsidRDefault="00142E23" w:rsidP="00D82A04"/>
        </w:tc>
        <w:tc>
          <w:tcPr>
            <w:tcW w:w="5798"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ООО «ЖКХ п. Октябрьский»</w:t>
            </w:r>
          </w:p>
        </w:tc>
        <w:tc>
          <w:tcPr>
            <w:tcW w:w="1006" w:type="dxa"/>
          </w:tcPr>
          <w:p w:rsidR="00142E23" w:rsidRPr="00E76CB0" w:rsidRDefault="00142E23" w:rsidP="00D82A04">
            <w:pPr>
              <w:jc w:val="center"/>
              <w:rPr>
                <w:rFonts w:ascii="Times New Roman" w:hAnsi="Times New Roman" w:cs="Times New Roman"/>
              </w:rPr>
            </w:pPr>
          </w:p>
        </w:tc>
        <w:tc>
          <w:tcPr>
            <w:tcW w:w="1275"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1954,6</w:t>
            </w:r>
          </w:p>
        </w:tc>
        <w:tc>
          <w:tcPr>
            <w:tcW w:w="1240"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1876,9</w:t>
            </w:r>
          </w:p>
        </w:tc>
      </w:tr>
      <w:tr w:rsidR="00142E23" w:rsidRPr="00E76CB0" w:rsidTr="00D82A04">
        <w:trPr>
          <w:trHeight w:val="180"/>
        </w:trPr>
        <w:tc>
          <w:tcPr>
            <w:tcW w:w="534" w:type="dxa"/>
            <w:vMerge w:val="restart"/>
          </w:tcPr>
          <w:p w:rsidR="00142E23" w:rsidRPr="00E76CB0" w:rsidRDefault="00142E23" w:rsidP="00D82A04">
            <w:pPr>
              <w:jc w:val="center"/>
            </w:pPr>
            <w:r w:rsidRPr="00E76CB0">
              <w:t>4.</w:t>
            </w:r>
          </w:p>
        </w:tc>
        <w:tc>
          <w:tcPr>
            <w:tcW w:w="5798" w:type="dxa"/>
          </w:tcPr>
          <w:p w:rsidR="00142E23" w:rsidRPr="00E76CB0" w:rsidRDefault="00142E23" w:rsidP="00D82A04">
            <w:pPr>
              <w:rPr>
                <w:rFonts w:ascii="Times New Roman" w:hAnsi="Times New Roman" w:cs="Times New Roman"/>
              </w:rPr>
            </w:pPr>
            <w:r w:rsidRPr="00E76CB0">
              <w:rPr>
                <w:rFonts w:ascii="Times New Roman" w:hAnsi="Times New Roman" w:cs="Times New Roman"/>
              </w:rPr>
              <w:t>Себестоимость обслуживания, в т.ч.:</w:t>
            </w:r>
          </w:p>
        </w:tc>
        <w:tc>
          <w:tcPr>
            <w:tcW w:w="1006" w:type="dxa"/>
            <w:vMerge w:val="restart"/>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lastRenderedPageBreak/>
              <w:t>руб./м</w:t>
            </w:r>
            <w:r w:rsidRPr="00E76CB0">
              <w:rPr>
                <w:rFonts w:ascii="Times New Roman" w:hAnsi="Times New Roman" w:cs="Times New Roman"/>
                <w:vertAlign w:val="superscript"/>
              </w:rPr>
              <w:t>2</w:t>
            </w:r>
          </w:p>
        </w:tc>
        <w:tc>
          <w:tcPr>
            <w:tcW w:w="1275" w:type="dxa"/>
            <w:vMerge w:val="restart"/>
            <w:vAlign w:val="bottom"/>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lastRenderedPageBreak/>
              <w:t>23,63</w:t>
            </w:r>
          </w:p>
        </w:tc>
        <w:tc>
          <w:tcPr>
            <w:tcW w:w="1240" w:type="dxa"/>
            <w:vMerge w:val="restart"/>
            <w:vAlign w:val="bottom"/>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21,71</w:t>
            </w:r>
          </w:p>
        </w:tc>
      </w:tr>
      <w:tr w:rsidR="00142E23" w:rsidRPr="00E76CB0" w:rsidTr="00D82A04">
        <w:trPr>
          <w:trHeight w:val="384"/>
        </w:trPr>
        <w:tc>
          <w:tcPr>
            <w:tcW w:w="534" w:type="dxa"/>
            <w:vMerge/>
          </w:tcPr>
          <w:p w:rsidR="00142E23" w:rsidRPr="00E76CB0" w:rsidRDefault="00142E23" w:rsidP="00D82A04">
            <w:pPr>
              <w:jc w:val="center"/>
            </w:pPr>
          </w:p>
        </w:tc>
        <w:tc>
          <w:tcPr>
            <w:tcW w:w="5798" w:type="dxa"/>
          </w:tcPr>
          <w:p w:rsidR="00142E23" w:rsidRPr="00E76CB0" w:rsidRDefault="00142E23" w:rsidP="00D82A04">
            <w:pPr>
              <w:rPr>
                <w:rFonts w:ascii="Times New Roman" w:hAnsi="Times New Roman" w:cs="Times New Roman"/>
              </w:rPr>
            </w:pPr>
            <w:r w:rsidRPr="00E76CB0">
              <w:rPr>
                <w:rFonts w:ascii="Times New Roman" w:hAnsi="Times New Roman" w:cs="Times New Roman"/>
              </w:rPr>
              <w:t>ООО «ПЖРЭП»+ООО «Сервис- Благоустройство»</w:t>
            </w:r>
          </w:p>
        </w:tc>
        <w:tc>
          <w:tcPr>
            <w:tcW w:w="1006" w:type="dxa"/>
            <w:vMerge/>
          </w:tcPr>
          <w:p w:rsidR="00142E23" w:rsidRPr="00E76CB0" w:rsidRDefault="00142E23" w:rsidP="00D82A04">
            <w:pPr>
              <w:jc w:val="center"/>
              <w:rPr>
                <w:rFonts w:ascii="Times New Roman" w:hAnsi="Times New Roman" w:cs="Times New Roman"/>
              </w:rPr>
            </w:pPr>
          </w:p>
        </w:tc>
        <w:tc>
          <w:tcPr>
            <w:tcW w:w="1275" w:type="dxa"/>
            <w:vMerge/>
            <w:vAlign w:val="bottom"/>
          </w:tcPr>
          <w:p w:rsidR="00142E23" w:rsidRPr="00E76CB0" w:rsidRDefault="00142E23" w:rsidP="00D82A04">
            <w:pPr>
              <w:jc w:val="center"/>
              <w:rPr>
                <w:rFonts w:ascii="Times New Roman" w:hAnsi="Times New Roman" w:cs="Times New Roman"/>
              </w:rPr>
            </w:pPr>
          </w:p>
        </w:tc>
        <w:tc>
          <w:tcPr>
            <w:tcW w:w="1240" w:type="dxa"/>
            <w:vMerge/>
            <w:vAlign w:val="bottom"/>
          </w:tcPr>
          <w:p w:rsidR="00142E23" w:rsidRPr="00E76CB0" w:rsidRDefault="00142E23" w:rsidP="00D82A04">
            <w:pPr>
              <w:jc w:val="center"/>
              <w:rPr>
                <w:rFonts w:ascii="Times New Roman" w:hAnsi="Times New Roman" w:cs="Times New Roman"/>
              </w:rPr>
            </w:pPr>
          </w:p>
        </w:tc>
      </w:tr>
      <w:tr w:rsidR="00142E23" w:rsidRPr="00E76CB0" w:rsidTr="00D82A04">
        <w:trPr>
          <w:trHeight w:val="225"/>
        </w:trPr>
        <w:tc>
          <w:tcPr>
            <w:tcW w:w="534" w:type="dxa"/>
            <w:vMerge/>
          </w:tcPr>
          <w:p w:rsidR="00142E23" w:rsidRPr="00E76CB0" w:rsidRDefault="00142E23" w:rsidP="00D82A04"/>
        </w:tc>
        <w:tc>
          <w:tcPr>
            <w:tcW w:w="5798" w:type="dxa"/>
          </w:tcPr>
          <w:p w:rsidR="00142E23" w:rsidRPr="00E76CB0" w:rsidRDefault="00142E23" w:rsidP="00D82A04">
            <w:pPr>
              <w:rPr>
                <w:rFonts w:ascii="Times New Roman" w:hAnsi="Times New Roman" w:cs="Times New Roman"/>
              </w:rPr>
            </w:pPr>
            <w:r w:rsidRPr="00E76CB0">
              <w:rPr>
                <w:rFonts w:ascii="Times New Roman" w:hAnsi="Times New Roman" w:cs="Times New Roman"/>
              </w:rPr>
              <w:t>ООО «Сервисное ЖКХ»</w:t>
            </w:r>
          </w:p>
        </w:tc>
        <w:tc>
          <w:tcPr>
            <w:tcW w:w="1006" w:type="dxa"/>
          </w:tcPr>
          <w:p w:rsidR="00142E23" w:rsidRPr="00E76CB0" w:rsidRDefault="00142E23" w:rsidP="00D82A04">
            <w:pPr>
              <w:jc w:val="center"/>
              <w:rPr>
                <w:rFonts w:ascii="Times New Roman" w:hAnsi="Times New Roman" w:cs="Times New Roman"/>
              </w:rPr>
            </w:pPr>
          </w:p>
        </w:tc>
        <w:tc>
          <w:tcPr>
            <w:tcW w:w="1275"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22,59</w:t>
            </w:r>
          </w:p>
        </w:tc>
        <w:tc>
          <w:tcPr>
            <w:tcW w:w="1240"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21,83</w:t>
            </w:r>
          </w:p>
        </w:tc>
      </w:tr>
      <w:tr w:rsidR="00142E23" w:rsidRPr="00E76CB0" w:rsidTr="00D82A04">
        <w:trPr>
          <w:trHeight w:val="225"/>
        </w:trPr>
        <w:tc>
          <w:tcPr>
            <w:tcW w:w="534" w:type="dxa"/>
            <w:vMerge/>
          </w:tcPr>
          <w:p w:rsidR="00142E23" w:rsidRPr="00E76CB0" w:rsidRDefault="00142E23" w:rsidP="00D82A04"/>
        </w:tc>
        <w:tc>
          <w:tcPr>
            <w:tcW w:w="5798" w:type="dxa"/>
          </w:tcPr>
          <w:p w:rsidR="00142E23" w:rsidRPr="00E76CB0" w:rsidRDefault="00142E23" w:rsidP="00D82A04">
            <w:pPr>
              <w:rPr>
                <w:rFonts w:ascii="Times New Roman" w:hAnsi="Times New Roman" w:cs="Times New Roman"/>
              </w:rPr>
            </w:pPr>
            <w:r w:rsidRPr="00E76CB0">
              <w:rPr>
                <w:rFonts w:ascii="Times New Roman" w:hAnsi="Times New Roman" w:cs="Times New Roman"/>
              </w:rPr>
              <w:t>ООО «Спектр Недвижимости»</w:t>
            </w:r>
          </w:p>
        </w:tc>
        <w:tc>
          <w:tcPr>
            <w:tcW w:w="1006" w:type="dxa"/>
          </w:tcPr>
          <w:p w:rsidR="00142E23" w:rsidRPr="00E76CB0" w:rsidRDefault="00142E23" w:rsidP="00D82A04">
            <w:pPr>
              <w:jc w:val="center"/>
              <w:rPr>
                <w:rFonts w:ascii="Times New Roman" w:hAnsi="Times New Roman" w:cs="Times New Roman"/>
              </w:rPr>
            </w:pPr>
          </w:p>
        </w:tc>
        <w:tc>
          <w:tcPr>
            <w:tcW w:w="1275"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23,5</w:t>
            </w:r>
          </w:p>
        </w:tc>
        <w:tc>
          <w:tcPr>
            <w:tcW w:w="1240"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22,5</w:t>
            </w:r>
          </w:p>
        </w:tc>
      </w:tr>
      <w:tr w:rsidR="00142E23" w:rsidRPr="00E76CB0" w:rsidTr="00D82A04">
        <w:trPr>
          <w:trHeight w:val="225"/>
        </w:trPr>
        <w:tc>
          <w:tcPr>
            <w:tcW w:w="534" w:type="dxa"/>
            <w:vMerge/>
          </w:tcPr>
          <w:p w:rsidR="00142E23" w:rsidRPr="00E76CB0" w:rsidRDefault="00142E23" w:rsidP="00D82A04"/>
        </w:tc>
        <w:tc>
          <w:tcPr>
            <w:tcW w:w="5798" w:type="dxa"/>
          </w:tcPr>
          <w:p w:rsidR="00142E23" w:rsidRPr="00E76CB0" w:rsidRDefault="00142E23" w:rsidP="00D82A04">
            <w:pPr>
              <w:rPr>
                <w:rFonts w:ascii="Times New Roman" w:hAnsi="Times New Roman" w:cs="Times New Roman"/>
              </w:rPr>
            </w:pPr>
            <w:r w:rsidRPr="00E76CB0">
              <w:rPr>
                <w:rFonts w:ascii="Times New Roman" w:hAnsi="Times New Roman" w:cs="Times New Roman"/>
              </w:rPr>
              <w:t>ООО «Монтажник»</w:t>
            </w:r>
          </w:p>
        </w:tc>
        <w:tc>
          <w:tcPr>
            <w:tcW w:w="1006" w:type="dxa"/>
          </w:tcPr>
          <w:p w:rsidR="00142E23" w:rsidRPr="00E76CB0" w:rsidRDefault="00142E23" w:rsidP="00D82A04">
            <w:pPr>
              <w:jc w:val="center"/>
              <w:rPr>
                <w:rFonts w:ascii="Times New Roman" w:hAnsi="Times New Roman" w:cs="Times New Roman"/>
              </w:rPr>
            </w:pPr>
          </w:p>
        </w:tc>
        <w:tc>
          <w:tcPr>
            <w:tcW w:w="1275"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22,66</w:t>
            </w:r>
          </w:p>
        </w:tc>
        <w:tc>
          <w:tcPr>
            <w:tcW w:w="1240"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21,79</w:t>
            </w:r>
          </w:p>
        </w:tc>
      </w:tr>
      <w:tr w:rsidR="00142E23" w:rsidRPr="00E76CB0" w:rsidTr="00D82A04">
        <w:trPr>
          <w:trHeight w:val="201"/>
        </w:trPr>
        <w:tc>
          <w:tcPr>
            <w:tcW w:w="534" w:type="dxa"/>
            <w:vMerge/>
          </w:tcPr>
          <w:p w:rsidR="00142E23" w:rsidRPr="00E76CB0" w:rsidRDefault="00142E23" w:rsidP="00D82A04"/>
        </w:tc>
        <w:tc>
          <w:tcPr>
            <w:tcW w:w="5798" w:type="dxa"/>
          </w:tcPr>
          <w:p w:rsidR="00142E23" w:rsidRPr="00E76CB0" w:rsidRDefault="00142E23" w:rsidP="00D82A04">
            <w:r w:rsidRPr="00E76CB0">
              <w:t xml:space="preserve">ООО «ЖКХ пос. Октябрьский» </w:t>
            </w:r>
          </w:p>
        </w:tc>
        <w:tc>
          <w:tcPr>
            <w:tcW w:w="1006" w:type="dxa"/>
          </w:tcPr>
          <w:p w:rsidR="00142E23" w:rsidRPr="00E76CB0" w:rsidRDefault="00142E23" w:rsidP="00D82A04">
            <w:pPr>
              <w:jc w:val="center"/>
            </w:pPr>
          </w:p>
        </w:tc>
        <w:tc>
          <w:tcPr>
            <w:tcW w:w="1275" w:type="dxa"/>
          </w:tcPr>
          <w:p w:rsidR="00142E23" w:rsidRPr="00E76CB0" w:rsidRDefault="00142E23" w:rsidP="00D82A04">
            <w:pPr>
              <w:jc w:val="center"/>
            </w:pPr>
            <w:r w:rsidRPr="00E76CB0">
              <w:t>22,71</w:t>
            </w:r>
          </w:p>
        </w:tc>
        <w:tc>
          <w:tcPr>
            <w:tcW w:w="1240" w:type="dxa"/>
          </w:tcPr>
          <w:p w:rsidR="00142E23" w:rsidRPr="00E76CB0" w:rsidRDefault="00142E23" w:rsidP="00D82A04">
            <w:pPr>
              <w:jc w:val="center"/>
            </w:pPr>
            <w:r w:rsidRPr="00E76CB0">
              <w:t>21,81</w:t>
            </w:r>
          </w:p>
        </w:tc>
      </w:tr>
    </w:tbl>
    <w:p w:rsidR="00142E23" w:rsidRPr="00E76CB0" w:rsidRDefault="00142E23" w:rsidP="00142E23">
      <w:pPr>
        <w:pStyle w:val="a5"/>
        <w:ind w:firstLine="709"/>
        <w:rPr>
          <w:rFonts w:ascii="Times New Roman" w:hAnsi="Times New Roman" w:cs="Times New Roman"/>
          <w:sz w:val="28"/>
          <w:szCs w:val="28"/>
        </w:rPr>
      </w:pPr>
      <w:r w:rsidRPr="00E76CB0">
        <w:rPr>
          <w:rFonts w:ascii="Times New Roman" w:hAnsi="Times New Roman" w:cs="Times New Roman"/>
          <w:sz w:val="28"/>
          <w:szCs w:val="28"/>
        </w:rPr>
        <w:t>На 1 июля 2024 года общая площадь многоквартирного жилищного фонда городского округа, находящегося на обслуживании составила 354891,8 кв.м.</w:t>
      </w:r>
    </w:p>
    <w:p w:rsidR="00142E23" w:rsidRPr="00E76CB0" w:rsidRDefault="00142E23" w:rsidP="00142E23">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Жилищные услуги населению оказывают пять специализированных предприятий. </w:t>
      </w:r>
    </w:p>
    <w:p w:rsidR="00142E23" w:rsidRPr="00E76CB0" w:rsidRDefault="00142E23" w:rsidP="00142E23">
      <w:pPr>
        <w:ind w:firstLine="709"/>
        <w:jc w:val="both"/>
        <w:rPr>
          <w:rFonts w:ascii="Times New Roman" w:hAnsi="Times New Roman" w:cs="Times New Roman"/>
          <w:sz w:val="28"/>
          <w:szCs w:val="28"/>
        </w:rPr>
      </w:pPr>
      <w:r w:rsidRPr="00E76CB0">
        <w:rPr>
          <w:rFonts w:ascii="Times New Roman" w:hAnsi="Times New Roman" w:cs="Times New Roman"/>
          <w:sz w:val="28"/>
          <w:szCs w:val="28"/>
        </w:rPr>
        <w:t>ООО «ПЖРЭП» выполняет текущий ремонт и содержание 170044,7 м</w:t>
      </w:r>
      <w:r w:rsidRPr="00E76CB0">
        <w:rPr>
          <w:rFonts w:ascii="Times New Roman" w:hAnsi="Times New Roman" w:cs="Times New Roman"/>
          <w:sz w:val="28"/>
          <w:szCs w:val="28"/>
          <w:vertAlign w:val="superscript"/>
        </w:rPr>
        <w:t xml:space="preserve">2 </w:t>
      </w:r>
      <w:r w:rsidRPr="00E76CB0">
        <w:rPr>
          <w:rFonts w:ascii="Times New Roman" w:hAnsi="Times New Roman" w:cs="Times New Roman"/>
          <w:sz w:val="28"/>
          <w:szCs w:val="28"/>
        </w:rPr>
        <w:t>жилья, себестоимость обслуживания 1 м</w:t>
      </w:r>
      <w:r w:rsidRPr="00E76CB0">
        <w:rPr>
          <w:rFonts w:ascii="Times New Roman" w:hAnsi="Times New Roman" w:cs="Times New Roman"/>
          <w:sz w:val="28"/>
          <w:szCs w:val="28"/>
          <w:vertAlign w:val="superscript"/>
        </w:rPr>
        <w:t xml:space="preserve">2 </w:t>
      </w:r>
      <w:r w:rsidRPr="00E76CB0">
        <w:rPr>
          <w:rFonts w:ascii="Times New Roman" w:hAnsi="Times New Roman" w:cs="Times New Roman"/>
          <w:sz w:val="28"/>
          <w:szCs w:val="28"/>
        </w:rPr>
        <w:t xml:space="preserve">составила 23,63 руб. (21,71 руб. – за 6 месяцев   2023 года), </w:t>
      </w:r>
    </w:p>
    <w:p w:rsidR="00142E23" w:rsidRPr="00E76CB0" w:rsidRDefault="00142E23" w:rsidP="00142E23">
      <w:pPr>
        <w:ind w:firstLine="709"/>
        <w:jc w:val="both"/>
        <w:rPr>
          <w:rFonts w:ascii="Times New Roman" w:hAnsi="Times New Roman" w:cs="Times New Roman"/>
          <w:sz w:val="28"/>
          <w:szCs w:val="28"/>
        </w:rPr>
      </w:pPr>
      <w:r w:rsidRPr="00E76CB0">
        <w:rPr>
          <w:rFonts w:ascii="Times New Roman" w:hAnsi="Times New Roman" w:cs="Times New Roman"/>
          <w:sz w:val="28"/>
          <w:szCs w:val="28"/>
        </w:rPr>
        <w:t>ООО «Сервисное ЖКХ» обслуживает 158202,5 м</w:t>
      </w:r>
      <w:r w:rsidRPr="00E76CB0">
        <w:rPr>
          <w:rFonts w:ascii="Times New Roman" w:hAnsi="Times New Roman" w:cs="Times New Roman"/>
          <w:sz w:val="28"/>
          <w:szCs w:val="28"/>
          <w:vertAlign w:val="superscript"/>
        </w:rPr>
        <w:t>2</w:t>
      </w:r>
      <w:r w:rsidRPr="00E76CB0">
        <w:rPr>
          <w:rFonts w:ascii="Times New Roman" w:hAnsi="Times New Roman" w:cs="Times New Roman"/>
          <w:sz w:val="28"/>
          <w:szCs w:val="28"/>
        </w:rPr>
        <w:t xml:space="preserve"> жилья, себестоимость обслуживания 1 м</w:t>
      </w:r>
      <w:r w:rsidRPr="00E76CB0">
        <w:rPr>
          <w:rFonts w:ascii="Times New Roman" w:hAnsi="Times New Roman" w:cs="Times New Roman"/>
          <w:sz w:val="28"/>
          <w:szCs w:val="28"/>
          <w:vertAlign w:val="superscript"/>
        </w:rPr>
        <w:t xml:space="preserve">2 </w:t>
      </w:r>
      <w:r w:rsidRPr="00E76CB0">
        <w:rPr>
          <w:rFonts w:ascii="Times New Roman" w:hAnsi="Times New Roman" w:cs="Times New Roman"/>
          <w:sz w:val="28"/>
          <w:szCs w:val="28"/>
        </w:rPr>
        <w:t xml:space="preserve">– 23,5 руб. (за 6 месяцев 2023 года – 22,5 руб.), </w:t>
      </w:r>
    </w:p>
    <w:p w:rsidR="00142E23" w:rsidRPr="00E76CB0" w:rsidRDefault="00142E23" w:rsidP="00142E23">
      <w:pPr>
        <w:ind w:firstLine="709"/>
        <w:jc w:val="both"/>
        <w:rPr>
          <w:rFonts w:ascii="Times New Roman" w:hAnsi="Times New Roman" w:cs="Times New Roman"/>
          <w:sz w:val="28"/>
          <w:szCs w:val="28"/>
        </w:rPr>
      </w:pPr>
      <w:r w:rsidRPr="00E76CB0">
        <w:rPr>
          <w:rFonts w:ascii="Times New Roman" w:hAnsi="Times New Roman" w:cs="Times New Roman"/>
          <w:sz w:val="28"/>
          <w:szCs w:val="28"/>
        </w:rPr>
        <w:t>ООО «Спектр Недвижимости» обслуживает 9791,4 кв.м жилищного фонда, себестоимость обслуживания 1 кв.м составила 23,5 руб., (за 6 месяцев   2023 года – 22,5 руб.)</w:t>
      </w:r>
    </w:p>
    <w:p w:rsidR="00142E23" w:rsidRPr="00E76CB0" w:rsidRDefault="00142E23" w:rsidP="00142E23">
      <w:pPr>
        <w:ind w:firstLine="709"/>
        <w:jc w:val="both"/>
        <w:rPr>
          <w:rFonts w:ascii="Times New Roman" w:hAnsi="Times New Roman" w:cs="Times New Roman"/>
          <w:sz w:val="28"/>
          <w:szCs w:val="28"/>
        </w:rPr>
      </w:pPr>
      <w:r w:rsidRPr="00E76CB0">
        <w:rPr>
          <w:rFonts w:ascii="Times New Roman" w:hAnsi="Times New Roman" w:cs="Times New Roman"/>
          <w:sz w:val="28"/>
          <w:szCs w:val="28"/>
        </w:rPr>
        <w:t>ООО «Монтажник» обслуживает 2510,2 м</w:t>
      </w:r>
      <w:r w:rsidRPr="00E76CB0">
        <w:rPr>
          <w:rFonts w:ascii="Times New Roman" w:hAnsi="Times New Roman" w:cs="Times New Roman"/>
          <w:sz w:val="28"/>
          <w:szCs w:val="28"/>
          <w:vertAlign w:val="superscript"/>
        </w:rPr>
        <w:t>2</w:t>
      </w:r>
      <w:r w:rsidRPr="00E76CB0">
        <w:rPr>
          <w:rFonts w:ascii="Times New Roman" w:hAnsi="Times New Roman" w:cs="Times New Roman"/>
          <w:sz w:val="28"/>
          <w:szCs w:val="28"/>
        </w:rPr>
        <w:t>, себестоимость обслуживания               1 м</w:t>
      </w:r>
      <w:r w:rsidRPr="00E76CB0">
        <w:rPr>
          <w:rFonts w:ascii="Times New Roman" w:hAnsi="Times New Roman" w:cs="Times New Roman"/>
          <w:sz w:val="28"/>
          <w:szCs w:val="28"/>
          <w:vertAlign w:val="superscript"/>
        </w:rPr>
        <w:t xml:space="preserve">2 </w:t>
      </w:r>
      <w:r w:rsidRPr="00E76CB0">
        <w:rPr>
          <w:rFonts w:ascii="Times New Roman" w:hAnsi="Times New Roman" w:cs="Times New Roman"/>
          <w:sz w:val="28"/>
          <w:szCs w:val="28"/>
        </w:rPr>
        <w:t>– 22,66 руб., (за 6 месяцев 2023 года – 21,79 руб.),</w:t>
      </w:r>
    </w:p>
    <w:p w:rsidR="00142E23" w:rsidRPr="00E76CB0" w:rsidRDefault="00142E23" w:rsidP="00142E23">
      <w:pPr>
        <w:ind w:firstLine="709"/>
        <w:jc w:val="both"/>
        <w:rPr>
          <w:rFonts w:ascii="Times New Roman" w:hAnsi="Times New Roman" w:cs="Times New Roman"/>
          <w:sz w:val="28"/>
          <w:szCs w:val="28"/>
        </w:rPr>
      </w:pPr>
      <w:r w:rsidRPr="00E76CB0">
        <w:rPr>
          <w:rFonts w:ascii="Times New Roman" w:hAnsi="Times New Roman" w:cs="Times New Roman"/>
          <w:sz w:val="28"/>
          <w:szCs w:val="28"/>
        </w:rPr>
        <w:t>ООО «ЖКХ» пос. Октябрьский, на обслуживании у которого находится жилищный фонд поселка общей площадью 14343 м</w:t>
      </w:r>
      <w:r w:rsidRPr="00E76CB0">
        <w:rPr>
          <w:rFonts w:ascii="Times New Roman" w:hAnsi="Times New Roman" w:cs="Times New Roman"/>
          <w:sz w:val="28"/>
          <w:szCs w:val="28"/>
          <w:vertAlign w:val="superscript"/>
        </w:rPr>
        <w:t>2</w:t>
      </w:r>
      <w:r w:rsidRPr="00E76CB0">
        <w:rPr>
          <w:rFonts w:ascii="Times New Roman" w:hAnsi="Times New Roman" w:cs="Times New Roman"/>
          <w:sz w:val="28"/>
          <w:szCs w:val="28"/>
        </w:rPr>
        <w:t>, себестоимость обслуживания 1 м</w:t>
      </w:r>
      <w:r w:rsidRPr="00E76CB0">
        <w:rPr>
          <w:rFonts w:ascii="Times New Roman" w:hAnsi="Times New Roman" w:cs="Times New Roman"/>
          <w:sz w:val="28"/>
          <w:szCs w:val="28"/>
          <w:vertAlign w:val="superscript"/>
        </w:rPr>
        <w:t xml:space="preserve">2 </w:t>
      </w:r>
      <w:r w:rsidRPr="00E76CB0">
        <w:rPr>
          <w:rFonts w:ascii="Times New Roman" w:hAnsi="Times New Roman" w:cs="Times New Roman"/>
          <w:sz w:val="28"/>
          <w:szCs w:val="28"/>
        </w:rPr>
        <w:t>составила 22,71 руб., (за 6 месяцев 2023 года– 21,81 руб.</w:t>
      </w:r>
    </w:p>
    <w:p w:rsidR="00142E23" w:rsidRPr="00E76CB0" w:rsidRDefault="00142E23" w:rsidP="00142E23">
      <w:pPr>
        <w:pStyle w:val="a5"/>
        <w:ind w:firstLine="720"/>
        <w:rPr>
          <w:rFonts w:ascii="Times New Roman" w:hAnsi="Times New Roman" w:cs="Times New Roman"/>
          <w:sz w:val="28"/>
          <w:szCs w:val="28"/>
        </w:rPr>
      </w:pPr>
      <w:r w:rsidRPr="00E76CB0">
        <w:rPr>
          <w:rFonts w:ascii="Times New Roman" w:hAnsi="Times New Roman" w:cs="Times New Roman"/>
          <w:sz w:val="28"/>
          <w:szCs w:val="28"/>
        </w:rPr>
        <w:t>Всего на содержание и текущий ремонт жилфонда за 1 полугодие 2024 года израсходовано 49184,84 тыс.руб. За эти средства выполнены работы, указанные в таблице.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5244"/>
        <w:gridCol w:w="1418"/>
        <w:gridCol w:w="1417"/>
        <w:gridCol w:w="1560"/>
      </w:tblGrid>
      <w:tr w:rsidR="00142E23" w:rsidRPr="00E76CB0" w:rsidTr="00D82A04">
        <w:trPr>
          <w:trHeight w:val="843"/>
          <w:tblHeader/>
        </w:trPr>
        <w:tc>
          <w:tcPr>
            <w:tcW w:w="5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w:t>
            </w:r>
          </w:p>
        </w:tc>
        <w:tc>
          <w:tcPr>
            <w:tcW w:w="524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Показатель</w:t>
            </w:r>
          </w:p>
        </w:tc>
        <w:tc>
          <w:tcPr>
            <w:tcW w:w="1418"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Един.</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измерения</w:t>
            </w:r>
          </w:p>
        </w:tc>
        <w:tc>
          <w:tcPr>
            <w:tcW w:w="1417" w:type="dxa"/>
            <w:vAlign w:val="center"/>
          </w:tcPr>
          <w:p w:rsidR="00142E23" w:rsidRPr="00E76CB0" w:rsidRDefault="00142E23" w:rsidP="00D82A04">
            <w:pPr>
              <w:ind w:right="-108"/>
              <w:jc w:val="center"/>
              <w:rPr>
                <w:rFonts w:ascii="Times New Roman" w:hAnsi="Times New Roman" w:cs="Times New Roman"/>
              </w:rPr>
            </w:pPr>
            <w:r w:rsidRPr="00E76CB0">
              <w:rPr>
                <w:rFonts w:ascii="Times New Roman" w:hAnsi="Times New Roman" w:cs="Times New Roman"/>
              </w:rPr>
              <w:t>за 6 месяцев              2024 года</w:t>
            </w:r>
          </w:p>
        </w:tc>
        <w:tc>
          <w:tcPr>
            <w:tcW w:w="1560"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за  6 месяцев             2023 года</w:t>
            </w:r>
          </w:p>
        </w:tc>
      </w:tr>
      <w:tr w:rsidR="00142E23" w:rsidRPr="00E76CB0" w:rsidTr="00D82A04">
        <w:trPr>
          <w:trHeight w:val="480"/>
        </w:trPr>
        <w:tc>
          <w:tcPr>
            <w:tcW w:w="534" w:type="dxa"/>
            <w:vMerge w:val="restart"/>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1.</w:t>
            </w:r>
          </w:p>
        </w:tc>
        <w:tc>
          <w:tcPr>
            <w:tcW w:w="5244"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Выполнены работы:</w:t>
            </w:r>
          </w:p>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 ремонт подъездов</w:t>
            </w:r>
          </w:p>
        </w:tc>
        <w:tc>
          <w:tcPr>
            <w:tcW w:w="1418" w:type="dxa"/>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ед.</w:t>
            </w:r>
          </w:p>
        </w:tc>
        <w:tc>
          <w:tcPr>
            <w:tcW w:w="1417" w:type="dxa"/>
            <w:vAlign w:val="center"/>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35</w:t>
            </w:r>
          </w:p>
        </w:tc>
        <w:tc>
          <w:tcPr>
            <w:tcW w:w="1560" w:type="dxa"/>
            <w:vAlign w:val="center"/>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40</w:t>
            </w:r>
          </w:p>
        </w:tc>
      </w:tr>
      <w:tr w:rsidR="00142E23" w:rsidRPr="00E76CB0" w:rsidTr="00D82A04">
        <w:trPr>
          <w:trHeight w:val="225"/>
        </w:trPr>
        <w:tc>
          <w:tcPr>
            <w:tcW w:w="534" w:type="dxa"/>
            <w:vMerge/>
          </w:tcPr>
          <w:p w:rsidR="00142E23" w:rsidRPr="00E76CB0" w:rsidRDefault="00142E23" w:rsidP="00D82A04">
            <w:pPr>
              <w:jc w:val="both"/>
              <w:rPr>
                <w:rFonts w:ascii="Times New Roman" w:hAnsi="Times New Roman" w:cs="Times New Roman"/>
              </w:rPr>
            </w:pPr>
          </w:p>
        </w:tc>
        <w:tc>
          <w:tcPr>
            <w:tcW w:w="5244"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 ремонт кровли</w:t>
            </w:r>
          </w:p>
        </w:tc>
        <w:tc>
          <w:tcPr>
            <w:tcW w:w="1418"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кв.м</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2559</w:t>
            </w:r>
          </w:p>
        </w:tc>
        <w:tc>
          <w:tcPr>
            <w:tcW w:w="1560"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1460</w:t>
            </w:r>
          </w:p>
        </w:tc>
      </w:tr>
      <w:tr w:rsidR="00142E23" w:rsidRPr="00E76CB0" w:rsidTr="00D82A04">
        <w:trPr>
          <w:trHeight w:val="176"/>
        </w:trPr>
        <w:tc>
          <w:tcPr>
            <w:tcW w:w="534" w:type="dxa"/>
            <w:vMerge/>
          </w:tcPr>
          <w:p w:rsidR="00142E23" w:rsidRPr="00E76CB0" w:rsidRDefault="00142E23" w:rsidP="00D82A04">
            <w:pPr>
              <w:jc w:val="both"/>
              <w:rPr>
                <w:rFonts w:ascii="Times New Roman" w:hAnsi="Times New Roman" w:cs="Times New Roman"/>
              </w:rPr>
            </w:pPr>
          </w:p>
        </w:tc>
        <w:tc>
          <w:tcPr>
            <w:tcW w:w="5244"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 ремонт фасадов</w:t>
            </w:r>
          </w:p>
        </w:tc>
        <w:tc>
          <w:tcPr>
            <w:tcW w:w="1418"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ед.</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w:t>
            </w:r>
          </w:p>
        </w:tc>
        <w:tc>
          <w:tcPr>
            <w:tcW w:w="1560"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w:t>
            </w:r>
          </w:p>
        </w:tc>
      </w:tr>
      <w:tr w:rsidR="00142E23" w:rsidRPr="00E76CB0" w:rsidTr="00D82A04">
        <w:trPr>
          <w:trHeight w:val="138"/>
        </w:trPr>
        <w:tc>
          <w:tcPr>
            <w:tcW w:w="534" w:type="dxa"/>
            <w:vMerge/>
          </w:tcPr>
          <w:p w:rsidR="00142E23" w:rsidRPr="00E76CB0" w:rsidRDefault="00142E23" w:rsidP="00D82A04">
            <w:pPr>
              <w:jc w:val="both"/>
              <w:rPr>
                <w:rFonts w:ascii="Times New Roman" w:hAnsi="Times New Roman" w:cs="Times New Roman"/>
              </w:rPr>
            </w:pPr>
          </w:p>
        </w:tc>
        <w:tc>
          <w:tcPr>
            <w:tcW w:w="5244"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 замена водопроводных сетей</w:t>
            </w:r>
          </w:p>
        </w:tc>
        <w:tc>
          <w:tcPr>
            <w:tcW w:w="1418"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п.м</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369,7</w:t>
            </w:r>
          </w:p>
        </w:tc>
        <w:tc>
          <w:tcPr>
            <w:tcW w:w="1560"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369,5</w:t>
            </w:r>
          </w:p>
        </w:tc>
      </w:tr>
      <w:tr w:rsidR="00142E23" w:rsidRPr="00E76CB0" w:rsidTr="00D82A04">
        <w:trPr>
          <w:trHeight w:val="255"/>
        </w:trPr>
        <w:tc>
          <w:tcPr>
            <w:tcW w:w="534" w:type="dxa"/>
            <w:vMerge/>
          </w:tcPr>
          <w:p w:rsidR="00142E23" w:rsidRPr="00E76CB0" w:rsidRDefault="00142E23" w:rsidP="00D82A04">
            <w:pPr>
              <w:jc w:val="both"/>
              <w:rPr>
                <w:rFonts w:ascii="Times New Roman" w:hAnsi="Times New Roman" w:cs="Times New Roman"/>
              </w:rPr>
            </w:pPr>
          </w:p>
        </w:tc>
        <w:tc>
          <w:tcPr>
            <w:tcW w:w="5244"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 замена сетей отопления</w:t>
            </w:r>
          </w:p>
        </w:tc>
        <w:tc>
          <w:tcPr>
            <w:tcW w:w="1418"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п.м</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155,4</w:t>
            </w:r>
          </w:p>
        </w:tc>
        <w:tc>
          <w:tcPr>
            <w:tcW w:w="1560"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146,7</w:t>
            </w:r>
          </w:p>
        </w:tc>
      </w:tr>
      <w:tr w:rsidR="00142E23" w:rsidRPr="00E76CB0" w:rsidTr="00D82A04">
        <w:trPr>
          <w:trHeight w:val="210"/>
        </w:trPr>
        <w:tc>
          <w:tcPr>
            <w:tcW w:w="534" w:type="dxa"/>
            <w:vMerge/>
          </w:tcPr>
          <w:p w:rsidR="00142E23" w:rsidRPr="00E76CB0" w:rsidRDefault="00142E23" w:rsidP="00D82A04">
            <w:pPr>
              <w:jc w:val="both"/>
              <w:rPr>
                <w:rFonts w:ascii="Times New Roman" w:hAnsi="Times New Roman" w:cs="Times New Roman"/>
              </w:rPr>
            </w:pPr>
          </w:p>
        </w:tc>
        <w:tc>
          <w:tcPr>
            <w:tcW w:w="5244"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 ремонт отмосток</w:t>
            </w:r>
          </w:p>
        </w:tc>
        <w:tc>
          <w:tcPr>
            <w:tcW w:w="1418"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п.м</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130,5</w:t>
            </w:r>
          </w:p>
        </w:tc>
        <w:tc>
          <w:tcPr>
            <w:tcW w:w="1560"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382,2</w:t>
            </w:r>
          </w:p>
        </w:tc>
      </w:tr>
      <w:tr w:rsidR="00142E23" w:rsidRPr="00E76CB0" w:rsidTr="00D82A04">
        <w:trPr>
          <w:trHeight w:val="255"/>
        </w:trPr>
        <w:tc>
          <w:tcPr>
            <w:tcW w:w="534" w:type="dxa"/>
            <w:vMerge/>
          </w:tcPr>
          <w:p w:rsidR="00142E23" w:rsidRPr="00E76CB0" w:rsidRDefault="00142E23" w:rsidP="00D82A04">
            <w:pPr>
              <w:jc w:val="both"/>
              <w:rPr>
                <w:rFonts w:ascii="Times New Roman" w:hAnsi="Times New Roman" w:cs="Times New Roman"/>
              </w:rPr>
            </w:pPr>
          </w:p>
        </w:tc>
        <w:tc>
          <w:tcPr>
            <w:tcW w:w="5244"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 ремонт цоколей</w:t>
            </w:r>
          </w:p>
        </w:tc>
        <w:tc>
          <w:tcPr>
            <w:tcW w:w="1418"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кв.м</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96,8</w:t>
            </w:r>
          </w:p>
        </w:tc>
        <w:tc>
          <w:tcPr>
            <w:tcW w:w="1560"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8,2</w:t>
            </w:r>
          </w:p>
        </w:tc>
      </w:tr>
      <w:tr w:rsidR="00142E23" w:rsidRPr="00E76CB0" w:rsidTr="00D82A04">
        <w:trPr>
          <w:trHeight w:val="195"/>
        </w:trPr>
        <w:tc>
          <w:tcPr>
            <w:tcW w:w="534" w:type="dxa"/>
            <w:vMerge/>
          </w:tcPr>
          <w:p w:rsidR="00142E23" w:rsidRPr="00E76CB0" w:rsidRDefault="00142E23" w:rsidP="00D82A04">
            <w:pPr>
              <w:jc w:val="both"/>
              <w:rPr>
                <w:rFonts w:ascii="Times New Roman" w:hAnsi="Times New Roman" w:cs="Times New Roman"/>
              </w:rPr>
            </w:pPr>
          </w:p>
        </w:tc>
        <w:tc>
          <w:tcPr>
            <w:tcW w:w="5244"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 ремонт межпанельных швов</w:t>
            </w:r>
          </w:p>
        </w:tc>
        <w:tc>
          <w:tcPr>
            <w:tcW w:w="1418"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п.м</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467,9</w:t>
            </w:r>
          </w:p>
        </w:tc>
        <w:tc>
          <w:tcPr>
            <w:tcW w:w="1560"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231,8</w:t>
            </w:r>
          </w:p>
        </w:tc>
      </w:tr>
      <w:tr w:rsidR="00142E23" w:rsidRPr="00E76CB0" w:rsidTr="00D82A04">
        <w:trPr>
          <w:trHeight w:val="255"/>
        </w:trPr>
        <w:tc>
          <w:tcPr>
            <w:tcW w:w="534" w:type="dxa"/>
            <w:vMerge/>
          </w:tcPr>
          <w:p w:rsidR="00142E23" w:rsidRPr="00E76CB0" w:rsidRDefault="00142E23" w:rsidP="00D82A04">
            <w:pPr>
              <w:jc w:val="both"/>
              <w:rPr>
                <w:rFonts w:ascii="Times New Roman" w:hAnsi="Times New Roman" w:cs="Times New Roman"/>
              </w:rPr>
            </w:pPr>
          </w:p>
        </w:tc>
        <w:tc>
          <w:tcPr>
            <w:tcW w:w="5244"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 замена радиаторов</w:t>
            </w:r>
          </w:p>
        </w:tc>
        <w:tc>
          <w:tcPr>
            <w:tcW w:w="1418"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секц.</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37</w:t>
            </w:r>
          </w:p>
        </w:tc>
        <w:tc>
          <w:tcPr>
            <w:tcW w:w="1560"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74</w:t>
            </w:r>
          </w:p>
        </w:tc>
      </w:tr>
      <w:tr w:rsidR="00142E23" w:rsidRPr="00E76CB0" w:rsidTr="00D82A04">
        <w:trPr>
          <w:trHeight w:val="270"/>
        </w:trPr>
        <w:tc>
          <w:tcPr>
            <w:tcW w:w="534" w:type="dxa"/>
            <w:vMerge/>
          </w:tcPr>
          <w:p w:rsidR="00142E23" w:rsidRPr="00E76CB0" w:rsidRDefault="00142E23" w:rsidP="00D82A04">
            <w:pPr>
              <w:jc w:val="both"/>
              <w:rPr>
                <w:rFonts w:ascii="Times New Roman" w:hAnsi="Times New Roman" w:cs="Times New Roman"/>
              </w:rPr>
            </w:pPr>
          </w:p>
        </w:tc>
        <w:tc>
          <w:tcPr>
            <w:tcW w:w="5244"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 замена задвижек отопления</w:t>
            </w:r>
          </w:p>
        </w:tc>
        <w:tc>
          <w:tcPr>
            <w:tcW w:w="1418"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ед.</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6</w:t>
            </w:r>
          </w:p>
        </w:tc>
        <w:tc>
          <w:tcPr>
            <w:tcW w:w="1560"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w:t>
            </w:r>
          </w:p>
        </w:tc>
      </w:tr>
      <w:tr w:rsidR="00142E23" w:rsidRPr="00E76CB0" w:rsidTr="00D82A04">
        <w:trPr>
          <w:trHeight w:val="240"/>
        </w:trPr>
        <w:tc>
          <w:tcPr>
            <w:tcW w:w="534" w:type="dxa"/>
            <w:vMerge/>
          </w:tcPr>
          <w:p w:rsidR="00142E23" w:rsidRPr="00E76CB0" w:rsidRDefault="00142E23" w:rsidP="00D82A04">
            <w:pPr>
              <w:jc w:val="both"/>
              <w:rPr>
                <w:rFonts w:ascii="Times New Roman" w:hAnsi="Times New Roman" w:cs="Times New Roman"/>
              </w:rPr>
            </w:pPr>
          </w:p>
        </w:tc>
        <w:tc>
          <w:tcPr>
            <w:tcW w:w="5244"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 теплоизоляция труб отопления</w:t>
            </w:r>
          </w:p>
        </w:tc>
        <w:tc>
          <w:tcPr>
            <w:tcW w:w="1418"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кв.м</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53</w:t>
            </w:r>
          </w:p>
        </w:tc>
        <w:tc>
          <w:tcPr>
            <w:tcW w:w="1560"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241</w:t>
            </w:r>
          </w:p>
        </w:tc>
      </w:tr>
      <w:tr w:rsidR="00142E23" w:rsidRPr="00E76CB0" w:rsidTr="00D82A04">
        <w:trPr>
          <w:trHeight w:val="240"/>
        </w:trPr>
        <w:tc>
          <w:tcPr>
            <w:tcW w:w="534" w:type="dxa"/>
            <w:vMerge/>
          </w:tcPr>
          <w:p w:rsidR="00142E23" w:rsidRPr="00E76CB0" w:rsidRDefault="00142E23" w:rsidP="00D82A04">
            <w:pPr>
              <w:jc w:val="both"/>
              <w:rPr>
                <w:rFonts w:ascii="Times New Roman" w:hAnsi="Times New Roman" w:cs="Times New Roman"/>
              </w:rPr>
            </w:pPr>
          </w:p>
        </w:tc>
        <w:tc>
          <w:tcPr>
            <w:tcW w:w="5244"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 ревизия задвижек отопления</w:t>
            </w:r>
          </w:p>
        </w:tc>
        <w:tc>
          <w:tcPr>
            <w:tcW w:w="1418"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шт.</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533</w:t>
            </w:r>
          </w:p>
        </w:tc>
        <w:tc>
          <w:tcPr>
            <w:tcW w:w="1560"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275</w:t>
            </w:r>
          </w:p>
        </w:tc>
      </w:tr>
      <w:tr w:rsidR="00142E23" w:rsidRPr="00E76CB0" w:rsidTr="00D82A04">
        <w:trPr>
          <w:trHeight w:val="240"/>
        </w:trPr>
        <w:tc>
          <w:tcPr>
            <w:tcW w:w="534" w:type="dxa"/>
            <w:vMerge/>
          </w:tcPr>
          <w:p w:rsidR="00142E23" w:rsidRPr="00E76CB0" w:rsidRDefault="00142E23" w:rsidP="00D82A04">
            <w:pPr>
              <w:jc w:val="both"/>
              <w:rPr>
                <w:rFonts w:ascii="Times New Roman" w:hAnsi="Times New Roman" w:cs="Times New Roman"/>
              </w:rPr>
            </w:pPr>
          </w:p>
        </w:tc>
        <w:tc>
          <w:tcPr>
            <w:tcW w:w="5244"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 ревизия вентилей</w:t>
            </w:r>
          </w:p>
        </w:tc>
        <w:tc>
          <w:tcPr>
            <w:tcW w:w="1418"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шт.</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1673</w:t>
            </w:r>
          </w:p>
        </w:tc>
        <w:tc>
          <w:tcPr>
            <w:tcW w:w="1560"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1710</w:t>
            </w:r>
          </w:p>
        </w:tc>
      </w:tr>
    </w:tbl>
    <w:p w:rsidR="00142E23" w:rsidRPr="00E76CB0" w:rsidRDefault="00142E23" w:rsidP="00142E23">
      <w:pPr>
        <w:rPr>
          <w:rFonts w:ascii="Times New Roman" w:hAnsi="Times New Roman" w:cs="Times New Roman"/>
          <w:b/>
        </w:rPr>
      </w:pPr>
      <w:r w:rsidRPr="00E76CB0">
        <w:rPr>
          <w:rFonts w:ascii="Times New Roman" w:hAnsi="Times New Roman" w:cs="Times New Roman"/>
          <w:b/>
        </w:rPr>
        <w:t>Теплоснабжение.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7"/>
        <w:gridCol w:w="851"/>
        <w:gridCol w:w="1275"/>
        <w:gridCol w:w="1560"/>
      </w:tblGrid>
      <w:tr w:rsidR="00142E23" w:rsidRPr="00E76CB0" w:rsidTr="00D82A04">
        <w:trPr>
          <w:cantSplit/>
          <w:tblHeader/>
        </w:trPr>
        <w:tc>
          <w:tcPr>
            <w:tcW w:w="6487"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Показатель</w:t>
            </w:r>
          </w:p>
        </w:tc>
        <w:tc>
          <w:tcPr>
            <w:tcW w:w="851"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Ед. измер</w:t>
            </w:r>
          </w:p>
        </w:tc>
        <w:tc>
          <w:tcPr>
            <w:tcW w:w="1275" w:type="dxa"/>
            <w:vAlign w:val="center"/>
          </w:tcPr>
          <w:p w:rsidR="00142E23" w:rsidRPr="00E76CB0" w:rsidRDefault="00142E23" w:rsidP="00D82A04">
            <w:pPr>
              <w:ind w:right="-108"/>
              <w:jc w:val="center"/>
              <w:rPr>
                <w:rFonts w:ascii="Times New Roman" w:hAnsi="Times New Roman" w:cs="Times New Roman"/>
              </w:rPr>
            </w:pPr>
            <w:r w:rsidRPr="00E76CB0">
              <w:rPr>
                <w:rFonts w:ascii="Times New Roman" w:hAnsi="Times New Roman" w:cs="Times New Roman"/>
              </w:rPr>
              <w:t>за  6 месяцев              2024 года</w:t>
            </w:r>
          </w:p>
        </w:tc>
        <w:tc>
          <w:tcPr>
            <w:tcW w:w="1560"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за 6 месяцев              2023 года</w:t>
            </w:r>
          </w:p>
        </w:tc>
      </w:tr>
      <w:tr w:rsidR="00142E23" w:rsidRPr="00E76CB0" w:rsidTr="00D82A04">
        <w:trPr>
          <w:trHeight w:val="2127"/>
        </w:trPr>
        <w:tc>
          <w:tcPr>
            <w:tcW w:w="6487" w:type="dxa"/>
          </w:tcPr>
          <w:p w:rsidR="00142E23" w:rsidRPr="00E76CB0" w:rsidRDefault="00142E23" w:rsidP="00D82A04">
            <w:pPr>
              <w:rPr>
                <w:rFonts w:ascii="Times New Roman" w:hAnsi="Times New Roman" w:cs="Times New Roman"/>
                <w:b/>
              </w:rPr>
            </w:pPr>
            <w:r w:rsidRPr="00E76CB0">
              <w:rPr>
                <w:rFonts w:ascii="Times New Roman" w:hAnsi="Times New Roman" w:cs="Times New Roman"/>
                <w:b/>
              </w:rPr>
              <w:lastRenderedPageBreak/>
              <w:t>АО «Похвистневоэнерго»</w:t>
            </w:r>
          </w:p>
          <w:p w:rsidR="00142E23" w:rsidRPr="00E76CB0" w:rsidRDefault="00142E23" w:rsidP="00D82A04">
            <w:pPr>
              <w:rPr>
                <w:rFonts w:ascii="Times New Roman" w:hAnsi="Times New Roman" w:cs="Times New Roman"/>
              </w:rPr>
            </w:pPr>
            <w:r w:rsidRPr="00E76CB0">
              <w:rPr>
                <w:rFonts w:ascii="Times New Roman" w:hAnsi="Times New Roman" w:cs="Times New Roman"/>
              </w:rPr>
              <w:t>Количество котельных всего,</w:t>
            </w:r>
          </w:p>
          <w:p w:rsidR="00142E23" w:rsidRPr="00E76CB0" w:rsidRDefault="00142E23" w:rsidP="00D82A04">
            <w:pPr>
              <w:rPr>
                <w:rFonts w:ascii="Times New Roman" w:hAnsi="Times New Roman" w:cs="Times New Roman"/>
              </w:rPr>
            </w:pPr>
            <w:r w:rsidRPr="00E76CB0">
              <w:rPr>
                <w:rFonts w:ascii="Times New Roman" w:hAnsi="Times New Roman" w:cs="Times New Roman"/>
              </w:rPr>
              <w:t xml:space="preserve"> в т.ч.: мини-котельных</w:t>
            </w:r>
          </w:p>
          <w:p w:rsidR="00142E23" w:rsidRPr="00E76CB0" w:rsidRDefault="00142E23" w:rsidP="00D82A04">
            <w:pPr>
              <w:rPr>
                <w:rFonts w:ascii="Times New Roman" w:hAnsi="Times New Roman" w:cs="Times New Roman"/>
              </w:rPr>
            </w:pPr>
            <w:r w:rsidRPr="00E76CB0">
              <w:rPr>
                <w:rFonts w:ascii="Times New Roman" w:hAnsi="Times New Roman" w:cs="Times New Roman"/>
              </w:rPr>
              <w:t xml:space="preserve"> тепловых пунктов</w:t>
            </w:r>
          </w:p>
          <w:p w:rsidR="00142E23" w:rsidRPr="00E76CB0" w:rsidRDefault="00142E23" w:rsidP="00D82A04">
            <w:pPr>
              <w:rPr>
                <w:rFonts w:ascii="Times New Roman" w:hAnsi="Times New Roman" w:cs="Times New Roman"/>
              </w:rPr>
            </w:pPr>
            <w:r w:rsidRPr="00E76CB0">
              <w:rPr>
                <w:rFonts w:ascii="Times New Roman" w:hAnsi="Times New Roman" w:cs="Times New Roman"/>
              </w:rPr>
              <w:t>Количество отапливаемых жилых домов</w:t>
            </w:r>
          </w:p>
          <w:p w:rsidR="00142E23" w:rsidRPr="00E76CB0" w:rsidRDefault="00142E23" w:rsidP="00D82A04">
            <w:pPr>
              <w:rPr>
                <w:rFonts w:ascii="Times New Roman" w:hAnsi="Times New Roman" w:cs="Times New Roman"/>
              </w:rPr>
            </w:pPr>
            <w:r w:rsidRPr="00E76CB0">
              <w:rPr>
                <w:rFonts w:ascii="Times New Roman" w:hAnsi="Times New Roman" w:cs="Times New Roman"/>
              </w:rPr>
              <w:t>Площадь отапливаемых жилых домов</w:t>
            </w:r>
          </w:p>
          <w:p w:rsidR="00142E23" w:rsidRPr="00E76CB0" w:rsidRDefault="00142E23" w:rsidP="00D82A04">
            <w:pPr>
              <w:rPr>
                <w:rFonts w:ascii="Times New Roman" w:hAnsi="Times New Roman" w:cs="Times New Roman"/>
              </w:rPr>
            </w:pPr>
            <w:r w:rsidRPr="00E76CB0">
              <w:rPr>
                <w:rFonts w:ascii="Times New Roman" w:hAnsi="Times New Roman" w:cs="Times New Roman"/>
              </w:rPr>
              <w:t>Количество отапливаемых объектов социальной сферы, в т.ч. 6 школ, 9 детских садов, 6 объектов здравоохранения</w:t>
            </w:r>
          </w:p>
        </w:tc>
        <w:tc>
          <w:tcPr>
            <w:tcW w:w="851" w:type="dxa"/>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шт.</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шт.</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шт.</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шт.</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м</w:t>
            </w:r>
            <w:r w:rsidRPr="00E76CB0">
              <w:rPr>
                <w:rFonts w:ascii="Times New Roman" w:hAnsi="Times New Roman" w:cs="Times New Roman"/>
                <w:vertAlign w:val="superscript"/>
              </w:rPr>
              <w:t>2</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шт.</w:t>
            </w:r>
          </w:p>
          <w:p w:rsidR="00142E23" w:rsidRPr="00E76CB0" w:rsidRDefault="00142E23" w:rsidP="00D82A04">
            <w:pPr>
              <w:jc w:val="center"/>
              <w:rPr>
                <w:rFonts w:ascii="Times New Roman" w:hAnsi="Times New Roman" w:cs="Times New Roman"/>
              </w:rPr>
            </w:pPr>
          </w:p>
        </w:tc>
        <w:tc>
          <w:tcPr>
            <w:tcW w:w="1275" w:type="dxa"/>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11</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170</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315568</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23</w:t>
            </w:r>
          </w:p>
          <w:p w:rsidR="00142E23" w:rsidRPr="00E76CB0" w:rsidRDefault="00142E23" w:rsidP="00D82A04">
            <w:pPr>
              <w:jc w:val="center"/>
              <w:rPr>
                <w:rFonts w:ascii="Times New Roman" w:hAnsi="Times New Roman" w:cs="Times New Roman"/>
              </w:rPr>
            </w:pPr>
          </w:p>
        </w:tc>
        <w:tc>
          <w:tcPr>
            <w:tcW w:w="1560" w:type="dxa"/>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11</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170</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315568</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23</w:t>
            </w:r>
          </w:p>
          <w:p w:rsidR="00142E23" w:rsidRPr="00E76CB0" w:rsidRDefault="00142E23" w:rsidP="00D82A04">
            <w:pPr>
              <w:jc w:val="center"/>
              <w:rPr>
                <w:rFonts w:ascii="Times New Roman" w:hAnsi="Times New Roman" w:cs="Times New Roman"/>
              </w:rPr>
            </w:pPr>
          </w:p>
        </w:tc>
      </w:tr>
      <w:tr w:rsidR="00142E23" w:rsidRPr="00E76CB0" w:rsidTr="00D82A04">
        <w:trPr>
          <w:trHeight w:val="1914"/>
        </w:trPr>
        <w:tc>
          <w:tcPr>
            <w:tcW w:w="6487" w:type="dxa"/>
          </w:tcPr>
          <w:p w:rsidR="00142E23" w:rsidRPr="00E76CB0" w:rsidRDefault="00142E23" w:rsidP="00D82A04">
            <w:pPr>
              <w:rPr>
                <w:rFonts w:ascii="Times New Roman" w:hAnsi="Times New Roman" w:cs="Times New Roman"/>
                <w:b/>
              </w:rPr>
            </w:pPr>
            <w:r w:rsidRPr="00E76CB0">
              <w:rPr>
                <w:rFonts w:ascii="Times New Roman" w:hAnsi="Times New Roman" w:cs="Times New Roman"/>
                <w:b/>
              </w:rPr>
              <w:t>ОАО «РЖД»</w:t>
            </w:r>
          </w:p>
          <w:p w:rsidR="00142E23" w:rsidRPr="00E76CB0" w:rsidRDefault="00142E23" w:rsidP="00D82A04">
            <w:pPr>
              <w:rPr>
                <w:rFonts w:ascii="Times New Roman" w:hAnsi="Times New Roman" w:cs="Times New Roman"/>
              </w:rPr>
            </w:pPr>
            <w:r w:rsidRPr="00E76CB0">
              <w:rPr>
                <w:rFonts w:ascii="Times New Roman" w:hAnsi="Times New Roman" w:cs="Times New Roman"/>
              </w:rPr>
              <w:t>Количество котельных всего,</w:t>
            </w:r>
          </w:p>
          <w:p w:rsidR="00142E23" w:rsidRPr="00E76CB0" w:rsidRDefault="00142E23" w:rsidP="00D82A04">
            <w:pPr>
              <w:rPr>
                <w:rFonts w:ascii="Times New Roman" w:hAnsi="Times New Roman" w:cs="Times New Roman"/>
              </w:rPr>
            </w:pPr>
            <w:r w:rsidRPr="00E76CB0">
              <w:rPr>
                <w:rFonts w:ascii="Times New Roman" w:hAnsi="Times New Roman" w:cs="Times New Roman"/>
              </w:rPr>
              <w:t>из них: мини-котельных</w:t>
            </w:r>
          </w:p>
          <w:p w:rsidR="00142E23" w:rsidRPr="00E76CB0" w:rsidRDefault="00142E23" w:rsidP="00D82A04">
            <w:pPr>
              <w:rPr>
                <w:rFonts w:ascii="Times New Roman" w:hAnsi="Times New Roman" w:cs="Times New Roman"/>
              </w:rPr>
            </w:pPr>
            <w:r w:rsidRPr="00E76CB0">
              <w:rPr>
                <w:rFonts w:ascii="Times New Roman" w:hAnsi="Times New Roman" w:cs="Times New Roman"/>
              </w:rPr>
              <w:t xml:space="preserve">             тепловых пунктов</w:t>
            </w:r>
          </w:p>
          <w:p w:rsidR="00142E23" w:rsidRPr="00E76CB0" w:rsidRDefault="00142E23" w:rsidP="00D82A04">
            <w:pPr>
              <w:rPr>
                <w:rFonts w:ascii="Times New Roman" w:hAnsi="Times New Roman" w:cs="Times New Roman"/>
              </w:rPr>
            </w:pPr>
            <w:r w:rsidRPr="00E76CB0">
              <w:rPr>
                <w:rFonts w:ascii="Times New Roman" w:hAnsi="Times New Roman" w:cs="Times New Roman"/>
              </w:rPr>
              <w:t>Отапливаемых жилых домов</w:t>
            </w:r>
          </w:p>
          <w:p w:rsidR="00142E23" w:rsidRPr="00E76CB0" w:rsidRDefault="00142E23" w:rsidP="00D82A04">
            <w:pPr>
              <w:rPr>
                <w:rFonts w:ascii="Times New Roman" w:hAnsi="Times New Roman" w:cs="Times New Roman"/>
              </w:rPr>
            </w:pPr>
            <w:r w:rsidRPr="00E76CB0">
              <w:rPr>
                <w:rFonts w:ascii="Times New Roman" w:hAnsi="Times New Roman" w:cs="Times New Roman"/>
              </w:rPr>
              <w:t>Площадь отапливаемых жилых домов</w:t>
            </w:r>
          </w:p>
          <w:p w:rsidR="00142E23" w:rsidRPr="00E76CB0" w:rsidRDefault="00142E23" w:rsidP="00D82A04">
            <w:pPr>
              <w:rPr>
                <w:rFonts w:ascii="Times New Roman" w:hAnsi="Times New Roman" w:cs="Times New Roman"/>
              </w:rPr>
            </w:pPr>
            <w:r w:rsidRPr="00E76CB0">
              <w:rPr>
                <w:rFonts w:ascii="Times New Roman" w:hAnsi="Times New Roman" w:cs="Times New Roman"/>
              </w:rPr>
              <w:t>Количество отапливаемых объектов соц. сферы</w:t>
            </w:r>
          </w:p>
        </w:tc>
        <w:tc>
          <w:tcPr>
            <w:tcW w:w="851" w:type="dxa"/>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шт.</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шт.</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шт.</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шт.</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м</w:t>
            </w:r>
            <w:r w:rsidRPr="00E76CB0">
              <w:rPr>
                <w:rFonts w:ascii="Times New Roman" w:hAnsi="Times New Roman" w:cs="Times New Roman"/>
                <w:vertAlign w:val="superscript"/>
              </w:rPr>
              <w:t>2</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шт.</w:t>
            </w:r>
          </w:p>
        </w:tc>
        <w:tc>
          <w:tcPr>
            <w:tcW w:w="1275" w:type="dxa"/>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5</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 xml:space="preserve">1717 </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560" w:type="dxa"/>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5</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1717</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rPr>
          <w:trHeight w:val="2210"/>
        </w:trPr>
        <w:tc>
          <w:tcPr>
            <w:tcW w:w="6487" w:type="dxa"/>
          </w:tcPr>
          <w:p w:rsidR="00142E23" w:rsidRPr="00E76CB0" w:rsidRDefault="00142E23" w:rsidP="00D82A04">
            <w:pPr>
              <w:rPr>
                <w:rFonts w:ascii="Times New Roman" w:hAnsi="Times New Roman" w:cs="Times New Roman"/>
                <w:b/>
              </w:rPr>
            </w:pPr>
            <w:r w:rsidRPr="00E76CB0">
              <w:rPr>
                <w:rFonts w:ascii="Times New Roman" w:hAnsi="Times New Roman" w:cs="Times New Roman"/>
                <w:b/>
              </w:rPr>
              <w:t>ООО ЖКХ пос. Октябрьский</w:t>
            </w:r>
          </w:p>
          <w:p w:rsidR="00142E23" w:rsidRPr="00E76CB0" w:rsidRDefault="00142E23" w:rsidP="00D82A04">
            <w:pPr>
              <w:rPr>
                <w:rFonts w:ascii="Times New Roman" w:hAnsi="Times New Roman" w:cs="Times New Roman"/>
              </w:rPr>
            </w:pPr>
            <w:r w:rsidRPr="00E76CB0">
              <w:rPr>
                <w:rFonts w:ascii="Times New Roman" w:hAnsi="Times New Roman" w:cs="Times New Roman"/>
              </w:rPr>
              <w:t>Количество котельных всего,</w:t>
            </w:r>
          </w:p>
          <w:p w:rsidR="00142E23" w:rsidRPr="00E76CB0" w:rsidRDefault="00142E23" w:rsidP="00D82A04">
            <w:pPr>
              <w:rPr>
                <w:rFonts w:ascii="Times New Roman" w:hAnsi="Times New Roman" w:cs="Times New Roman"/>
              </w:rPr>
            </w:pPr>
            <w:r w:rsidRPr="00E76CB0">
              <w:rPr>
                <w:rFonts w:ascii="Times New Roman" w:hAnsi="Times New Roman" w:cs="Times New Roman"/>
              </w:rPr>
              <w:t>из них: мини-котельных</w:t>
            </w:r>
          </w:p>
          <w:p w:rsidR="00142E23" w:rsidRPr="00E76CB0" w:rsidRDefault="00142E23" w:rsidP="00D82A04">
            <w:pPr>
              <w:rPr>
                <w:rFonts w:ascii="Times New Roman" w:hAnsi="Times New Roman" w:cs="Times New Roman"/>
              </w:rPr>
            </w:pPr>
            <w:r w:rsidRPr="00E76CB0">
              <w:rPr>
                <w:rFonts w:ascii="Times New Roman" w:hAnsi="Times New Roman" w:cs="Times New Roman"/>
              </w:rPr>
              <w:t xml:space="preserve">            тепловых пунктов</w:t>
            </w:r>
          </w:p>
          <w:p w:rsidR="00142E23" w:rsidRPr="00E76CB0" w:rsidRDefault="00142E23" w:rsidP="00D82A04">
            <w:pPr>
              <w:rPr>
                <w:rFonts w:ascii="Times New Roman" w:hAnsi="Times New Roman" w:cs="Times New Roman"/>
              </w:rPr>
            </w:pPr>
            <w:r w:rsidRPr="00E76CB0">
              <w:rPr>
                <w:rFonts w:ascii="Times New Roman" w:hAnsi="Times New Roman" w:cs="Times New Roman"/>
              </w:rPr>
              <w:t>Количество отапливаемых жилых домов</w:t>
            </w:r>
          </w:p>
          <w:p w:rsidR="00142E23" w:rsidRPr="00E76CB0" w:rsidRDefault="00142E23" w:rsidP="00D82A04">
            <w:pPr>
              <w:rPr>
                <w:rFonts w:ascii="Times New Roman" w:hAnsi="Times New Roman" w:cs="Times New Roman"/>
              </w:rPr>
            </w:pPr>
            <w:r w:rsidRPr="00E76CB0">
              <w:rPr>
                <w:rFonts w:ascii="Times New Roman" w:hAnsi="Times New Roman" w:cs="Times New Roman"/>
              </w:rPr>
              <w:t>Площадь отапливаемых жилых домов</w:t>
            </w:r>
          </w:p>
          <w:p w:rsidR="00142E23" w:rsidRPr="00E76CB0" w:rsidRDefault="00142E23" w:rsidP="00D82A04">
            <w:pPr>
              <w:rPr>
                <w:rFonts w:ascii="Times New Roman" w:hAnsi="Times New Roman" w:cs="Times New Roman"/>
              </w:rPr>
            </w:pPr>
            <w:r w:rsidRPr="00E76CB0">
              <w:rPr>
                <w:rFonts w:ascii="Times New Roman" w:hAnsi="Times New Roman" w:cs="Times New Roman"/>
              </w:rPr>
              <w:t>Количество отапливаемых объектов социальной сферы, в т.ч. школа, д/сад, клуб, стационар, центр соц. обслуживания.</w:t>
            </w:r>
          </w:p>
        </w:tc>
        <w:tc>
          <w:tcPr>
            <w:tcW w:w="851" w:type="dxa"/>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шт.</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шт.</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шт.</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шт.</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м</w:t>
            </w:r>
            <w:r w:rsidRPr="00E76CB0">
              <w:rPr>
                <w:rFonts w:ascii="Times New Roman" w:hAnsi="Times New Roman" w:cs="Times New Roman"/>
                <w:vertAlign w:val="superscript"/>
              </w:rPr>
              <w:t>2</w:t>
            </w:r>
          </w:p>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шт.</w:t>
            </w:r>
          </w:p>
        </w:tc>
        <w:tc>
          <w:tcPr>
            <w:tcW w:w="1275" w:type="dxa"/>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13</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7919</w:t>
            </w:r>
          </w:p>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5</w:t>
            </w:r>
          </w:p>
        </w:tc>
        <w:tc>
          <w:tcPr>
            <w:tcW w:w="1560" w:type="dxa"/>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13</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7919</w:t>
            </w:r>
          </w:p>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5</w:t>
            </w:r>
          </w:p>
        </w:tc>
      </w:tr>
    </w:tbl>
    <w:p w:rsidR="00142E23" w:rsidRPr="00E76CB0" w:rsidRDefault="00142E23" w:rsidP="00142E23">
      <w:pPr>
        <w:jc w:val="both"/>
        <w:rPr>
          <w:rFonts w:ascii="Times New Roman" w:hAnsi="Times New Roman" w:cs="Times New Roman"/>
          <w:sz w:val="28"/>
          <w:szCs w:val="28"/>
        </w:rPr>
      </w:pPr>
      <w:r w:rsidRPr="00E76CB0">
        <w:rPr>
          <w:rFonts w:ascii="Times New Roman" w:hAnsi="Times New Roman" w:cs="Times New Roman"/>
          <w:sz w:val="28"/>
          <w:szCs w:val="28"/>
        </w:rPr>
        <w:t>* С 2021 года услуги по теплоснабжению жилищного фонда и объектов социальной сферы части городского округа Красные Пески переданы АО «Похвистневоэнерго».</w:t>
      </w:r>
    </w:p>
    <w:p w:rsidR="00142E23" w:rsidRPr="00E76CB0" w:rsidRDefault="00142E23" w:rsidP="00142E23">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Основным поставщиком тепловой энергии на городские объекты является АО «Похвистневоэнерго». В его ведении находятся 11 котельных, из них - 2 мини-котельные. Предприятие поставляет тепловую энергию для отопления 170 многоквартирных жилых домов общей площадью 315,568 тыс.кв.м и 23 объекта социальной сферы, в т.ч. 7 школ, 10 детских садов, 6 объектов здравоохранения. </w:t>
      </w:r>
    </w:p>
    <w:p w:rsidR="00142E23" w:rsidRPr="00E76CB0" w:rsidRDefault="00142E23" w:rsidP="00142E23">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ОАО «РЖД» поставляет тепловую энергию для отопления 5 много-квартирных домов городского округа общей 1,717 тыс.кв.м. </w:t>
      </w:r>
    </w:p>
    <w:p w:rsidR="00142E23" w:rsidRPr="00E76CB0" w:rsidRDefault="00142E23" w:rsidP="00142E23">
      <w:pPr>
        <w:pStyle w:val="a5"/>
        <w:ind w:left="-142" w:firstLine="851"/>
        <w:rPr>
          <w:rFonts w:ascii="Times New Roman" w:hAnsi="Times New Roman" w:cs="Times New Roman"/>
          <w:sz w:val="28"/>
          <w:szCs w:val="28"/>
        </w:rPr>
      </w:pPr>
      <w:r w:rsidRPr="00E76CB0">
        <w:rPr>
          <w:rFonts w:ascii="Times New Roman" w:hAnsi="Times New Roman" w:cs="Times New Roman"/>
          <w:sz w:val="28"/>
          <w:szCs w:val="28"/>
        </w:rPr>
        <w:t xml:space="preserve">Котельная ООО «ЖКХ п. Октябрьский» вырабатывает тепловую энергию для отопления 13 многоквартирных домов общей площадью 7,92 тыс.кв.м и 5 объектов социальной сферы. </w:t>
      </w:r>
    </w:p>
    <w:p w:rsidR="00142E23" w:rsidRPr="00E76CB0" w:rsidRDefault="00142E23" w:rsidP="00142E23">
      <w:pPr>
        <w:jc w:val="both"/>
        <w:rPr>
          <w:rFonts w:ascii="Times New Roman" w:hAnsi="Times New Roman" w:cs="Times New Roman"/>
          <w:b/>
        </w:rPr>
      </w:pPr>
      <w:r w:rsidRPr="00E76CB0">
        <w:rPr>
          <w:rFonts w:ascii="Times New Roman" w:hAnsi="Times New Roman" w:cs="Times New Roman"/>
          <w:b/>
        </w:rPr>
        <w:t>Водоснабжение и водоотведение.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12"/>
        <w:gridCol w:w="1717"/>
        <w:gridCol w:w="1701"/>
        <w:gridCol w:w="1559"/>
      </w:tblGrid>
      <w:tr w:rsidR="00142E23" w:rsidRPr="00E76CB0" w:rsidTr="00D82A04">
        <w:tc>
          <w:tcPr>
            <w:tcW w:w="4912"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Показатель</w:t>
            </w:r>
          </w:p>
        </w:tc>
        <w:tc>
          <w:tcPr>
            <w:tcW w:w="1717"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Единица измерения</w:t>
            </w:r>
          </w:p>
        </w:tc>
        <w:tc>
          <w:tcPr>
            <w:tcW w:w="1701" w:type="dxa"/>
            <w:vAlign w:val="center"/>
          </w:tcPr>
          <w:p w:rsidR="00142E23" w:rsidRPr="00E76CB0" w:rsidRDefault="00142E23" w:rsidP="00D82A04">
            <w:pPr>
              <w:ind w:right="34"/>
              <w:jc w:val="center"/>
              <w:rPr>
                <w:rFonts w:ascii="Times New Roman" w:hAnsi="Times New Roman" w:cs="Times New Roman"/>
              </w:rPr>
            </w:pPr>
            <w:r w:rsidRPr="00E76CB0">
              <w:rPr>
                <w:rFonts w:ascii="Times New Roman" w:hAnsi="Times New Roman" w:cs="Times New Roman"/>
              </w:rPr>
              <w:t>за  6 месяцев              2024 года</w:t>
            </w:r>
          </w:p>
        </w:tc>
        <w:tc>
          <w:tcPr>
            <w:tcW w:w="1559"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за  6 месяцев              2023 года</w:t>
            </w:r>
          </w:p>
        </w:tc>
      </w:tr>
      <w:tr w:rsidR="00142E23" w:rsidRPr="00E76CB0" w:rsidTr="00D82A04">
        <w:tc>
          <w:tcPr>
            <w:tcW w:w="4912" w:type="dxa"/>
          </w:tcPr>
          <w:p w:rsidR="00142E23" w:rsidRPr="00E76CB0" w:rsidRDefault="00142E23" w:rsidP="00D82A04">
            <w:pPr>
              <w:rPr>
                <w:rFonts w:ascii="Times New Roman" w:hAnsi="Times New Roman" w:cs="Times New Roman"/>
                <w:b/>
              </w:rPr>
            </w:pPr>
            <w:r w:rsidRPr="00E76CB0">
              <w:rPr>
                <w:rFonts w:ascii="Times New Roman" w:hAnsi="Times New Roman" w:cs="Times New Roman"/>
                <w:b/>
              </w:rPr>
              <w:t>МУП «ВКХ»</w:t>
            </w:r>
          </w:p>
          <w:p w:rsidR="00142E23" w:rsidRPr="00E76CB0" w:rsidRDefault="00142E23" w:rsidP="00D82A04">
            <w:pPr>
              <w:rPr>
                <w:rFonts w:ascii="Times New Roman" w:hAnsi="Times New Roman" w:cs="Times New Roman"/>
              </w:rPr>
            </w:pPr>
            <w:r w:rsidRPr="00E76CB0">
              <w:rPr>
                <w:rFonts w:ascii="Times New Roman" w:hAnsi="Times New Roman" w:cs="Times New Roman"/>
              </w:rPr>
              <w:t xml:space="preserve">Объем поставленной населению воды, </w:t>
            </w:r>
          </w:p>
          <w:p w:rsidR="00142E23" w:rsidRPr="00E76CB0" w:rsidRDefault="00142E23" w:rsidP="00D82A04">
            <w:pPr>
              <w:rPr>
                <w:rFonts w:ascii="Times New Roman" w:hAnsi="Times New Roman" w:cs="Times New Roman"/>
              </w:rPr>
            </w:pPr>
            <w:r w:rsidRPr="00E76CB0">
              <w:rPr>
                <w:rFonts w:ascii="Times New Roman" w:hAnsi="Times New Roman" w:cs="Times New Roman"/>
              </w:rPr>
              <w:t>Сумма затрат</w:t>
            </w:r>
          </w:p>
          <w:p w:rsidR="00142E23" w:rsidRPr="00E76CB0" w:rsidRDefault="00142E23" w:rsidP="00D82A04">
            <w:pPr>
              <w:rPr>
                <w:rFonts w:ascii="Times New Roman" w:hAnsi="Times New Roman" w:cs="Times New Roman"/>
              </w:rPr>
            </w:pPr>
            <w:r w:rsidRPr="00E76CB0">
              <w:rPr>
                <w:rFonts w:ascii="Times New Roman" w:hAnsi="Times New Roman" w:cs="Times New Roman"/>
              </w:rPr>
              <w:t>Себестоимость 1 куб.м</w:t>
            </w:r>
          </w:p>
          <w:p w:rsidR="00142E23" w:rsidRPr="00E76CB0" w:rsidRDefault="00142E23" w:rsidP="00D82A04">
            <w:pPr>
              <w:rPr>
                <w:rFonts w:ascii="Times New Roman" w:hAnsi="Times New Roman" w:cs="Times New Roman"/>
              </w:rPr>
            </w:pPr>
            <w:r w:rsidRPr="00E76CB0">
              <w:rPr>
                <w:rFonts w:ascii="Times New Roman" w:hAnsi="Times New Roman" w:cs="Times New Roman"/>
              </w:rPr>
              <w:t xml:space="preserve">Пропущено сточных вод, </w:t>
            </w:r>
          </w:p>
          <w:p w:rsidR="00142E23" w:rsidRPr="00E76CB0" w:rsidRDefault="00142E23" w:rsidP="00D82A04">
            <w:pPr>
              <w:rPr>
                <w:rFonts w:ascii="Times New Roman" w:hAnsi="Times New Roman" w:cs="Times New Roman"/>
              </w:rPr>
            </w:pPr>
            <w:r w:rsidRPr="00E76CB0">
              <w:rPr>
                <w:rFonts w:ascii="Times New Roman" w:hAnsi="Times New Roman" w:cs="Times New Roman"/>
              </w:rPr>
              <w:t>Сумма затрат</w:t>
            </w:r>
          </w:p>
          <w:p w:rsidR="00142E23" w:rsidRPr="00E76CB0" w:rsidRDefault="00142E23" w:rsidP="00D82A04">
            <w:pPr>
              <w:rPr>
                <w:rFonts w:ascii="Times New Roman" w:hAnsi="Times New Roman" w:cs="Times New Roman"/>
              </w:rPr>
            </w:pPr>
            <w:r w:rsidRPr="00E76CB0">
              <w:rPr>
                <w:rFonts w:ascii="Times New Roman" w:hAnsi="Times New Roman" w:cs="Times New Roman"/>
              </w:rPr>
              <w:t>Себестоимость 1 куб.м</w:t>
            </w:r>
          </w:p>
        </w:tc>
        <w:tc>
          <w:tcPr>
            <w:tcW w:w="1717" w:type="dxa"/>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тыс.м</w:t>
            </w:r>
            <w:r w:rsidRPr="00E76CB0">
              <w:rPr>
                <w:rFonts w:ascii="Times New Roman" w:hAnsi="Times New Roman" w:cs="Times New Roman"/>
                <w:vertAlign w:val="superscript"/>
              </w:rPr>
              <w:t>3</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тыс.руб.</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руб.</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тыс.м</w:t>
            </w:r>
            <w:r w:rsidRPr="00E76CB0">
              <w:rPr>
                <w:rFonts w:ascii="Times New Roman" w:hAnsi="Times New Roman" w:cs="Times New Roman"/>
                <w:vertAlign w:val="superscript"/>
              </w:rPr>
              <w:t>3</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тыс.руб.</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руб.</w:t>
            </w:r>
          </w:p>
        </w:tc>
        <w:tc>
          <w:tcPr>
            <w:tcW w:w="1701" w:type="dxa"/>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550,7</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17358,06</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31,52</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393,96</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15620,51</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39,65</w:t>
            </w:r>
          </w:p>
        </w:tc>
        <w:tc>
          <w:tcPr>
            <w:tcW w:w="1559" w:type="dxa"/>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562,17</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17854,52</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31,76</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393,63</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13840,03</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35,16</w:t>
            </w:r>
          </w:p>
        </w:tc>
      </w:tr>
      <w:tr w:rsidR="00142E23" w:rsidRPr="00E76CB0" w:rsidTr="00D82A04">
        <w:tc>
          <w:tcPr>
            <w:tcW w:w="4912" w:type="dxa"/>
          </w:tcPr>
          <w:p w:rsidR="00142E23" w:rsidRPr="00E76CB0" w:rsidRDefault="00142E23" w:rsidP="00D82A04">
            <w:pPr>
              <w:rPr>
                <w:rFonts w:ascii="Times New Roman" w:hAnsi="Times New Roman" w:cs="Times New Roman"/>
                <w:b/>
              </w:rPr>
            </w:pPr>
            <w:r w:rsidRPr="00E76CB0">
              <w:rPr>
                <w:rFonts w:ascii="Times New Roman" w:hAnsi="Times New Roman" w:cs="Times New Roman"/>
                <w:b/>
              </w:rPr>
              <w:t>ООО ЖКХ пос. Октябрьский</w:t>
            </w:r>
          </w:p>
          <w:p w:rsidR="00142E23" w:rsidRPr="00E76CB0" w:rsidRDefault="00142E23" w:rsidP="00D82A04">
            <w:pPr>
              <w:rPr>
                <w:rFonts w:ascii="Times New Roman" w:hAnsi="Times New Roman" w:cs="Times New Roman"/>
              </w:rPr>
            </w:pPr>
            <w:r w:rsidRPr="00E76CB0">
              <w:rPr>
                <w:rFonts w:ascii="Times New Roman" w:hAnsi="Times New Roman" w:cs="Times New Roman"/>
              </w:rPr>
              <w:t xml:space="preserve">Объем поставленной населению воды, </w:t>
            </w:r>
          </w:p>
          <w:p w:rsidR="00142E23" w:rsidRPr="00E76CB0" w:rsidRDefault="00142E23" w:rsidP="00D82A04">
            <w:pPr>
              <w:rPr>
                <w:rFonts w:ascii="Times New Roman" w:hAnsi="Times New Roman" w:cs="Times New Roman"/>
              </w:rPr>
            </w:pPr>
            <w:r w:rsidRPr="00E76CB0">
              <w:rPr>
                <w:rFonts w:ascii="Times New Roman" w:hAnsi="Times New Roman" w:cs="Times New Roman"/>
              </w:rPr>
              <w:t>Сумма затрат</w:t>
            </w:r>
          </w:p>
          <w:p w:rsidR="00142E23" w:rsidRPr="00E76CB0" w:rsidRDefault="00142E23" w:rsidP="00D82A04">
            <w:pPr>
              <w:rPr>
                <w:rFonts w:ascii="Times New Roman" w:hAnsi="Times New Roman" w:cs="Times New Roman"/>
              </w:rPr>
            </w:pPr>
            <w:r w:rsidRPr="00E76CB0">
              <w:rPr>
                <w:rFonts w:ascii="Times New Roman" w:hAnsi="Times New Roman" w:cs="Times New Roman"/>
              </w:rPr>
              <w:t xml:space="preserve">Себестоимость 1 куб.м </w:t>
            </w:r>
          </w:p>
        </w:tc>
        <w:tc>
          <w:tcPr>
            <w:tcW w:w="1717" w:type="dxa"/>
          </w:tcPr>
          <w:p w:rsidR="00142E23" w:rsidRPr="00E76CB0" w:rsidRDefault="00142E23" w:rsidP="00D82A04">
            <w:pP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тыс.м</w:t>
            </w:r>
            <w:r w:rsidRPr="00E76CB0">
              <w:rPr>
                <w:rFonts w:ascii="Times New Roman" w:hAnsi="Times New Roman" w:cs="Times New Roman"/>
                <w:vertAlign w:val="superscript"/>
              </w:rPr>
              <w:t>3</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тыс.руб.</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руб.</w:t>
            </w:r>
          </w:p>
        </w:tc>
        <w:tc>
          <w:tcPr>
            <w:tcW w:w="1701" w:type="dxa"/>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6,294</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824,8</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102,36</w:t>
            </w:r>
          </w:p>
        </w:tc>
        <w:tc>
          <w:tcPr>
            <w:tcW w:w="1559" w:type="dxa"/>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6,054</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800,3</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102,29</w:t>
            </w:r>
          </w:p>
        </w:tc>
      </w:tr>
      <w:tr w:rsidR="00142E23" w:rsidRPr="00E76CB0" w:rsidTr="00D82A04">
        <w:tc>
          <w:tcPr>
            <w:tcW w:w="4912" w:type="dxa"/>
          </w:tcPr>
          <w:p w:rsidR="00142E23" w:rsidRPr="00E76CB0" w:rsidRDefault="00142E23" w:rsidP="00D82A04">
            <w:pPr>
              <w:rPr>
                <w:rFonts w:ascii="Times New Roman" w:hAnsi="Times New Roman" w:cs="Times New Roman"/>
                <w:b/>
              </w:rPr>
            </w:pPr>
            <w:r w:rsidRPr="00E76CB0">
              <w:rPr>
                <w:rFonts w:ascii="Times New Roman" w:hAnsi="Times New Roman" w:cs="Times New Roman"/>
                <w:b/>
              </w:rPr>
              <w:lastRenderedPageBreak/>
              <w:t>ООО «Газпром ПХГ»</w:t>
            </w:r>
          </w:p>
          <w:p w:rsidR="00142E23" w:rsidRPr="00E76CB0" w:rsidRDefault="00142E23" w:rsidP="00D82A04">
            <w:pPr>
              <w:rPr>
                <w:rFonts w:ascii="Times New Roman" w:hAnsi="Times New Roman" w:cs="Times New Roman"/>
              </w:rPr>
            </w:pPr>
            <w:r w:rsidRPr="00E76CB0">
              <w:rPr>
                <w:rFonts w:ascii="Times New Roman" w:hAnsi="Times New Roman" w:cs="Times New Roman"/>
              </w:rPr>
              <w:t xml:space="preserve">Объем поставленной населению воды, </w:t>
            </w:r>
          </w:p>
          <w:p w:rsidR="00142E23" w:rsidRPr="00E76CB0" w:rsidRDefault="00142E23" w:rsidP="00D82A04">
            <w:pPr>
              <w:rPr>
                <w:rFonts w:ascii="Times New Roman" w:hAnsi="Times New Roman" w:cs="Times New Roman"/>
              </w:rPr>
            </w:pPr>
            <w:r w:rsidRPr="00E76CB0">
              <w:rPr>
                <w:rFonts w:ascii="Times New Roman" w:hAnsi="Times New Roman" w:cs="Times New Roman"/>
              </w:rPr>
              <w:t>Сумма затрат</w:t>
            </w:r>
          </w:p>
          <w:p w:rsidR="00142E23" w:rsidRPr="00E76CB0" w:rsidRDefault="00142E23" w:rsidP="00D82A04">
            <w:pPr>
              <w:rPr>
                <w:rFonts w:ascii="Times New Roman" w:hAnsi="Times New Roman" w:cs="Times New Roman"/>
              </w:rPr>
            </w:pPr>
            <w:r w:rsidRPr="00E76CB0">
              <w:rPr>
                <w:rFonts w:ascii="Times New Roman" w:hAnsi="Times New Roman" w:cs="Times New Roman"/>
              </w:rPr>
              <w:t>Себестоимость 1 куб.м</w:t>
            </w:r>
          </w:p>
          <w:p w:rsidR="00142E23" w:rsidRPr="00E76CB0" w:rsidRDefault="00142E23" w:rsidP="00D82A04">
            <w:pPr>
              <w:rPr>
                <w:rFonts w:ascii="Times New Roman" w:hAnsi="Times New Roman" w:cs="Times New Roman"/>
              </w:rPr>
            </w:pPr>
            <w:r w:rsidRPr="00E76CB0">
              <w:rPr>
                <w:rFonts w:ascii="Times New Roman" w:hAnsi="Times New Roman" w:cs="Times New Roman"/>
              </w:rPr>
              <w:t xml:space="preserve">Пропущено сточных вод, </w:t>
            </w:r>
          </w:p>
          <w:p w:rsidR="00142E23" w:rsidRPr="00E76CB0" w:rsidRDefault="00142E23" w:rsidP="00D82A04">
            <w:pPr>
              <w:rPr>
                <w:rFonts w:ascii="Times New Roman" w:hAnsi="Times New Roman" w:cs="Times New Roman"/>
              </w:rPr>
            </w:pPr>
            <w:r w:rsidRPr="00E76CB0">
              <w:rPr>
                <w:rFonts w:ascii="Times New Roman" w:hAnsi="Times New Roman" w:cs="Times New Roman"/>
              </w:rPr>
              <w:t>Сумма затрат</w:t>
            </w:r>
          </w:p>
          <w:p w:rsidR="00142E23" w:rsidRPr="00E76CB0" w:rsidRDefault="00142E23" w:rsidP="00D82A04">
            <w:pPr>
              <w:rPr>
                <w:rFonts w:ascii="Times New Roman" w:hAnsi="Times New Roman" w:cs="Times New Roman"/>
                <w:b/>
              </w:rPr>
            </w:pPr>
            <w:r w:rsidRPr="00E76CB0">
              <w:rPr>
                <w:rFonts w:ascii="Times New Roman" w:hAnsi="Times New Roman" w:cs="Times New Roman"/>
              </w:rPr>
              <w:t>Себестоимость 1 куб.м</w:t>
            </w:r>
          </w:p>
        </w:tc>
        <w:tc>
          <w:tcPr>
            <w:tcW w:w="1717" w:type="dxa"/>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тыс.м</w:t>
            </w:r>
            <w:r w:rsidRPr="00E76CB0">
              <w:rPr>
                <w:rFonts w:ascii="Times New Roman" w:hAnsi="Times New Roman" w:cs="Times New Roman"/>
                <w:vertAlign w:val="superscript"/>
              </w:rPr>
              <w:t>3</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тыс.руб.</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руб.</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тыс.м</w:t>
            </w:r>
            <w:r w:rsidRPr="00E76CB0">
              <w:rPr>
                <w:rFonts w:ascii="Times New Roman" w:hAnsi="Times New Roman" w:cs="Times New Roman"/>
                <w:vertAlign w:val="superscript"/>
              </w:rPr>
              <w:t>3</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тыс.руб.</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руб.</w:t>
            </w:r>
          </w:p>
        </w:tc>
        <w:tc>
          <w:tcPr>
            <w:tcW w:w="1701" w:type="dxa"/>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18,704</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913,877</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48,86</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9,778</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1789,081</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182,97</w:t>
            </w:r>
          </w:p>
        </w:tc>
        <w:tc>
          <w:tcPr>
            <w:tcW w:w="1559" w:type="dxa"/>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19,361</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606,58</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31,33</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9,841</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879,293</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89,35</w:t>
            </w:r>
          </w:p>
        </w:tc>
      </w:tr>
    </w:tbl>
    <w:p w:rsidR="00142E23" w:rsidRPr="00E76CB0" w:rsidRDefault="00142E23" w:rsidP="00142E23">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За 1 полугодие 2024 года МУП ВКХ оказал услуги населению по водоснабжению в объеме 550,7 тыс.куб.м, что на 2,04% меньше по сравнению с 1 полугодием 2023 года. Сумма затрат снизилась на 2,78 %. Себестоимость 1 куб.м воды составила 31,52 руб., что на 0,76 % ниже по сравнению с тем же периодом2023 года. </w:t>
      </w:r>
    </w:p>
    <w:p w:rsidR="00142E23" w:rsidRPr="00E76CB0" w:rsidRDefault="00142E23" w:rsidP="00142E23">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За 1 полугодие 2024 года </w:t>
      </w:r>
      <w:r w:rsidR="00D82A04" w:rsidRPr="00E76CB0">
        <w:rPr>
          <w:rFonts w:ascii="Times New Roman" w:hAnsi="Times New Roman" w:cs="Times New Roman"/>
          <w:sz w:val="28"/>
          <w:szCs w:val="28"/>
        </w:rPr>
        <w:t>у</w:t>
      </w:r>
      <w:r w:rsidRPr="00E76CB0">
        <w:rPr>
          <w:rFonts w:ascii="Times New Roman" w:hAnsi="Times New Roman" w:cs="Times New Roman"/>
          <w:sz w:val="28"/>
          <w:szCs w:val="28"/>
        </w:rPr>
        <w:t xml:space="preserve">слуги населению по пропуску сточных вод оказаны в объеме 393,96 тыс.куб.м, или на уровне 2023 года. Сумма затрат составила 15620,51 тыс.руб., что на 12,9 % больше по сравнению с 1 полугодием прошлого года.  Себестоимость отвода 1 куб.м сточной жидкости составила 39,65 руб. или на 9,7 % выше по сравнению с 1 полугодием 2023 года.  </w:t>
      </w:r>
    </w:p>
    <w:p w:rsidR="00142E23" w:rsidRPr="00E76CB0" w:rsidRDefault="00142E23" w:rsidP="00142E23">
      <w:pPr>
        <w:ind w:firstLine="709"/>
        <w:jc w:val="both"/>
        <w:rPr>
          <w:rFonts w:ascii="Times New Roman" w:hAnsi="Times New Roman" w:cs="Times New Roman"/>
          <w:sz w:val="28"/>
          <w:szCs w:val="28"/>
        </w:rPr>
      </w:pPr>
      <w:r w:rsidRPr="00E76CB0">
        <w:rPr>
          <w:rFonts w:ascii="Times New Roman" w:hAnsi="Times New Roman" w:cs="Times New Roman"/>
          <w:sz w:val="28"/>
          <w:szCs w:val="28"/>
        </w:rPr>
        <w:t>За 1 полугодие 2024 года ООО «ЖКХ пос. Октябрьский» оказал услуги населению по водоснабжению в объеме 6,294 тыс. куб.м, что на 4 % больше, чем за 6 месяцев 2023 года. Расходы увеличились на 3,1 % по сравнению с 1 полугодием 2023 года и составили 824,8 тыс.руб.  Себестоимость 1 куб.м составила 102,36 руб., что на 0,7% выше по сравнению с тем же периодом 2023 года.</w:t>
      </w:r>
    </w:p>
    <w:p w:rsidR="00142E23" w:rsidRPr="00E76CB0" w:rsidRDefault="00142E23" w:rsidP="00142E23">
      <w:pPr>
        <w:ind w:firstLine="709"/>
        <w:jc w:val="both"/>
        <w:rPr>
          <w:rFonts w:ascii="Times New Roman" w:hAnsi="Times New Roman" w:cs="Times New Roman"/>
          <w:sz w:val="28"/>
          <w:szCs w:val="28"/>
        </w:rPr>
      </w:pPr>
      <w:r w:rsidRPr="00E76CB0">
        <w:rPr>
          <w:rFonts w:ascii="Times New Roman" w:hAnsi="Times New Roman" w:cs="Times New Roman"/>
          <w:sz w:val="28"/>
          <w:szCs w:val="28"/>
        </w:rPr>
        <w:t>ООО «Газпром ПХГ» за 6 месяцев 2024 года предоставил услуги населению по водоснабжению в объеме 18,704 тыс.куб.м, что на 3,4% меньше, чем за 6 месяцев 2023 года. Расходы возросли на 56 % по сравнению с 1 полугодием 2023 года и составили 913,877 тыс.руб.</w:t>
      </w:r>
    </w:p>
    <w:p w:rsidR="00142E23" w:rsidRPr="00E76CB0" w:rsidRDefault="00142E23" w:rsidP="00142E23">
      <w:pPr>
        <w:ind w:firstLine="709"/>
        <w:jc w:val="both"/>
        <w:rPr>
          <w:rFonts w:ascii="Times New Roman" w:hAnsi="Times New Roman" w:cs="Times New Roman"/>
          <w:sz w:val="28"/>
          <w:szCs w:val="28"/>
        </w:rPr>
      </w:pPr>
      <w:r w:rsidRPr="00E76CB0">
        <w:rPr>
          <w:rFonts w:ascii="Times New Roman" w:hAnsi="Times New Roman" w:cs="Times New Roman"/>
          <w:sz w:val="28"/>
          <w:szCs w:val="28"/>
        </w:rPr>
        <w:t>Услуги по водоотведению оказаны в объеме 9,778 тыс.куб.м, что на 0,6% меньше, чем за тот же период 2023 года. При этом расходы возросли в 2 раза сравнению с 1 полугодием 2023 года и составили 1789,081 тыс.руб.</w:t>
      </w:r>
    </w:p>
    <w:p w:rsidR="00142E23" w:rsidRPr="00E76CB0" w:rsidRDefault="00142E23" w:rsidP="00142E23">
      <w:pPr>
        <w:spacing w:line="276" w:lineRule="auto"/>
        <w:jc w:val="both"/>
        <w:rPr>
          <w:rFonts w:ascii="Times New Roman" w:hAnsi="Times New Roman" w:cs="Times New Roman"/>
          <w:b/>
          <w:bCs/>
          <w:sz w:val="28"/>
          <w:szCs w:val="28"/>
        </w:rPr>
      </w:pPr>
      <w:r w:rsidRPr="00E76CB0">
        <w:rPr>
          <w:rFonts w:ascii="Times New Roman" w:hAnsi="Times New Roman" w:cs="Times New Roman"/>
          <w:b/>
          <w:bCs/>
          <w:sz w:val="28"/>
          <w:szCs w:val="28"/>
        </w:rPr>
        <w:t>Раздел «Другие общегосударственные вопросы».</w:t>
      </w:r>
    </w:p>
    <w:tbl>
      <w:tblPr>
        <w:tblStyle w:val="a7"/>
        <w:tblW w:w="10314" w:type="dxa"/>
        <w:tblLayout w:type="fixed"/>
        <w:tblLook w:val="04A0"/>
      </w:tblPr>
      <w:tblGrid>
        <w:gridCol w:w="5070"/>
        <w:gridCol w:w="1559"/>
        <w:gridCol w:w="1559"/>
        <w:gridCol w:w="1134"/>
        <w:gridCol w:w="992"/>
      </w:tblGrid>
      <w:tr w:rsidR="00142E23" w:rsidRPr="00E76CB0" w:rsidTr="00D82A04">
        <w:trPr>
          <w:tblHeader/>
        </w:trPr>
        <w:tc>
          <w:tcPr>
            <w:tcW w:w="5070" w:type="dxa"/>
          </w:tcPr>
          <w:p w:rsidR="00142E23" w:rsidRPr="00E76CB0" w:rsidRDefault="00142E23" w:rsidP="00D82A04">
            <w:pPr>
              <w:pStyle w:val="a8"/>
              <w:ind w:left="0"/>
              <w:jc w:val="center"/>
              <w:rPr>
                <w:rFonts w:ascii="Times New Roman" w:hAnsi="Times New Roman"/>
              </w:rPr>
            </w:pPr>
          </w:p>
          <w:p w:rsidR="00142E23" w:rsidRPr="00E76CB0" w:rsidRDefault="00142E23" w:rsidP="00D82A04">
            <w:pPr>
              <w:pStyle w:val="a8"/>
              <w:ind w:left="0"/>
              <w:jc w:val="center"/>
              <w:rPr>
                <w:rFonts w:ascii="Times New Roman" w:hAnsi="Times New Roman"/>
                <w:b/>
                <w:sz w:val="24"/>
                <w:szCs w:val="24"/>
              </w:rPr>
            </w:pPr>
            <w:r w:rsidRPr="00E76CB0">
              <w:rPr>
                <w:rFonts w:ascii="Times New Roman" w:hAnsi="Times New Roman"/>
                <w:sz w:val="24"/>
                <w:szCs w:val="24"/>
              </w:rPr>
              <w:t>Показатель</w:t>
            </w:r>
          </w:p>
        </w:tc>
        <w:tc>
          <w:tcPr>
            <w:tcW w:w="1559"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 xml:space="preserve">Областной  бюджет на 2024 г., </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тыс. руб.</w:t>
            </w:r>
          </w:p>
        </w:tc>
        <w:tc>
          <w:tcPr>
            <w:tcW w:w="1559"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Местный бюджет на 2024 г.,     тыс. руб.</w:t>
            </w:r>
          </w:p>
        </w:tc>
        <w:tc>
          <w:tcPr>
            <w:tcW w:w="113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Освое- ние, тыс. руб.</w:t>
            </w:r>
          </w:p>
        </w:tc>
        <w:tc>
          <w:tcPr>
            <w:tcW w:w="992"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 освое-ния</w:t>
            </w:r>
          </w:p>
        </w:tc>
      </w:tr>
      <w:tr w:rsidR="00142E23" w:rsidRPr="00E76CB0" w:rsidTr="00D82A04">
        <w:trPr>
          <w:trHeight w:val="459"/>
        </w:trPr>
        <w:tc>
          <w:tcPr>
            <w:tcW w:w="5070" w:type="dxa"/>
          </w:tcPr>
          <w:p w:rsidR="00142E23" w:rsidRPr="00E76CB0" w:rsidRDefault="00142E23" w:rsidP="00D82A04">
            <w:pPr>
              <w:spacing w:line="276" w:lineRule="auto"/>
              <w:jc w:val="both"/>
              <w:rPr>
                <w:rFonts w:ascii="Times New Roman" w:hAnsi="Times New Roman" w:cs="Times New Roman"/>
              </w:rPr>
            </w:pPr>
            <w:r w:rsidRPr="00E76CB0">
              <w:rPr>
                <w:rFonts w:ascii="Times New Roman" w:hAnsi="Times New Roman" w:cs="Times New Roman"/>
                <w:b/>
                <w:bCs/>
              </w:rPr>
              <w:t xml:space="preserve">Другие общегосударственные вопросы </w:t>
            </w:r>
          </w:p>
        </w:tc>
        <w:tc>
          <w:tcPr>
            <w:tcW w:w="1559"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0</w:t>
            </w:r>
          </w:p>
        </w:tc>
        <w:tc>
          <w:tcPr>
            <w:tcW w:w="1559"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3785,0</w:t>
            </w:r>
          </w:p>
        </w:tc>
        <w:tc>
          <w:tcPr>
            <w:tcW w:w="1134"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829,852</w:t>
            </w:r>
          </w:p>
        </w:tc>
        <w:tc>
          <w:tcPr>
            <w:tcW w:w="992"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21,9</w:t>
            </w:r>
          </w:p>
        </w:tc>
      </w:tr>
      <w:tr w:rsidR="00142E23" w:rsidRPr="00E76CB0" w:rsidTr="00D82A04">
        <w:trPr>
          <w:trHeight w:val="20"/>
        </w:trPr>
        <w:tc>
          <w:tcPr>
            <w:tcW w:w="5070"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Взносы на капремонт общего имущества МКД</w:t>
            </w:r>
          </w:p>
        </w:tc>
        <w:tc>
          <w:tcPr>
            <w:tcW w:w="1559"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559"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1200</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508,113</w:t>
            </w:r>
          </w:p>
        </w:tc>
        <w:tc>
          <w:tcPr>
            <w:tcW w:w="992"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42,3</w:t>
            </w:r>
          </w:p>
        </w:tc>
      </w:tr>
      <w:tr w:rsidR="00142E23" w:rsidRPr="00E76CB0" w:rsidTr="00D82A04">
        <w:trPr>
          <w:trHeight w:val="20"/>
        </w:trPr>
        <w:tc>
          <w:tcPr>
            <w:tcW w:w="5070"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Взносы СРО</w:t>
            </w:r>
          </w:p>
        </w:tc>
        <w:tc>
          <w:tcPr>
            <w:tcW w:w="1559"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559"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70</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30,0</w:t>
            </w:r>
          </w:p>
        </w:tc>
        <w:tc>
          <w:tcPr>
            <w:tcW w:w="992"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42,4</w:t>
            </w:r>
          </w:p>
        </w:tc>
      </w:tr>
      <w:tr w:rsidR="00142E23" w:rsidRPr="00E76CB0" w:rsidTr="00D82A04">
        <w:trPr>
          <w:trHeight w:val="20"/>
        </w:trPr>
        <w:tc>
          <w:tcPr>
            <w:tcW w:w="5070"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Страхование риска гражданской ответственности за причинение вреда вследствие недостатков работ, которые оказывают влияние на безопасность объектов капитального строительства</w:t>
            </w:r>
          </w:p>
        </w:tc>
        <w:tc>
          <w:tcPr>
            <w:tcW w:w="1559"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559"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15,0</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6,0</w:t>
            </w:r>
          </w:p>
        </w:tc>
        <w:tc>
          <w:tcPr>
            <w:tcW w:w="992"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40</w:t>
            </w:r>
          </w:p>
        </w:tc>
      </w:tr>
      <w:tr w:rsidR="00142E23" w:rsidRPr="00E76CB0" w:rsidTr="00D82A04">
        <w:trPr>
          <w:trHeight w:val="20"/>
        </w:trPr>
        <w:tc>
          <w:tcPr>
            <w:tcW w:w="5070"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Земельный налог и налог на имущество</w:t>
            </w:r>
          </w:p>
        </w:tc>
        <w:tc>
          <w:tcPr>
            <w:tcW w:w="1559"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559"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2000,0</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242,514</w:t>
            </w:r>
          </w:p>
        </w:tc>
        <w:tc>
          <w:tcPr>
            <w:tcW w:w="992"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12,1</w:t>
            </w:r>
          </w:p>
        </w:tc>
      </w:tr>
      <w:tr w:rsidR="00142E23" w:rsidRPr="00E76CB0" w:rsidTr="00D82A04">
        <w:trPr>
          <w:trHeight w:val="20"/>
        </w:trPr>
        <w:tc>
          <w:tcPr>
            <w:tcW w:w="5070"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Исполнение судебных актов РФ и мировых соглашений</w:t>
            </w:r>
          </w:p>
        </w:tc>
        <w:tc>
          <w:tcPr>
            <w:tcW w:w="1559"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559"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500,0</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43,225</w:t>
            </w:r>
          </w:p>
        </w:tc>
        <w:tc>
          <w:tcPr>
            <w:tcW w:w="992"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8,6</w:t>
            </w:r>
          </w:p>
        </w:tc>
      </w:tr>
    </w:tbl>
    <w:p w:rsidR="00142E23" w:rsidRPr="00E76CB0" w:rsidRDefault="00142E23" w:rsidP="00142E23">
      <w:pPr>
        <w:tabs>
          <w:tab w:val="left" w:pos="284"/>
          <w:tab w:val="left" w:pos="426"/>
          <w:tab w:val="left" w:pos="709"/>
          <w:tab w:val="left" w:pos="851"/>
          <w:tab w:val="left" w:pos="993"/>
        </w:tabs>
        <w:ind w:firstLine="709"/>
        <w:jc w:val="both"/>
        <w:rPr>
          <w:rFonts w:ascii="Times New Roman" w:hAnsi="Times New Roman" w:cs="Times New Roman"/>
          <w:sz w:val="28"/>
          <w:szCs w:val="28"/>
        </w:rPr>
      </w:pPr>
      <w:r w:rsidRPr="00E76CB0">
        <w:rPr>
          <w:rFonts w:ascii="Times New Roman" w:hAnsi="Times New Roman" w:cs="Times New Roman"/>
          <w:bCs/>
          <w:color w:val="000000"/>
          <w:sz w:val="28"/>
          <w:szCs w:val="28"/>
        </w:rPr>
        <w:t>И</w:t>
      </w:r>
      <w:r w:rsidRPr="00E76CB0">
        <w:rPr>
          <w:rFonts w:ascii="Times New Roman" w:hAnsi="Times New Roman" w:cs="Times New Roman"/>
          <w:bCs/>
          <w:sz w:val="28"/>
          <w:szCs w:val="28"/>
        </w:rPr>
        <w:t>сполнение составило 21,9% к годовому плану.</w:t>
      </w:r>
    </w:p>
    <w:p w:rsidR="00142E23" w:rsidRPr="00E76CB0" w:rsidRDefault="00142E23" w:rsidP="00142E23">
      <w:pPr>
        <w:jc w:val="both"/>
        <w:rPr>
          <w:rFonts w:ascii="Times New Roman" w:hAnsi="Times New Roman" w:cs="Times New Roman"/>
          <w:sz w:val="28"/>
          <w:szCs w:val="28"/>
        </w:rPr>
      </w:pPr>
      <w:r w:rsidRPr="00E76CB0">
        <w:rPr>
          <w:rFonts w:ascii="Times New Roman" w:hAnsi="Times New Roman" w:cs="Times New Roman"/>
          <w:sz w:val="28"/>
          <w:szCs w:val="28"/>
        </w:rPr>
        <w:tab/>
      </w:r>
      <w:r w:rsidRPr="00E76CB0">
        <w:rPr>
          <w:rFonts w:ascii="Times New Roman" w:hAnsi="Times New Roman" w:cs="Times New Roman"/>
          <w:bCs/>
          <w:sz w:val="28"/>
          <w:szCs w:val="28"/>
        </w:rPr>
        <w:t>Финансирование производится в соответствии</w:t>
      </w:r>
      <w:r w:rsidRPr="00E76CB0">
        <w:rPr>
          <w:rFonts w:ascii="Times New Roman" w:hAnsi="Times New Roman" w:cs="Times New Roman"/>
          <w:bCs/>
          <w:color w:val="000000"/>
          <w:sz w:val="28"/>
          <w:szCs w:val="28"/>
        </w:rPr>
        <w:t xml:space="preserve"> с </w:t>
      </w:r>
      <w:r w:rsidRPr="00E76CB0">
        <w:rPr>
          <w:rFonts w:ascii="Times New Roman" w:hAnsi="Times New Roman" w:cs="Times New Roman"/>
          <w:sz w:val="28"/>
          <w:szCs w:val="28"/>
        </w:rPr>
        <w:t xml:space="preserve">муниципальной   программой   "Реализация полномочий в сфере управления и распоряжения собственностью городского округа Похвистнево" на 2013-2026 годы. </w:t>
      </w:r>
    </w:p>
    <w:p w:rsidR="00142E23" w:rsidRPr="00E76CB0" w:rsidRDefault="00142E23" w:rsidP="00142E23">
      <w:pPr>
        <w:ind w:firstLine="708"/>
        <w:jc w:val="both"/>
        <w:rPr>
          <w:rFonts w:ascii="Times New Roman" w:hAnsi="Times New Roman" w:cs="Times New Roman"/>
          <w:sz w:val="28"/>
          <w:szCs w:val="28"/>
        </w:rPr>
      </w:pPr>
      <w:r w:rsidRPr="00E76CB0">
        <w:rPr>
          <w:rFonts w:ascii="Times New Roman" w:hAnsi="Times New Roman" w:cs="Times New Roman"/>
          <w:sz w:val="28"/>
          <w:szCs w:val="28"/>
        </w:rPr>
        <w:lastRenderedPageBreak/>
        <w:t>Выполнены и оплачены работы и услуги на сумму 829 852 руб., в том числе:</w:t>
      </w:r>
    </w:p>
    <w:p w:rsidR="00142E23" w:rsidRPr="00E76CB0" w:rsidRDefault="00142E23" w:rsidP="00142E23">
      <w:pPr>
        <w:jc w:val="both"/>
        <w:rPr>
          <w:rFonts w:ascii="Times New Roman" w:hAnsi="Times New Roman" w:cs="Times New Roman"/>
          <w:bCs/>
          <w:sz w:val="28"/>
          <w:szCs w:val="28"/>
        </w:rPr>
      </w:pPr>
      <w:r w:rsidRPr="00E76CB0">
        <w:rPr>
          <w:bCs/>
          <w:sz w:val="28"/>
          <w:szCs w:val="28"/>
        </w:rPr>
        <w:tab/>
      </w:r>
      <w:r w:rsidRPr="00E76CB0">
        <w:rPr>
          <w:rFonts w:ascii="Times New Roman" w:hAnsi="Times New Roman" w:cs="Times New Roman"/>
          <w:color w:val="000000"/>
          <w:sz w:val="28"/>
          <w:szCs w:val="28"/>
          <w:shd w:val="clear" w:color="auto" w:fill="FFFFFF"/>
        </w:rPr>
        <w:t xml:space="preserve">- оплачены </w:t>
      </w:r>
      <w:r w:rsidRPr="00E76CB0">
        <w:rPr>
          <w:rFonts w:ascii="Times New Roman" w:hAnsi="Times New Roman" w:cs="Times New Roman"/>
          <w:sz w:val="28"/>
          <w:szCs w:val="28"/>
          <w:shd w:val="clear" w:color="auto" w:fill="FFFFFF"/>
        </w:rPr>
        <w:t>взносы на капитальный ремонт общего имущества многоквартирных домов, в части муниципальной собственности, в сумме 508 113 руб.;</w:t>
      </w:r>
    </w:p>
    <w:p w:rsidR="00142E23" w:rsidRPr="00E76CB0" w:rsidRDefault="00142E23" w:rsidP="00142E23">
      <w:pPr>
        <w:ind w:firstLine="709"/>
        <w:jc w:val="both"/>
        <w:rPr>
          <w:rFonts w:ascii="Times New Roman" w:hAnsi="Times New Roman" w:cs="Times New Roman"/>
          <w:bCs/>
          <w:sz w:val="28"/>
          <w:szCs w:val="28"/>
        </w:rPr>
      </w:pPr>
      <w:r w:rsidRPr="00E76CB0">
        <w:rPr>
          <w:rFonts w:ascii="Times New Roman" w:hAnsi="Times New Roman" w:cs="Times New Roman"/>
          <w:bCs/>
          <w:sz w:val="28"/>
          <w:szCs w:val="28"/>
        </w:rPr>
        <w:t>-  внесены ежеквартальные взносы заказчика в СРО в сумме 30 000 руб.</w:t>
      </w:r>
      <w:r w:rsidRPr="00E76CB0">
        <w:rPr>
          <w:rFonts w:ascii="Times New Roman" w:hAnsi="Times New Roman" w:cs="Times New Roman"/>
          <w:sz w:val="28"/>
          <w:szCs w:val="28"/>
          <w:shd w:val="clear" w:color="auto" w:fill="FFFFFF"/>
        </w:rPr>
        <w:t>;</w:t>
      </w:r>
    </w:p>
    <w:p w:rsidR="00142E23" w:rsidRPr="00E76CB0" w:rsidRDefault="00142E23" w:rsidP="00142E23">
      <w:pPr>
        <w:ind w:firstLine="708"/>
        <w:jc w:val="both"/>
        <w:rPr>
          <w:rFonts w:ascii="Times New Roman" w:hAnsi="Times New Roman" w:cs="Times New Roman"/>
          <w:sz w:val="28"/>
          <w:szCs w:val="28"/>
        </w:rPr>
      </w:pPr>
      <w:r w:rsidRPr="00E76CB0">
        <w:rPr>
          <w:rFonts w:ascii="Times New Roman" w:hAnsi="Times New Roman" w:cs="Times New Roman"/>
          <w:bCs/>
          <w:sz w:val="28"/>
          <w:szCs w:val="28"/>
        </w:rPr>
        <w:t xml:space="preserve">- выплачена страховая премия по   </w:t>
      </w:r>
      <w:r w:rsidRPr="00E76CB0">
        <w:rPr>
          <w:rFonts w:ascii="Times New Roman" w:hAnsi="Times New Roman" w:cs="Times New Roman"/>
          <w:sz w:val="28"/>
          <w:szCs w:val="28"/>
        </w:rPr>
        <w:t>страхованию риска гражданской ответственности за причинение вреда вследствие недостатков работ, которые оказывают влияние на безопасность объектов капитального строительства в сумме 6 000 руб.;</w:t>
      </w:r>
    </w:p>
    <w:p w:rsidR="00142E23" w:rsidRPr="00E76CB0" w:rsidRDefault="00142E23" w:rsidP="00142E23">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 оплачен земельный налог в сумме 242 514 руб.,</w:t>
      </w:r>
    </w:p>
    <w:p w:rsidR="00142E23" w:rsidRPr="00E76CB0" w:rsidRDefault="00142E23" w:rsidP="00142E23">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 xml:space="preserve">- оплачены государственная пошлина в сумме 2 000 руб. и пени по решению Арбитражного суда в сумме 41 225 руб. за просрочку платежей по энергосервисному контракту. </w:t>
      </w:r>
    </w:p>
    <w:p w:rsidR="00142E23" w:rsidRPr="00E76CB0" w:rsidRDefault="00142E23" w:rsidP="00142E23">
      <w:pPr>
        <w:ind w:firstLine="708"/>
        <w:jc w:val="both"/>
        <w:rPr>
          <w:rFonts w:ascii="Times New Roman" w:hAnsi="Times New Roman" w:cs="Times New Roman"/>
          <w:bCs/>
          <w:sz w:val="28"/>
          <w:szCs w:val="28"/>
        </w:rPr>
      </w:pPr>
    </w:p>
    <w:tbl>
      <w:tblPr>
        <w:tblStyle w:val="a7"/>
        <w:tblW w:w="10314" w:type="dxa"/>
        <w:tblLayout w:type="fixed"/>
        <w:tblLook w:val="04A0"/>
      </w:tblPr>
      <w:tblGrid>
        <w:gridCol w:w="5070"/>
        <w:gridCol w:w="1559"/>
        <w:gridCol w:w="1559"/>
        <w:gridCol w:w="1134"/>
        <w:gridCol w:w="992"/>
      </w:tblGrid>
      <w:tr w:rsidR="00142E23" w:rsidRPr="00E76CB0" w:rsidTr="00D82A04">
        <w:trPr>
          <w:tblHeader/>
        </w:trPr>
        <w:tc>
          <w:tcPr>
            <w:tcW w:w="5070" w:type="dxa"/>
          </w:tcPr>
          <w:p w:rsidR="00142E23" w:rsidRPr="00E76CB0" w:rsidRDefault="00142E23" w:rsidP="00D82A04">
            <w:pPr>
              <w:pStyle w:val="a8"/>
              <w:ind w:left="0"/>
              <w:jc w:val="center"/>
              <w:rPr>
                <w:rFonts w:ascii="Times New Roman" w:hAnsi="Times New Roman"/>
              </w:rPr>
            </w:pPr>
          </w:p>
          <w:p w:rsidR="00142E23" w:rsidRPr="00E76CB0" w:rsidRDefault="00142E23" w:rsidP="00D82A04">
            <w:pPr>
              <w:pStyle w:val="a8"/>
              <w:ind w:left="0"/>
              <w:jc w:val="center"/>
              <w:rPr>
                <w:rFonts w:ascii="Times New Roman" w:hAnsi="Times New Roman"/>
                <w:b/>
                <w:sz w:val="24"/>
                <w:szCs w:val="24"/>
              </w:rPr>
            </w:pPr>
            <w:r w:rsidRPr="00E76CB0">
              <w:rPr>
                <w:rFonts w:ascii="Times New Roman" w:hAnsi="Times New Roman"/>
                <w:sz w:val="24"/>
                <w:szCs w:val="24"/>
              </w:rPr>
              <w:t>Показатель</w:t>
            </w:r>
          </w:p>
        </w:tc>
        <w:tc>
          <w:tcPr>
            <w:tcW w:w="1559"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 xml:space="preserve">Областной бюджет на 2024 г., </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тыс. руб.</w:t>
            </w:r>
          </w:p>
        </w:tc>
        <w:tc>
          <w:tcPr>
            <w:tcW w:w="1559"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Местный бюджет на 2024 г.,     тыс. руб.</w:t>
            </w:r>
          </w:p>
        </w:tc>
        <w:tc>
          <w:tcPr>
            <w:tcW w:w="113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Освое- ние, тыс. руб.</w:t>
            </w:r>
          </w:p>
        </w:tc>
        <w:tc>
          <w:tcPr>
            <w:tcW w:w="992"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 освое-ния</w:t>
            </w:r>
          </w:p>
        </w:tc>
      </w:tr>
      <w:tr w:rsidR="00142E23" w:rsidRPr="00E76CB0" w:rsidTr="00D82A04">
        <w:trPr>
          <w:trHeight w:val="459"/>
        </w:trPr>
        <w:tc>
          <w:tcPr>
            <w:tcW w:w="5070" w:type="dxa"/>
          </w:tcPr>
          <w:p w:rsidR="00142E23" w:rsidRPr="00E76CB0" w:rsidRDefault="00142E23" w:rsidP="003D739D">
            <w:pPr>
              <w:jc w:val="both"/>
              <w:rPr>
                <w:rFonts w:ascii="Times New Roman" w:hAnsi="Times New Roman" w:cs="Times New Roman"/>
              </w:rPr>
            </w:pPr>
            <w:r w:rsidRPr="00E76CB0">
              <w:rPr>
                <w:rFonts w:ascii="Times New Roman" w:hAnsi="Times New Roman" w:cs="Times New Roman"/>
                <w:b/>
                <w:bCs/>
              </w:rPr>
              <w:t xml:space="preserve">Профилактика терроризма и экстремизма на территории г.о. Похвистнево </w:t>
            </w:r>
          </w:p>
        </w:tc>
        <w:tc>
          <w:tcPr>
            <w:tcW w:w="1559"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0</w:t>
            </w:r>
          </w:p>
        </w:tc>
        <w:tc>
          <w:tcPr>
            <w:tcW w:w="1559"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250,0</w:t>
            </w:r>
          </w:p>
        </w:tc>
        <w:tc>
          <w:tcPr>
            <w:tcW w:w="1134"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0</w:t>
            </w:r>
          </w:p>
        </w:tc>
        <w:tc>
          <w:tcPr>
            <w:tcW w:w="992"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0</w:t>
            </w:r>
          </w:p>
        </w:tc>
      </w:tr>
      <w:tr w:rsidR="00142E23" w:rsidRPr="00E76CB0" w:rsidTr="00D82A04">
        <w:trPr>
          <w:trHeight w:val="20"/>
        </w:trPr>
        <w:tc>
          <w:tcPr>
            <w:tcW w:w="5070"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 xml:space="preserve">Техническое обслуживание систем видеонаблюдения на улицах города </w:t>
            </w:r>
          </w:p>
        </w:tc>
        <w:tc>
          <w:tcPr>
            <w:tcW w:w="1559"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559"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250,0</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992"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bl>
    <w:p w:rsidR="00142E23" w:rsidRPr="00E76CB0" w:rsidRDefault="00142E23" w:rsidP="00142E23">
      <w:pPr>
        <w:tabs>
          <w:tab w:val="left" w:pos="284"/>
          <w:tab w:val="left" w:pos="426"/>
          <w:tab w:val="left" w:pos="709"/>
          <w:tab w:val="left" w:pos="851"/>
          <w:tab w:val="left" w:pos="993"/>
        </w:tabs>
        <w:spacing w:line="276" w:lineRule="auto"/>
        <w:ind w:firstLine="709"/>
        <w:jc w:val="both"/>
        <w:rPr>
          <w:rFonts w:ascii="Times New Roman" w:hAnsi="Times New Roman" w:cs="Times New Roman"/>
          <w:sz w:val="28"/>
          <w:szCs w:val="28"/>
        </w:rPr>
      </w:pPr>
      <w:r w:rsidRPr="00E76CB0">
        <w:rPr>
          <w:rFonts w:ascii="Times New Roman" w:hAnsi="Times New Roman" w:cs="Times New Roman"/>
          <w:bCs/>
          <w:sz w:val="28"/>
          <w:szCs w:val="28"/>
        </w:rPr>
        <w:t>Исполнение составило 0% к годовому плану.</w:t>
      </w:r>
    </w:p>
    <w:p w:rsidR="00142E23" w:rsidRPr="00E76CB0" w:rsidRDefault="00142E23" w:rsidP="00142E23">
      <w:pPr>
        <w:ind w:firstLine="708"/>
        <w:jc w:val="both"/>
        <w:rPr>
          <w:rFonts w:ascii="Times New Roman" w:hAnsi="Times New Roman" w:cs="Times New Roman"/>
          <w:sz w:val="28"/>
          <w:szCs w:val="28"/>
        </w:rPr>
      </w:pPr>
      <w:r w:rsidRPr="00E76CB0">
        <w:rPr>
          <w:rFonts w:ascii="Times New Roman" w:hAnsi="Times New Roman" w:cs="Times New Roman"/>
          <w:bCs/>
          <w:sz w:val="28"/>
          <w:szCs w:val="28"/>
        </w:rPr>
        <w:t>Финансирование производится в соответствии</w:t>
      </w:r>
      <w:r w:rsidRPr="00E76CB0">
        <w:rPr>
          <w:rFonts w:ascii="Times New Roman" w:hAnsi="Times New Roman" w:cs="Times New Roman"/>
          <w:bCs/>
          <w:color w:val="000000"/>
          <w:sz w:val="28"/>
          <w:szCs w:val="28"/>
        </w:rPr>
        <w:t xml:space="preserve"> с </w:t>
      </w:r>
      <w:r w:rsidRPr="00E76CB0">
        <w:rPr>
          <w:rFonts w:ascii="Times New Roman" w:hAnsi="Times New Roman" w:cs="Times New Roman"/>
          <w:sz w:val="28"/>
          <w:szCs w:val="28"/>
        </w:rPr>
        <w:t>муниципальной программой«Профилактика терроризма и экстремизма на территории городского округа Похвистнево Самарской области на 2019-2026 годы».</w:t>
      </w:r>
    </w:p>
    <w:p w:rsidR="00142E23" w:rsidRPr="00E76CB0" w:rsidRDefault="00142E23" w:rsidP="00142E23">
      <w:pPr>
        <w:tabs>
          <w:tab w:val="left" w:pos="284"/>
          <w:tab w:val="left" w:pos="426"/>
          <w:tab w:val="left" w:pos="709"/>
          <w:tab w:val="left" w:pos="851"/>
          <w:tab w:val="left" w:pos="993"/>
        </w:tabs>
        <w:spacing w:line="276" w:lineRule="auto"/>
        <w:jc w:val="both"/>
        <w:rPr>
          <w:rFonts w:ascii="Times New Roman" w:hAnsi="Times New Roman" w:cs="Times New Roman"/>
          <w:b/>
          <w:sz w:val="28"/>
          <w:szCs w:val="28"/>
        </w:rPr>
      </w:pPr>
      <w:r w:rsidRPr="00E76CB0">
        <w:rPr>
          <w:rFonts w:ascii="Times New Roman" w:hAnsi="Times New Roman" w:cs="Times New Roman"/>
          <w:b/>
          <w:sz w:val="28"/>
          <w:szCs w:val="28"/>
        </w:rPr>
        <w:t>Раздел «Сельское хозяйство и рыболовство»</w:t>
      </w:r>
    </w:p>
    <w:tbl>
      <w:tblPr>
        <w:tblStyle w:val="a7"/>
        <w:tblW w:w="10314" w:type="dxa"/>
        <w:tblLayout w:type="fixed"/>
        <w:tblLook w:val="04A0"/>
      </w:tblPr>
      <w:tblGrid>
        <w:gridCol w:w="5070"/>
        <w:gridCol w:w="1559"/>
        <w:gridCol w:w="1559"/>
        <w:gridCol w:w="1134"/>
        <w:gridCol w:w="992"/>
      </w:tblGrid>
      <w:tr w:rsidR="00142E23" w:rsidRPr="00E76CB0" w:rsidTr="00D82A04">
        <w:trPr>
          <w:tblHeader/>
        </w:trPr>
        <w:tc>
          <w:tcPr>
            <w:tcW w:w="5070" w:type="dxa"/>
          </w:tcPr>
          <w:p w:rsidR="00142E23" w:rsidRPr="00E76CB0" w:rsidRDefault="00142E23" w:rsidP="00D82A04">
            <w:pPr>
              <w:pStyle w:val="a8"/>
              <w:ind w:left="0"/>
              <w:jc w:val="center"/>
              <w:rPr>
                <w:rFonts w:ascii="Times New Roman" w:hAnsi="Times New Roman"/>
              </w:rPr>
            </w:pPr>
          </w:p>
          <w:p w:rsidR="00142E23" w:rsidRPr="00E76CB0" w:rsidRDefault="00142E23" w:rsidP="00D82A04">
            <w:pPr>
              <w:pStyle w:val="a8"/>
              <w:ind w:left="0"/>
              <w:jc w:val="center"/>
              <w:rPr>
                <w:rFonts w:ascii="Times New Roman" w:hAnsi="Times New Roman"/>
                <w:b/>
                <w:sz w:val="24"/>
                <w:szCs w:val="24"/>
              </w:rPr>
            </w:pPr>
            <w:r w:rsidRPr="00E76CB0">
              <w:rPr>
                <w:rFonts w:ascii="Times New Roman" w:hAnsi="Times New Roman"/>
                <w:sz w:val="24"/>
                <w:szCs w:val="24"/>
              </w:rPr>
              <w:t>Показатель</w:t>
            </w:r>
          </w:p>
        </w:tc>
        <w:tc>
          <w:tcPr>
            <w:tcW w:w="1559"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 xml:space="preserve">Областной бюджет на 2024 г., </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тыс. руб.</w:t>
            </w:r>
          </w:p>
        </w:tc>
        <w:tc>
          <w:tcPr>
            <w:tcW w:w="1559"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Местный бюджет на 2024 г.,     тыс. руб.</w:t>
            </w:r>
          </w:p>
        </w:tc>
        <w:tc>
          <w:tcPr>
            <w:tcW w:w="113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Освое- ние, тыс. руб.</w:t>
            </w:r>
          </w:p>
        </w:tc>
        <w:tc>
          <w:tcPr>
            <w:tcW w:w="992"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 освое-ния</w:t>
            </w:r>
          </w:p>
        </w:tc>
      </w:tr>
      <w:tr w:rsidR="00142E23" w:rsidRPr="00E76CB0" w:rsidTr="00D82A04">
        <w:trPr>
          <w:trHeight w:val="459"/>
        </w:trPr>
        <w:tc>
          <w:tcPr>
            <w:tcW w:w="5070"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b/>
                <w:bCs/>
              </w:rPr>
              <w:t>Сельское хозяйство и рыболовство, в т.ч.:</w:t>
            </w:r>
          </w:p>
        </w:tc>
        <w:tc>
          <w:tcPr>
            <w:tcW w:w="1559"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195,854</w:t>
            </w:r>
          </w:p>
        </w:tc>
        <w:tc>
          <w:tcPr>
            <w:tcW w:w="1559"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0</w:t>
            </w:r>
          </w:p>
        </w:tc>
        <w:tc>
          <w:tcPr>
            <w:tcW w:w="1134"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193,981</w:t>
            </w:r>
          </w:p>
        </w:tc>
        <w:tc>
          <w:tcPr>
            <w:tcW w:w="992"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99</w:t>
            </w:r>
          </w:p>
        </w:tc>
      </w:tr>
      <w:tr w:rsidR="00142E23" w:rsidRPr="00E76CB0" w:rsidTr="00D82A04">
        <w:trPr>
          <w:trHeight w:val="20"/>
        </w:trPr>
        <w:tc>
          <w:tcPr>
            <w:tcW w:w="5070"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 xml:space="preserve">Проведение мероприятий при осуществлении деятельности по обращению с животными без владельцев на территории городского округа Похвистнево </w:t>
            </w:r>
          </w:p>
        </w:tc>
        <w:tc>
          <w:tcPr>
            <w:tcW w:w="1559"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195,854</w:t>
            </w:r>
          </w:p>
        </w:tc>
        <w:tc>
          <w:tcPr>
            <w:tcW w:w="1559"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13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193,981</w:t>
            </w:r>
          </w:p>
        </w:tc>
        <w:tc>
          <w:tcPr>
            <w:tcW w:w="992"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99</w:t>
            </w:r>
          </w:p>
        </w:tc>
      </w:tr>
    </w:tbl>
    <w:p w:rsidR="00142E23" w:rsidRPr="00E76CB0" w:rsidRDefault="00142E23" w:rsidP="00142E23">
      <w:pPr>
        <w:tabs>
          <w:tab w:val="left" w:pos="284"/>
          <w:tab w:val="left" w:pos="426"/>
          <w:tab w:val="left" w:pos="709"/>
          <w:tab w:val="left" w:pos="851"/>
          <w:tab w:val="left" w:pos="993"/>
        </w:tabs>
        <w:ind w:firstLine="709"/>
        <w:jc w:val="both"/>
        <w:rPr>
          <w:rFonts w:ascii="Times New Roman" w:hAnsi="Times New Roman" w:cs="Times New Roman"/>
          <w:sz w:val="28"/>
          <w:szCs w:val="28"/>
        </w:rPr>
      </w:pPr>
      <w:r w:rsidRPr="00E76CB0">
        <w:rPr>
          <w:rFonts w:ascii="Times New Roman" w:hAnsi="Times New Roman" w:cs="Times New Roman"/>
          <w:bCs/>
          <w:sz w:val="28"/>
          <w:szCs w:val="28"/>
        </w:rPr>
        <w:t>Исполнение составило 99,0% к годовому плану, в том числе по областным средствам 99,0%.</w:t>
      </w:r>
    </w:p>
    <w:p w:rsidR="00142E23" w:rsidRPr="00E76CB0" w:rsidRDefault="00142E23" w:rsidP="00142E23">
      <w:pPr>
        <w:tabs>
          <w:tab w:val="left" w:pos="284"/>
          <w:tab w:val="left" w:pos="426"/>
          <w:tab w:val="left" w:pos="709"/>
          <w:tab w:val="left" w:pos="851"/>
          <w:tab w:val="left" w:pos="993"/>
        </w:tabs>
        <w:ind w:firstLine="709"/>
        <w:jc w:val="both"/>
        <w:rPr>
          <w:rFonts w:ascii="Times New Roman" w:hAnsi="Times New Roman" w:cs="Times New Roman"/>
          <w:sz w:val="28"/>
          <w:szCs w:val="28"/>
        </w:rPr>
      </w:pPr>
      <w:r w:rsidRPr="00E76CB0">
        <w:rPr>
          <w:rFonts w:ascii="Times New Roman" w:hAnsi="Times New Roman" w:cs="Times New Roman"/>
          <w:bCs/>
          <w:sz w:val="28"/>
          <w:szCs w:val="28"/>
        </w:rPr>
        <w:t>Финансирование производится в соответствии</w:t>
      </w:r>
      <w:r w:rsidRPr="00E76CB0">
        <w:rPr>
          <w:rFonts w:ascii="Times New Roman" w:hAnsi="Times New Roman" w:cs="Times New Roman"/>
          <w:bCs/>
          <w:color w:val="000000"/>
          <w:sz w:val="28"/>
          <w:szCs w:val="28"/>
        </w:rPr>
        <w:t xml:space="preserve"> с муниципальной программой</w:t>
      </w:r>
      <w:r w:rsidRPr="00E76CB0">
        <w:rPr>
          <w:rFonts w:ascii="Times New Roman" w:hAnsi="Times New Roman" w:cs="Times New Roman"/>
          <w:color w:val="000000"/>
          <w:sz w:val="28"/>
          <w:szCs w:val="28"/>
        </w:rPr>
        <w:t xml:space="preserve">"Комплексное развитие транспортной инфраструктуры и благоустройства территории городского округа Похвистнево Самарской области» на 2016-2028 годы. Подпрограмма 2. </w:t>
      </w:r>
      <w:r w:rsidRPr="00E76CB0">
        <w:rPr>
          <w:rFonts w:ascii="Times New Roman" w:hAnsi="Times New Roman" w:cs="Times New Roman"/>
          <w:bCs/>
          <w:sz w:val="28"/>
          <w:szCs w:val="28"/>
        </w:rPr>
        <w:t>Благоустройство территории городского округа Похвистнево"</w:t>
      </w:r>
      <w:r w:rsidR="008D23AC" w:rsidRPr="00E76CB0">
        <w:rPr>
          <w:rFonts w:ascii="Times New Roman" w:hAnsi="Times New Roman" w:cs="Times New Roman"/>
          <w:bCs/>
          <w:sz w:val="28"/>
          <w:szCs w:val="28"/>
        </w:rPr>
        <w:t>.</w:t>
      </w:r>
    </w:p>
    <w:p w:rsidR="00142E23" w:rsidRPr="00E76CB0" w:rsidRDefault="00142E23" w:rsidP="00142E23">
      <w:pPr>
        <w:tabs>
          <w:tab w:val="left" w:pos="284"/>
          <w:tab w:val="left" w:pos="426"/>
          <w:tab w:val="left" w:pos="709"/>
          <w:tab w:val="left" w:pos="851"/>
          <w:tab w:val="left" w:pos="993"/>
        </w:tabs>
        <w:jc w:val="both"/>
        <w:rPr>
          <w:rFonts w:ascii="Times New Roman" w:hAnsi="Times New Roman" w:cs="Times New Roman"/>
          <w:bCs/>
          <w:sz w:val="28"/>
          <w:szCs w:val="28"/>
        </w:rPr>
      </w:pPr>
      <w:r w:rsidRPr="00E76CB0">
        <w:rPr>
          <w:rFonts w:ascii="Times New Roman" w:hAnsi="Times New Roman" w:cs="Times New Roman"/>
          <w:bCs/>
          <w:sz w:val="28"/>
          <w:szCs w:val="28"/>
        </w:rPr>
        <w:tab/>
        <w:t>Проведены и оплачены работы по организации мероприятий при осуществлении деятельности по обращению с животными без владельцев на территории городского округа Похвистнево, отловлено 19 животных без владельцев, проведены всенеобходимыемероприятия</w:t>
      </w:r>
      <w:r w:rsidR="003D739D" w:rsidRPr="00E76CB0">
        <w:rPr>
          <w:rFonts w:ascii="Times New Roman" w:hAnsi="Times New Roman" w:cs="Times New Roman"/>
          <w:bCs/>
          <w:sz w:val="28"/>
          <w:szCs w:val="28"/>
        </w:rPr>
        <w:t>,</w:t>
      </w:r>
      <w:r w:rsidRPr="00E76CB0">
        <w:rPr>
          <w:rFonts w:ascii="Times New Roman" w:hAnsi="Times New Roman" w:cs="Times New Roman"/>
          <w:bCs/>
          <w:sz w:val="28"/>
          <w:szCs w:val="28"/>
        </w:rPr>
        <w:t xml:space="preserve"> предусмотренные законодательством на сумму 193 981руб.</w:t>
      </w:r>
    </w:p>
    <w:p w:rsidR="00142E23" w:rsidRPr="00E76CB0" w:rsidRDefault="00142E23" w:rsidP="00142E23">
      <w:pPr>
        <w:tabs>
          <w:tab w:val="left" w:pos="284"/>
          <w:tab w:val="left" w:pos="426"/>
          <w:tab w:val="left" w:pos="709"/>
          <w:tab w:val="left" w:pos="851"/>
          <w:tab w:val="left" w:pos="993"/>
        </w:tabs>
        <w:jc w:val="both"/>
        <w:rPr>
          <w:rFonts w:ascii="Times New Roman" w:hAnsi="Times New Roman" w:cs="Times New Roman"/>
          <w:bCs/>
          <w:sz w:val="28"/>
          <w:szCs w:val="28"/>
        </w:rPr>
      </w:pPr>
    </w:p>
    <w:p w:rsidR="00142E23" w:rsidRPr="00E76CB0" w:rsidRDefault="00142E23" w:rsidP="00142E23">
      <w:pPr>
        <w:tabs>
          <w:tab w:val="left" w:pos="284"/>
          <w:tab w:val="left" w:pos="426"/>
          <w:tab w:val="left" w:pos="709"/>
          <w:tab w:val="left" w:pos="851"/>
          <w:tab w:val="left" w:pos="993"/>
        </w:tabs>
        <w:spacing w:line="276" w:lineRule="auto"/>
        <w:jc w:val="both"/>
        <w:rPr>
          <w:rFonts w:ascii="Times New Roman" w:hAnsi="Times New Roman" w:cs="Times New Roman"/>
          <w:b/>
          <w:sz w:val="28"/>
          <w:szCs w:val="28"/>
        </w:rPr>
      </w:pPr>
      <w:r w:rsidRPr="00E76CB0">
        <w:rPr>
          <w:rFonts w:ascii="Times New Roman" w:hAnsi="Times New Roman" w:cs="Times New Roman"/>
          <w:b/>
          <w:sz w:val="28"/>
          <w:szCs w:val="28"/>
        </w:rPr>
        <w:t>Раздел «Водное хозяйство».</w:t>
      </w:r>
    </w:p>
    <w:tbl>
      <w:tblPr>
        <w:tblStyle w:val="a7"/>
        <w:tblW w:w="10314" w:type="dxa"/>
        <w:tblLayout w:type="fixed"/>
        <w:tblLook w:val="04A0"/>
      </w:tblPr>
      <w:tblGrid>
        <w:gridCol w:w="5070"/>
        <w:gridCol w:w="1559"/>
        <w:gridCol w:w="1559"/>
        <w:gridCol w:w="1134"/>
        <w:gridCol w:w="992"/>
      </w:tblGrid>
      <w:tr w:rsidR="00142E23" w:rsidRPr="00E76CB0" w:rsidTr="00D82A04">
        <w:trPr>
          <w:tblHeader/>
        </w:trPr>
        <w:tc>
          <w:tcPr>
            <w:tcW w:w="5070" w:type="dxa"/>
          </w:tcPr>
          <w:p w:rsidR="00142E23" w:rsidRPr="00E76CB0" w:rsidRDefault="00142E23" w:rsidP="00D82A04">
            <w:pPr>
              <w:pStyle w:val="a8"/>
              <w:ind w:left="0"/>
              <w:jc w:val="center"/>
              <w:rPr>
                <w:rFonts w:ascii="Times New Roman" w:hAnsi="Times New Roman"/>
              </w:rPr>
            </w:pPr>
          </w:p>
          <w:p w:rsidR="00142E23" w:rsidRPr="00E76CB0" w:rsidRDefault="00142E23" w:rsidP="00D82A04">
            <w:pPr>
              <w:pStyle w:val="a8"/>
              <w:ind w:left="0"/>
              <w:jc w:val="center"/>
              <w:rPr>
                <w:rFonts w:ascii="Times New Roman" w:hAnsi="Times New Roman"/>
                <w:b/>
                <w:sz w:val="24"/>
                <w:szCs w:val="24"/>
              </w:rPr>
            </w:pPr>
            <w:r w:rsidRPr="00E76CB0">
              <w:rPr>
                <w:rFonts w:ascii="Times New Roman" w:hAnsi="Times New Roman"/>
                <w:sz w:val="24"/>
                <w:szCs w:val="24"/>
              </w:rPr>
              <w:t>Показатель</w:t>
            </w:r>
          </w:p>
        </w:tc>
        <w:tc>
          <w:tcPr>
            <w:tcW w:w="1559"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 xml:space="preserve">Областной бюджет на 2024 г., </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тыс. руб.</w:t>
            </w:r>
          </w:p>
        </w:tc>
        <w:tc>
          <w:tcPr>
            <w:tcW w:w="1559"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Местный бюджет на 2024 г.,     тыс. руб.</w:t>
            </w:r>
          </w:p>
        </w:tc>
        <w:tc>
          <w:tcPr>
            <w:tcW w:w="113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Освое- ние, тыс. руб.</w:t>
            </w:r>
          </w:p>
        </w:tc>
        <w:tc>
          <w:tcPr>
            <w:tcW w:w="992"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 освое-ния</w:t>
            </w:r>
          </w:p>
        </w:tc>
      </w:tr>
      <w:tr w:rsidR="00142E23" w:rsidRPr="00E76CB0" w:rsidTr="00D82A04">
        <w:trPr>
          <w:trHeight w:val="459"/>
        </w:trPr>
        <w:tc>
          <w:tcPr>
            <w:tcW w:w="5070"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b/>
                <w:bCs/>
              </w:rPr>
              <w:t xml:space="preserve">Водное хозяйство, в том числе: </w:t>
            </w:r>
          </w:p>
        </w:tc>
        <w:tc>
          <w:tcPr>
            <w:tcW w:w="1559"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26214,030</w:t>
            </w:r>
          </w:p>
        </w:tc>
        <w:tc>
          <w:tcPr>
            <w:tcW w:w="1559"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1410,738</w:t>
            </w:r>
          </w:p>
        </w:tc>
        <w:tc>
          <w:tcPr>
            <w:tcW w:w="1134"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0</w:t>
            </w:r>
          </w:p>
        </w:tc>
        <w:tc>
          <w:tcPr>
            <w:tcW w:w="992"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0</w:t>
            </w:r>
          </w:p>
        </w:tc>
      </w:tr>
      <w:tr w:rsidR="00142E23" w:rsidRPr="00E76CB0" w:rsidTr="00D82A04">
        <w:trPr>
          <w:trHeight w:val="20"/>
        </w:trPr>
        <w:tc>
          <w:tcPr>
            <w:tcW w:w="5070"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 xml:space="preserve">Проектирование и строительство дамбы инженерной защиты на реке Большой Кинель г. Похвистнево  </w:t>
            </w:r>
          </w:p>
        </w:tc>
        <w:tc>
          <w:tcPr>
            <w:tcW w:w="1559"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26214,030</w:t>
            </w:r>
          </w:p>
        </w:tc>
        <w:tc>
          <w:tcPr>
            <w:tcW w:w="1559"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1410,738</w:t>
            </w:r>
          </w:p>
        </w:tc>
        <w:tc>
          <w:tcPr>
            <w:tcW w:w="1134"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0</w:t>
            </w:r>
          </w:p>
        </w:tc>
        <w:tc>
          <w:tcPr>
            <w:tcW w:w="992"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0</w:t>
            </w:r>
          </w:p>
        </w:tc>
      </w:tr>
    </w:tbl>
    <w:p w:rsidR="00142E23" w:rsidRPr="00E76CB0" w:rsidRDefault="00142E23" w:rsidP="00142E23">
      <w:pPr>
        <w:ind w:firstLine="720"/>
        <w:jc w:val="both"/>
        <w:rPr>
          <w:rFonts w:ascii="Times New Roman" w:hAnsi="Times New Roman" w:cs="Times New Roman"/>
          <w:bCs/>
          <w:sz w:val="28"/>
          <w:szCs w:val="28"/>
        </w:rPr>
      </w:pPr>
      <w:r w:rsidRPr="00E76CB0">
        <w:rPr>
          <w:rFonts w:ascii="Times New Roman" w:hAnsi="Times New Roman" w:cs="Times New Roman"/>
          <w:bCs/>
          <w:sz w:val="28"/>
          <w:szCs w:val="28"/>
        </w:rPr>
        <w:t>Исполнение составило 0,0% к годовому плану в т. ч.  по областным средствам 0,0%,по средствам городского округа 0,0%.</w:t>
      </w:r>
    </w:p>
    <w:p w:rsidR="00142E23" w:rsidRPr="00E76CB0" w:rsidRDefault="00142E23" w:rsidP="00142E23">
      <w:pPr>
        <w:ind w:firstLine="720"/>
        <w:jc w:val="both"/>
        <w:rPr>
          <w:rFonts w:ascii="Times New Roman" w:hAnsi="Times New Roman" w:cs="Times New Roman"/>
          <w:sz w:val="28"/>
          <w:szCs w:val="28"/>
        </w:rPr>
      </w:pPr>
      <w:r w:rsidRPr="00E76CB0">
        <w:rPr>
          <w:rFonts w:ascii="Times New Roman" w:hAnsi="Times New Roman" w:cs="Times New Roman"/>
          <w:bCs/>
          <w:sz w:val="28"/>
          <w:szCs w:val="28"/>
        </w:rPr>
        <w:t>Финансирование производится в соответствии</w:t>
      </w:r>
      <w:r w:rsidRPr="00E76CB0">
        <w:rPr>
          <w:rFonts w:ascii="Times New Roman" w:hAnsi="Times New Roman" w:cs="Times New Roman"/>
          <w:bCs/>
          <w:color w:val="000000"/>
          <w:sz w:val="28"/>
          <w:szCs w:val="28"/>
        </w:rPr>
        <w:t xml:space="preserve"> с муниципальной программой </w:t>
      </w:r>
      <w:r w:rsidRPr="00E76CB0">
        <w:rPr>
          <w:rFonts w:ascii="Times New Roman" w:hAnsi="Times New Roman" w:cs="Times New Roman"/>
          <w:sz w:val="28"/>
          <w:szCs w:val="28"/>
        </w:rPr>
        <w:t>"Защита населения и территории г. о.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мероприятий гражданской обороны на 2018-2026 годы".</w:t>
      </w:r>
    </w:p>
    <w:p w:rsidR="00142E23" w:rsidRPr="00E76CB0" w:rsidRDefault="00142E23" w:rsidP="00142E23">
      <w:pPr>
        <w:ind w:firstLine="720"/>
        <w:jc w:val="both"/>
        <w:rPr>
          <w:rFonts w:ascii="Times New Roman" w:hAnsi="Times New Roman" w:cs="Times New Roman"/>
          <w:bCs/>
          <w:color w:val="000000"/>
          <w:sz w:val="28"/>
          <w:szCs w:val="28"/>
        </w:rPr>
      </w:pPr>
    </w:p>
    <w:p w:rsidR="00142E23" w:rsidRPr="00E76CB0" w:rsidRDefault="00142E23" w:rsidP="00142E23">
      <w:pPr>
        <w:spacing w:line="276" w:lineRule="auto"/>
        <w:rPr>
          <w:rFonts w:ascii="Times New Roman" w:hAnsi="Times New Roman" w:cs="Times New Roman"/>
          <w:b/>
          <w:bCs/>
          <w:color w:val="000000"/>
          <w:sz w:val="28"/>
          <w:szCs w:val="28"/>
        </w:rPr>
      </w:pPr>
      <w:r w:rsidRPr="00E76CB0">
        <w:rPr>
          <w:rFonts w:ascii="Times New Roman" w:hAnsi="Times New Roman" w:cs="Times New Roman"/>
          <w:b/>
          <w:bCs/>
          <w:sz w:val="28"/>
          <w:szCs w:val="28"/>
        </w:rPr>
        <w:t>Р</w:t>
      </w:r>
      <w:r w:rsidRPr="00E76CB0">
        <w:rPr>
          <w:rFonts w:ascii="Times New Roman" w:hAnsi="Times New Roman" w:cs="Times New Roman"/>
          <w:b/>
          <w:bCs/>
          <w:vanish/>
          <w:sz w:val="28"/>
          <w:szCs w:val="28"/>
        </w:rPr>
        <w:t>Р</w:t>
      </w:r>
      <w:r w:rsidRPr="00E76CB0">
        <w:rPr>
          <w:rFonts w:ascii="Times New Roman" w:hAnsi="Times New Roman" w:cs="Times New Roman"/>
          <w:b/>
          <w:bCs/>
          <w:sz w:val="28"/>
          <w:szCs w:val="28"/>
        </w:rPr>
        <w:t>аздел «</w:t>
      </w:r>
      <w:r w:rsidRPr="00E76CB0">
        <w:rPr>
          <w:rFonts w:ascii="Times New Roman" w:hAnsi="Times New Roman" w:cs="Times New Roman"/>
          <w:b/>
          <w:bCs/>
          <w:color w:val="000000"/>
          <w:sz w:val="28"/>
          <w:szCs w:val="28"/>
        </w:rPr>
        <w:t>Дорожное хозяйство».</w:t>
      </w:r>
    </w:p>
    <w:tbl>
      <w:tblPr>
        <w:tblStyle w:val="a7"/>
        <w:tblW w:w="10173" w:type="dxa"/>
        <w:tblLayout w:type="fixed"/>
        <w:tblLook w:val="04A0"/>
      </w:tblPr>
      <w:tblGrid>
        <w:gridCol w:w="5778"/>
        <w:gridCol w:w="1276"/>
        <w:gridCol w:w="1134"/>
        <w:gridCol w:w="1134"/>
        <w:gridCol w:w="851"/>
      </w:tblGrid>
      <w:tr w:rsidR="00142E23" w:rsidRPr="00E76CB0" w:rsidTr="00D82A04">
        <w:trPr>
          <w:tblHeader/>
        </w:trPr>
        <w:tc>
          <w:tcPr>
            <w:tcW w:w="5778" w:type="dxa"/>
            <w:vMerge w:val="restart"/>
          </w:tcPr>
          <w:p w:rsidR="00142E23" w:rsidRPr="00E76CB0" w:rsidRDefault="00142E23" w:rsidP="00D82A04">
            <w:pPr>
              <w:pStyle w:val="a8"/>
              <w:ind w:left="0"/>
              <w:jc w:val="center"/>
              <w:rPr>
                <w:rFonts w:ascii="Times New Roman" w:hAnsi="Times New Roman"/>
              </w:rPr>
            </w:pPr>
          </w:p>
          <w:p w:rsidR="00142E23" w:rsidRPr="00E76CB0" w:rsidRDefault="00142E23" w:rsidP="00D82A04">
            <w:pPr>
              <w:pStyle w:val="a8"/>
              <w:ind w:left="0"/>
              <w:jc w:val="center"/>
              <w:rPr>
                <w:rFonts w:ascii="Times New Roman" w:hAnsi="Times New Roman"/>
              </w:rPr>
            </w:pPr>
            <w:r w:rsidRPr="00E76CB0">
              <w:rPr>
                <w:rFonts w:ascii="Times New Roman" w:hAnsi="Times New Roman"/>
                <w:sz w:val="24"/>
                <w:szCs w:val="24"/>
              </w:rPr>
              <w:t>Показатель</w:t>
            </w:r>
          </w:p>
        </w:tc>
        <w:tc>
          <w:tcPr>
            <w:tcW w:w="2410" w:type="dxa"/>
            <w:gridSpan w:val="2"/>
            <w:vAlign w:val="center"/>
          </w:tcPr>
          <w:p w:rsidR="00142E23" w:rsidRPr="00E76CB0" w:rsidRDefault="00142E23" w:rsidP="00D82A04">
            <w:pPr>
              <w:tabs>
                <w:tab w:val="left" w:pos="0"/>
              </w:tabs>
              <w:ind w:left="-249" w:right="-250"/>
              <w:jc w:val="center"/>
              <w:rPr>
                <w:rFonts w:ascii="Times New Roman" w:hAnsi="Times New Roman" w:cs="Times New Roman"/>
              </w:rPr>
            </w:pPr>
            <w:r w:rsidRPr="00E76CB0">
              <w:rPr>
                <w:rFonts w:ascii="Times New Roman" w:hAnsi="Times New Roman" w:cs="Times New Roman"/>
              </w:rPr>
              <w:t>Источники финансирования,                 в т.ч.:</w:t>
            </w:r>
          </w:p>
        </w:tc>
        <w:tc>
          <w:tcPr>
            <w:tcW w:w="1134" w:type="dxa"/>
            <w:vMerge w:val="restart"/>
            <w:vAlign w:val="center"/>
          </w:tcPr>
          <w:p w:rsidR="00142E23" w:rsidRPr="00E76CB0" w:rsidRDefault="00142E23" w:rsidP="00D82A04">
            <w:pPr>
              <w:ind w:right="-108"/>
              <w:jc w:val="center"/>
              <w:rPr>
                <w:rFonts w:ascii="Times New Roman" w:hAnsi="Times New Roman" w:cs="Times New Roman"/>
              </w:rPr>
            </w:pPr>
            <w:r w:rsidRPr="00E76CB0">
              <w:rPr>
                <w:rFonts w:ascii="Times New Roman" w:hAnsi="Times New Roman" w:cs="Times New Roman"/>
              </w:rPr>
              <w:t>Освое ние, тыс. руб.</w:t>
            </w:r>
          </w:p>
        </w:tc>
        <w:tc>
          <w:tcPr>
            <w:tcW w:w="851" w:type="dxa"/>
            <w:vMerge w:val="restart"/>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 освое-ния</w:t>
            </w:r>
          </w:p>
        </w:tc>
      </w:tr>
      <w:tr w:rsidR="00142E23" w:rsidRPr="00E76CB0" w:rsidTr="00D82A04">
        <w:trPr>
          <w:tblHeader/>
        </w:trPr>
        <w:tc>
          <w:tcPr>
            <w:tcW w:w="5778" w:type="dxa"/>
            <w:vMerge/>
          </w:tcPr>
          <w:p w:rsidR="00142E23" w:rsidRPr="00E76CB0" w:rsidRDefault="00142E23" w:rsidP="00D82A04">
            <w:pPr>
              <w:pStyle w:val="a8"/>
              <w:ind w:left="0"/>
              <w:jc w:val="center"/>
              <w:rPr>
                <w:rFonts w:ascii="Times New Roman" w:hAnsi="Times New Roman"/>
                <w:b/>
                <w:sz w:val="24"/>
                <w:szCs w:val="24"/>
              </w:rPr>
            </w:pPr>
          </w:p>
        </w:tc>
        <w:tc>
          <w:tcPr>
            <w:tcW w:w="127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 xml:space="preserve">областной бюджет на 2024 , </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тыс. руб.</w:t>
            </w:r>
          </w:p>
        </w:tc>
        <w:tc>
          <w:tcPr>
            <w:tcW w:w="113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местный бюджета на 2024 , тыс. руб.</w:t>
            </w:r>
          </w:p>
        </w:tc>
        <w:tc>
          <w:tcPr>
            <w:tcW w:w="1134" w:type="dxa"/>
            <w:vMerge/>
            <w:vAlign w:val="center"/>
          </w:tcPr>
          <w:p w:rsidR="00142E23" w:rsidRPr="00E76CB0" w:rsidRDefault="00142E23" w:rsidP="00D82A04">
            <w:pPr>
              <w:jc w:val="center"/>
              <w:rPr>
                <w:rFonts w:ascii="Times New Roman" w:hAnsi="Times New Roman" w:cs="Times New Roman"/>
              </w:rPr>
            </w:pPr>
          </w:p>
        </w:tc>
        <w:tc>
          <w:tcPr>
            <w:tcW w:w="851" w:type="dxa"/>
            <w:vMerge/>
          </w:tcPr>
          <w:p w:rsidR="00142E23" w:rsidRPr="00E76CB0" w:rsidRDefault="00142E23" w:rsidP="00D82A04">
            <w:pPr>
              <w:jc w:val="center"/>
              <w:rPr>
                <w:rFonts w:ascii="Times New Roman" w:hAnsi="Times New Roman" w:cs="Times New Roman"/>
              </w:rPr>
            </w:pPr>
          </w:p>
        </w:tc>
      </w:tr>
      <w:tr w:rsidR="00142E23" w:rsidRPr="00E76CB0" w:rsidTr="00D82A04">
        <w:trPr>
          <w:trHeight w:val="275"/>
        </w:trPr>
        <w:tc>
          <w:tcPr>
            <w:tcW w:w="5778" w:type="dxa"/>
          </w:tcPr>
          <w:p w:rsidR="00142E23" w:rsidRPr="00E76CB0" w:rsidRDefault="00142E23" w:rsidP="00D82A04">
            <w:pPr>
              <w:pStyle w:val="ad"/>
              <w:rPr>
                <w:rFonts w:ascii="Times New Roman" w:hAnsi="Times New Roman"/>
                <w:b/>
              </w:rPr>
            </w:pPr>
            <w:r w:rsidRPr="00E76CB0">
              <w:rPr>
                <w:rFonts w:ascii="Times New Roman" w:hAnsi="Times New Roman"/>
                <w:b/>
              </w:rPr>
              <w:t>Дорожное хозяйство, в т.ч.</w:t>
            </w:r>
          </w:p>
        </w:tc>
        <w:tc>
          <w:tcPr>
            <w:tcW w:w="1276" w:type="dxa"/>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26000,0</w:t>
            </w:r>
          </w:p>
        </w:tc>
        <w:tc>
          <w:tcPr>
            <w:tcW w:w="1134" w:type="dxa"/>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4884,192</w:t>
            </w:r>
          </w:p>
        </w:tc>
        <w:tc>
          <w:tcPr>
            <w:tcW w:w="1134" w:type="dxa"/>
          </w:tcPr>
          <w:p w:rsidR="00142E23" w:rsidRPr="00E76CB0" w:rsidRDefault="00142E23" w:rsidP="00D82A04">
            <w:pPr>
              <w:ind w:left="-108" w:right="-108"/>
              <w:jc w:val="center"/>
              <w:rPr>
                <w:rFonts w:ascii="Times New Roman" w:hAnsi="Times New Roman" w:cs="Times New Roman"/>
                <w:b/>
              </w:rPr>
            </w:pPr>
            <w:r w:rsidRPr="00E76CB0">
              <w:rPr>
                <w:rFonts w:ascii="Times New Roman" w:hAnsi="Times New Roman" w:cs="Times New Roman"/>
                <w:b/>
              </w:rPr>
              <w:t>0</w:t>
            </w:r>
          </w:p>
        </w:tc>
        <w:tc>
          <w:tcPr>
            <w:tcW w:w="851" w:type="dxa"/>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0</w:t>
            </w:r>
          </w:p>
        </w:tc>
      </w:tr>
      <w:tr w:rsidR="00142E23" w:rsidRPr="00E76CB0" w:rsidTr="00D82A04">
        <w:trPr>
          <w:trHeight w:val="347"/>
        </w:trPr>
        <w:tc>
          <w:tcPr>
            <w:tcW w:w="5778" w:type="dxa"/>
            <w:tcBorders>
              <w:bottom w:val="single" w:sz="4" w:space="0" w:color="auto"/>
            </w:tcBorders>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 xml:space="preserve">Ремонт автомобильной дороги по ул. Мичурина от ул. Косогорная до ул. Бережкова </w:t>
            </w:r>
          </w:p>
        </w:tc>
        <w:tc>
          <w:tcPr>
            <w:tcW w:w="1276" w:type="dxa"/>
          </w:tcPr>
          <w:p w:rsidR="00142E23" w:rsidRPr="00E76CB0" w:rsidRDefault="00142E23" w:rsidP="00D82A04">
            <w:pPr>
              <w:ind w:left="-108"/>
              <w:jc w:val="center"/>
              <w:rPr>
                <w:rFonts w:ascii="Times New Roman" w:hAnsi="Times New Roman" w:cs="Times New Roman"/>
              </w:rPr>
            </w:pPr>
            <w:r w:rsidRPr="00E76CB0">
              <w:rPr>
                <w:rFonts w:ascii="Times New Roman" w:hAnsi="Times New Roman" w:cs="Times New Roman"/>
              </w:rPr>
              <w:t>5729,588</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708,151</w:t>
            </w:r>
          </w:p>
        </w:tc>
        <w:tc>
          <w:tcPr>
            <w:tcW w:w="1134" w:type="dxa"/>
          </w:tcPr>
          <w:p w:rsidR="00142E23" w:rsidRPr="00E76CB0" w:rsidRDefault="00142E23" w:rsidP="00D82A04">
            <w:pPr>
              <w:ind w:left="-108" w:right="-108"/>
              <w:jc w:val="center"/>
              <w:rPr>
                <w:rFonts w:ascii="Times New Roman" w:hAnsi="Times New Roman" w:cs="Times New Roman"/>
              </w:rPr>
            </w:pPr>
            <w:r w:rsidRPr="00E76CB0">
              <w:rPr>
                <w:rFonts w:ascii="Times New Roman" w:hAnsi="Times New Roman" w:cs="Times New Roman"/>
              </w:rPr>
              <w:t>0</w:t>
            </w:r>
          </w:p>
        </w:tc>
        <w:tc>
          <w:tcPr>
            <w:tcW w:w="851"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rPr>
          <w:trHeight w:val="347"/>
        </w:trPr>
        <w:tc>
          <w:tcPr>
            <w:tcW w:w="5778" w:type="dxa"/>
            <w:tcBorders>
              <w:top w:val="single" w:sz="4" w:space="0" w:color="auto"/>
            </w:tcBorders>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Ремонт автомобильной дороги по ул. Кооперативная от дома № 49 до дома № 184</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4141,189</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511,832</w:t>
            </w:r>
          </w:p>
        </w:tc>
        <w:tc>
          <w:tcPr>
            <w:tcW w:w="1134" w:type="dxa"/>
          </w:tcPr>
          <w:p w:rsidR="00142E23" w:rsidRPr="00E76CB0" w:rsidRDefault="00142E23" w:rsidP="00D82A04">
            <w:pPr>
              <w:ind w:left="-108" w:right="-108"/>
              <w:jc w:val="center"/>
              <w:rPr>
                <w:rFonts w:ascii="Times New Roman" w:hAnsi="Times New Roman" w:cs="Times New Roman"/>
              </w:rPr>
            </w:pPr>
            <w:r w:rsidRPr="00E76CB0">
              <w:rPr>
                <w:rFonts w:ascii="Times New Roman" w:hAnsi="Times New Roman" w:cs="Times New Roman"/>
              </w:rPr>
              <w:t>0</w:t>
            </w:r>
          </w:p>
        </w:tc>
        <w:tc>
          <w:tcPr>
            <w:tcW w:w="851"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rPr>
          <w:trHeight w:val="347"/>
        </w:trPr>
        <w:tc>
          <w:tcPr>
            <w:tcW w:w="5778"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Ремонт автомобильной дороги по ул. Революционная от ул. Ленинградская,7 до ул. Куйбышева</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5803,471</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717,283</w:t>
            </w:r>
          </w:p>
        </w:tc>
        <w:tc>
          <w:tcPr>
            <w:tcW w:w="1134" w:type="dxa"/>
          </w:tcPr>
          <w:p w:rsidR="00142E23" w:rsidRPr="00E76CB0" w:rsidRDefault="00142E23" w:rsidP="00D82A04">
            <w:pPr>
              <w:ind w:left="-108" w:right="-108"/>
              <w:jc w:val="center"/>
              <w:rPr>
                <w:rFonts w:ascii="Times New Roman" w:hAnsi="Times New Roman" w:cs="Times New Roman"/>
              </w:rPr>
            </w:pPr>
            <w:r w:rsidRPr="00E76CB0">
              <w:rPr>
                <w:rFonts w:ascii="Times New Roman" w:hAnsi="Times New Roman" w:cs="Times New Roman"/>
              </w:rPr>
              <w:t>0</w:t>
            </w:r>
          </w:p>
        </w:tc>
        <w:tc>
          <w:tcPr>
            <w:tcW w:w="851"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rPr>
          <w:trHeight w:val="347"/>
        </w:trPr>
        <w:tc>
          <w:tcPr>
            <w:tcW w:w="5778"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Ремонт автомобильной дороги по ул. Гоголя</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4191,784</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518,086</w:t>
            </w:r>
          </w:p>
        </w:tc>
        <w:tc>
          <w:tcPr>
            <w:tcW w:w="1134" w:type="dxa"/>
          </w:tcPr>
          <w:p w:rsidR="00142E23" w:rsidRPr="00E76CB0" w:rsidRDefault="00142E23" w:rsidP="00D82A04">
            <w:pPr>
              <w:ind w:left="-108" w:right="-108"/>
              <w:jc w:val="center"/>
              <w:rPr>
                <w:rFonts w:ascii="Times New Roman" w:hAnsi="Times New Roman" w:cs="Times New Roman"/>
              </w:rPr>
            </w:pPr>
            <w:r w:rsidRPr="00E76CB0">
              <w:rPr>
                <w:rFonts w:ascii="Times New Roman" w:hAnsi="Times New Roman" w:cs="Times New Roman"/>
              </w:rPr>
              <w:t>0</w:t>
            </w:r>
          </w:p>
        </w:tc>
        <w:tc>
          <w:tcPr>
            <w:tcW w:w="851"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rPr>
          <w:trHeight w:val="347"/>
        </w:trPr>
        <w:tc>
          <w:tcPr>
            <w:tcW w:w="5778"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Ремонт грунтовых дорог городского округа Похвистнево</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2670,0</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330,0</w:t>
            </w:r>
          </w:p>
        </w:tc>
        <w:tc>
          <w:tcPr>
            <w:tcW w:w="1134" w:type="dxa"/>
          </w:tcPr>
          <w:p w:rsidR="00142E23" w:rsidRPr="00E76CB0" w:rsidRDefault="00142E23" w:rsidP="00D82A04">
            <w:pPr>
              <w:ind w:left="-108" w:right="-108"/>
              <w:jc w:val="center"/>
              <w:rPr>
                <w:rFonts w:ascii="Times New Roman" w:hAnsi="Times New Roman" w:cs="Times New Roman"/>
              </w:rPr>
            </w:pPr>
            <w:r w:rsidRPr="00E76CB0">
              <w:rPr>
                <w:rFonts w:ascii="Times New Roman" w:hAnsi="Times New Roman" w:cs="Times New Roman"/>
              </w:rPr>
              <w:t>0</w:t>
            </w:r>
          </w:p>
        </w:tc>
        <w:tc>
          <w:tcPr>
            <w:tcW w:w="851"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rPr>
          <w:trHeight w:val="347"/>
        </w:trPr>
        <w:tc>
          <w:tcPr>
            <w:tcW w:w="5778"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 xml:space="preserve">Ремонт внутридворовых территорий МКД, проездов к дворовым территориям МКД </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2670,0</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330,0</w:t>
            </w:r>
          </w:p>
        </w:tc>
        <w:tc>
          <w:tcPr>
            <w:tcW w:w="1134" w:type="dxa"/>
          </w:tcPr>
          <w:p w:rsidR="00142E23" w:rsidRPr="00E76CB0" w:rsidRDefault="00142E23" w:rsidP="00D82A04">
            <w:pPr>
              <w:ind w:left="-108" w:right="-108"/>
              <w:jc w:val="center"/>
              <w:rPr>
                <w:rFonts w:ascii="Times New Roman" w:hAnsi="Times New Roman" w:cs="Times New Roman"/>
              </w:rPr>
            </w:pPr>
            <w:r w:rsidRPr="00E76CB0">
              <w:rPr>
                <w:rFonts w:ascii="Times New Roman" w:hAnsi="Times New Roman" w:cs="Times New Roman"/>
              </w:rPr>
              <w:t>0</w:t>
            </w:r>
          </w:p>
        </w:tc>
        <w:tc>
          <w:tcPr>
            <w:tcW w:w="851"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rPr>
          <w:trHeight w:val="347"/>
        </w:trPr>
        <w:tc>
          <w:tcPr>
            <w:tcW w:w="5778" w:type="dxa"/>
          </w:tcPr>
          <w:p w:rsidR="00142E23" w:rsidRPr="00E76CB0" w:rsidRDefault="00142E23" w:rsidP="00D82A04">
            <w:pPr>
              <w:jc w:val="both"/>
              <w:rPr>
                <w:rFonts w:ascii="Times New Roman" w:hAnsi="Times New Roman" w:cs="Times New Roman"/>
                <w:bCs/>
              </w:rPr>
            </w:pPr>
            <w:r w:rsidRPr="00E76CB0">
              <w:rPr>
                <w:rFonts w:ascii="Times New Roman" w:hAnsi="Times New Roman" w:cs="Times New Roman"/>
                <w:bCs/>
              </w:rPr>
              <w:t>Ремонт автомобильной дороги по ул. Малиновского от ул. Косогорная до ул. Бережкова</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188,106</w:t>
            </w:r>
          </w:p>
        </w:tc>
        <w:tc>
          <w:tcPr>
            <w:tcW w:w="1134" w:type="dxa"/>
          </w:tcPr>
          <w:p w:rsidR="00142E23" w:rsidRPr="00E76CB0" w:rsidRDefault="00142E23" w:rsidP="00D82A04">
            <w:pPr>
              <w:ind w:right="-108"/>
              <w:jc w:val="center"/>
              <w:rPr>
                <w:rFonts w:ascii="Times New Roman" w:hAnsi="Times New Roman" w:cs="Times New Roman"/>
              </w:rPr>
            </w:pPr>
            <w:r w:rsidRPr="00E76CB0">
              <w:rPr>
                <w:rFonts w:ascii="Times New Roman" w:hAnsi="Times New Roman" w:cs="Times New Roman"/>
              </w:rPr>
              <w:t>0</w:t>
            </w:r>
          </w:p>
        </w:tc>
        <w:tc>
          <w:tcPr>
            <w:tcW w:w="851"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rPr>
          <w:trHeight w:val="347"/>
        </w:trPr>
        <w:tc>
          <w:tcPr>
            <w:tcW w:w="5778" w:type="dxa"/>
          </w:tcPr>
          <w:p w:rsidR="00142E23" w:rsidRPr="00E76CB0" w:rsidRDefault="00142E23" w:rsidP="00D82A04">
            <w:pPr>
              <w:jc w:val="both"/>
              <w:rPr>
                <w:rFonts w:ascii="Times New Roman" w:hAnsi="Times New Roman" w:cs="Times New Roman"/>
                <w:bCs/>
              </w:rPr>
            </w:pPr>
            <w:r w:rsidRPr="00E76CB0">
              <w:rPr>
                <w:rFonts w:ascii="Times New Roman" w:hAnsi="Times New Roman" w:cs="Times New Roman"/>
                <w:bCs/>
              </w:rPr>
              <w:t>Ремонт нерегулируемых пешеходных переходов по  ул. Революционная, 18б, ул. Неверова,20, ул. Ленинградская,7, ул. Куйбышева,3 ул. Куйбышева,5</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793,968</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98,131</w:t>
            </w:r>
          </w:p>
        </w:tc>
        <w:tc>
          <w:tcPr>
            <w:tcW w:w="1134" w:type="dxa"/>
          </w:tcPr>
          <w:p w:rsidR="00142E23" w:rsidRPr="00E76CB0" w:rsidRDefault="00142E23" w:rsidP="00D82A04">
            <w:pPr>
              <w:ind w:right="-108"/>
              <w:jc w:val="center"/>
              <w:rPr>
                <w:rFonts w:ascii="Times New Roman" w:hAnsi="Times New Roman" w:cs="Times New Roman"/>
              </w:rPr>
            </w:pPr>
            <w:r w:rsidRPr="00E76CB0">
              <w:rPr>
                <w:rFonts w:ascii="Times New Roman" w:hAnsi="Times New Roman" w:cs="Times New Roman"/>
              </w:rPr>
              <w:t>0</w:t>
            </w:r>
          </w:p>
        </w:tc>
        <w:tc>
          <w:tcPr>
            <w:tcW w:w="851"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rPr>
          <w:trHeight w:val="347"/>
        </w:trPr>
        <w:tc>
          <w:tcPr>
            <w:tcW w:w="5778"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Ремонт водоотводной канавы по ул. Ново-Полевая  от дома № 25б до ул. Неверова</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1200,391</w:t>
            </w:r>
          </w:p>
        </w:tc>
        <w:tc>
          <w:tcPr>
            <w:tcW w:w="1134" w:type="dxa"/>
          </w:tcPr>
          <w:p w:rsidR="00142E23" w:rsidRPr="00E76CB0" w:rsidRDefault="00142E23" w:rsidP="00D82A04">
            <w:pPr>
              <w:ind w:left="-108"/>
              <w:jc w:val="center"/>
              <w:rPr>
                <w:rFonts w:ascii="Times New Roman" w:hAnsi="Times New Roman" w:cs="Times New Roman"/>
              </w:rPr>
            </w:pPr>
            <w:r w:rsidRPr="00E76CB0">
              <w:rPr>
                <w:rFonts w:ascii="Times New Roman" w:hAnsi="Times New Roman" w:cs="Times New Roman"/>
              </w:rPr>
              <w:t>0</w:t>
            </w:r>
          </w:p>
        </w:tc>
        <w:tc>
          <w:tcPr>
            <w:tcW w:w="851"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rPr>
          <w:trHeight w:val="347"/>
        </w:trPr>
        <w:tc>
          <w:tcPr>
            <w:tcW w:w="5778"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Устройство щебёночного основания парковки у остановочного павильона по ул. Революционная, в районе парка, прилегающего к мемориальному комплексу «Монумент Вечной Славы»</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282,212</w:t>
            </w:r>
          </w:p>
        </w:tc>
        <w:tc>
          <w:tcPr>
            <w:tcW w:w="1134" w:type="dxa"/>
          </w:tcPr>
          <w:p w:rsidR="00142E23" w:rsidRPr="00E76CB0" w:rsidRDefault="00142E23" w:rsidP="00D82A04">
            <w:pPr>
              <w:ind w:left="-108"/>
              <w:jc w:val="center"/>
              <w:rPr>
                <w:rFonts w:ascii="Times New Roman" w:hAnsi="Times New Roman" w:cs="Times New Roman"/>
              </w:rPr>
            </w:pPr>
          </w:p>
        </w:tc>
        <w:tc>
          <w:tcPr>
            <w:tcW w:w="851" w:type="dxa"/>
          </w:tcPr>
          <w:p w:rsidR="00142E23" w:rsidRPr="00E76CB0" w:rsidRDefault="00142E23" w:rsidP="00D82A04">
            <w:pPr>
              <w:jc w:val="center"/>
              <w:rPr>
                <w:rFonts w:ascii="Times New Roman" w:hAnsi="Times New Roman" w:cs="Times New Roman"/>
              </w:rPr>
            </w:pPr>
          </w:p>
        </w:tc>
      </w:tr>
    </w:tbl>
    <w:p w:rsidR="00142E23" w:rsidRPr="00E76CB0" w:rsidRDefault="00142E23" w:rsidP="00142E23">
      <w:pPr>
        <w:tabs>
          <w:tab w:val="left" w:pos="284"/>
          <w:tab w:val="left" w:pos="426"/>
          <w:tab w:val="left" w:pos="709"/>
          <w:tab w:val="left" w:pos="851"/>
          <w:tab w:val="left" w:pos="993"/>
        </w:tabs>
        <w:ind w:firstLine="709"/>
        <w:jc w:val="both"/>
        <w:rPr>
          <w:rFonts w:ascii="Times New Roman" w:hAnsi="Times New Roman" w:cs="Times New Roman"/>
          <w:sz w:val="28"/>
          <w:szCs w:val="28"/>
        </w:rPr>
      </w:pPr>
      <w:r w:rsidRPr="00E76CB0">
        <w:rPr>
          <w:rFonts w:ascii="Times New Roman" w:hAnsi="Times New Roman" w:cs="Times New Roman"/>
          <w:bCs/>
          <w:sz w:val="28"/>
          <w:szCs w:val="28"/>
        </w:rPr>
        <w:t>Исполнение составило 0,0% к годовому плану, в т.ч. по областным средствам 0,0%, по средствам городского округа 0,0%.</w:t>
      </w:r>
    </w:p>
    <w:p w:rsidR="00142E23" w:rsidRPr="00E76CB0" w:rsidRDefault="00142E23" w:rsidP="00142E23">
      <w:pPr>
        <w:tabs>
          <w:tab w:val="left" w:pos="284"/>
          <w:tab w:val="left" w:pos="426"/>
          <w:tab w:val="left" w:pos="709"/>
          <w:tab w:val="left" w:pos="851"/>
          <w:tab w:val="left" w:pos="993"/>
        </w:tabs>
        <w:ind w:firstLine="709"/>
        <w:jc w:val="both"/>
        <w:rPr>
          <w:rFonts w:ascii="Times New Roman" w:hAnsi="Times New Roman" w:cs="Times New Roman"/>
          <w:color w:val="000000"/>
          <w:sz w:val="28"/>
          <w:szCs w:val="28"/>
        </w:rPr>
      </w:pPr>
      <w:r w:rsidRPr="00E76CB0">
        <w:rPr>
          <w:rFonts w:ascii="Times New Roman" w:hAnsi="Times New Roman" w:cs="Times New Roman"/>
          <w:bCs/>
          <w:sz w:val="28"/>
          <w:szCs w:val="28"/>
        </w:rPr>
        <w:t>Финансирование производится в соответствии</w:t>
      </w:r>
      <w:r w:rsidRPr="00E76CB0">
        <w:rPr>
          <w:rFonts w:ascii="Times New Roman" w:hAnsi="Times New Roman" w:cs="Times New Roman"/>
          <w:bCs/>
          <w:color w:val="000000"/>
          <w:sz w:val="28"/>
          <w:szCs w:val="28"/>
        </w:rPr>
        <w:t xml:space="preserve"> с </w:t>
      </w:r>
      <w:r w:rsidRPr="00E76CB0">
        <w:rPr>
          <w:rFonts w:ascii="Times New Roman" w:hAnsi="Times New Roman" w:cs="Times New Roman"/>
          <w:sz w:val="28"/>
          <w:szCs w:val="28"/>
        </w:rPr>
        <w:t>муниципальной программой «</w:t>
      </w:r>
      <w:r w:rsidRPr="00E76CB0">
        <w:rPr>
          <w:rFonts w:ascii="Times New Roman" w:hAnsi="Times New Roman" w:cs="Times New Roman"/>
          <w:color w:val="000000"/>
          <w:sz w:val="28"/>
          <w:szCs w:val="28"/>
        </w:rPr>
        <w:t xml:space="preserve">Комплексное развитие транспортной инфраструктуры и </w:t>
      </w:r>
      <w:r w:rsidRPr="00E76CB0">
        <w:rPr>
          <w:rFonts w:ascii="Times New Roman" w:hAnsi="Times New Roman" w:cs="Times New Roman"/>
          <w:color w:val="000000"/>
          <w:sz w:val="28"/>
          <w:szCs w:val="28"/>
        </w:rPr>
        <w:lastRenderedPageBreak/>
        <w:t xml:space="preserve">благоустройства территории городского округа Похвистнево Самарскойобласти» на 2016- 2028 годы. Подпрограмма 1. Развитие улично - дорожной сети» </w:t>
      </w:r>
    </w:p>
    <w:p w:rsidR="00142E23" w:rsidRPr="00E76CB0" w:rsidRDefault="00142E23" w:rsidP="00142E23">
      <w:pPr>
        <w:ind w:firstLine="708"/>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 xml:space="preserve">Выполнены работы по ремонту водоотводной канавы по ул. Ново-Полевая  от дома № 25б до ул. Неверова </w:t>
      </w:r>
      <w:r w:rsidRPr="00E76CB0">
        <w:rPr>
          <w:rFonts w:ascii="Times New Roman" w:hAnsi="Times New Roman" w:cs="Times New Roman"/>
          <w:bCs/>
          <w:sz w:val="28"/>
          <w:szCs w:val="28"/>
        </w:rPr>
        <w:t>длинной 117 метров, установлено 29 канализационных лотков и  38 метров трубы диаметром до 500 мм, проведено устройство асфальтобетонного покрытия -76 м</w:t>
      </w:r>
      <w:r w:rsidRPr="00E76CB0">
        <w:rPr>
          <w:rFonts w:ascii="Times New Roman" w:hAnsi="Times New Roman" w:cs="Times New Roman"/>
          <w:bCs/>
          <w:sz w:val="28"/>
          <w:szCs w:val="28"/>
          <w:vertAlign w:val="superscript"/>
        </w:rPr>
        <w:t>2</w:t>
      </w:r>
      <w:r w:rsidRPr="00E76CB0">
        <w:rPr>
          <w:rFonts w:ascii="Times New Roman" w:hAnsi="Times New Roman" w:cs="Times New Roman"/>
          <w:bCs/>
          <w:sz w:val="28"/>
          <w:szCs w:val="28"/>
        </w:rPr>
        <w:t>,</w:t>
      </w:r>
      <w:r w:rsidRPr="00E76CB0">
        <w:rPr>
          <w:rFonts w:ascii="Times New Roman" w:hAnsi="Times New Roman" w:cs="Times New Roman"/>
          <w:color w:val="000000"/>
          <w:sz w:val="28"/>
          <w:szCs w:val="28"/>
        </w:rPr>
        <w:t xml:space="preserve"> на сумму 1 200 391руб., работы не оплачены.</w:t>
      </w:r>
    </w:p>
    <w:p w:rsidR="00142E23" w:rsidRPr="00E76CB0" w:rsidRDefault="00142E23" w:rsidP="00142E23">
      <w:pPr>
        <w:ind w:firstLine="708"/>
        <w:jc w:val="both"/>
        <w:rPr>
          <w:color w:val="000000"/>
          <w:sz w:val="28"/>
          <w:szCs w:val="28"/>
        </w:rPr>
      </w:pPr>
    </w:p>
    <w:p w:rsidR="00142E23" w:rsidRPr="00E76CB0" w:rsidRDefault="00142E23" w:rsidP="00142E23">
      <w:pPr>
        <w:tabs>
          <w:tab w:val="left" w:pos="284"/>
          <w:tab w:val="left" w:pos="426"/>
          <w:tab w:val="left" w:pos="709"/>
          <w:tab w:val="left" w:pos="851"/>
          <w:tab w:val="left" w:pos="993"/>
        </w:tabs>
        <w:jc w:val="both"/>
        <w:rPr>
          <w:rFonts w:ascii="Times New Roman" w:hAnsi="Times New Roman" w:cs="Times New Roman"/>
          <w:b/>
          <w:color w:val="000000"/>
          <w:sz w:val="28"/>
          <w:szCs w:val="28"/>
        </w:rPr>
      </w:pPr>
      <w:r w:rsidRPr="00E76CB0">
        <w:rPr>
          <w:rFonts w:ascii="Times New Roman" w:hAnsi="Times New Roman" w:cs="Times New Roman"/>
          <w:b/>
          <w:color w:val="000000"/>
          <w:sz w:val="28"/>
          <w:szCs w:val="28"/>
        </w:rPr>
        <w:t>Раздел «Другие вопросы в области национальной экономики»</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34"/>
        <w:gridCol w:w="1559"/>
        <w:gridCol w:w="1416"/>
        <w:gridCol w:w="1275"/>
        <w:gridCol w:w="1147"/>
      </w:tblGrid>
      <w:tr w:rsidR="00142E23" w:rsidRPr="00E76CB0" w:rsidTr="00D82A04">
        <w:trPr>
          <w:trHeight w:val="1230"/>
          <w:tblHeader/>
        </w:trPr>
        <w:tc>
          <w:tcPr>
            <w:tcW w:w="463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Показатель</w:t>
            </w:r>
          </w:p>
        </w:tc>
        <w:tc>
          <w:tcPr>
            <w:tcW w:w="1559"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 xml:space="preserve">Областной бюджет на 2024 г., </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тыс. руб.</w:t>
            </w:r>
          </w:p>
        </w:tc>
        <w:tc>
          <w:tcPr>
            <w:tcW w:w="141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Местный бюджет на 2024 г.,     тыс. руб.</w:t>
            </w:r>
          </w:p>
        </w:tc>
        <w:tc>
          <w:tcPr>
            <w:tcW w:w="1275"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Освое- ние,             тыс. руб.</w:t>
            </w:r>
          </w:p>
        </w:tc>
        <w:tc>
          <w:tcPr>
            <w:tcW w:w="1147" w:type="dxa"/>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 освое-ния</w:t>
            </w:r>
          </w:p>
        </w:tc>
      </w:tr>
      <w:tr w:rsidR="00142E23" w:rsidRPr="00E76CB0" w:rsidTr="00D82A04">
        <w:trPr>
          <w:trHeight w:val="166"/>
          <w:tblHeader/>
        </w:trPr>
        <w:tc>
          <w:tcPr>
            <w:tcW w:w="4634" w:type="dxa"/>
            <w:vAlign w:val="center"/>
          </w:tcPr>
          <w:p w:rsidR="00142E23" w:rsidRPr="00E76CB0" w:rsidRDefault="00142E23" w:rsidP="00D82A04">
            <w:pPr>
              <w:tabs>
                <w:tab w:val="left" w:pos="284"/>
                <w:tab w:val="left" w:pos="426"/>
                <w:tab w:val="left" w:pos="709"/>
                <w:tab w:val="left" w:pos="851"/>
                <w:tab w:val="left" w:pos="993"/>
              </w:tabs>
              <w:jc w:val="both"/>
              <w:rPr>
                <w:rFonts w:ascii="Times New Roman" w:hAnsi="Times New Roman" w:cs="Times New Roman"/>
                <w:b/>
              </w:rPr>
            </w:pPr>
            <w:r w:rsidRPr="00E76CB0">
              <w:rPr>
                <w:rFonts w:ascii="Times New Roman" w:hAnsi="Times New Roman" w:cs="Times New Roman"/>
                <w:b/>
                <w:color w:val="000000"/>
              </w:rPr>
              <w:t>Другие вопросы в области национальной экономики»</w:t>
            </w:r>
          </w:p>
        </w:tc>
        <w:tc>
          <w:tcPr>
            <w:tcW w:w="1559"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194,1</w:t>
            </w:r>
          </w:p>
        </w:tc>
        <w:tc>
          <w:tcPr>
            <w:tcW w:w="1416"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5,956</w:t>
            </w:r>
          </w:p>
        </w:tc>
        <w:tc>
          <w:tcPr>
            <w:tcW w:w="1275"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97,040</w:t>
            </w:r>
          </w:p>
        </w:tc>
        <w:tc>
          <w:tcPr>
            <w:tcW w:w="1147"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48,5</w:t>
            </w:r>
          </w:p>
        </w:tc>
      </w:tr>
      <w:tr w:rsidR="00142E23" w:rsidRPr="00E76CB0" w:rsidTr="00D82A04">
        <w:trPr>
          <w:trHeight w:val="166"/>
          <w:tblHeader/>
        </w:trPr>
        <w:tc>
          <w:tcPr>
            <w:tcW w:w="4634" w:type="dxa"/>
            <w:vAlign w:val="center"/>
          </w:tcPr>
          <w:p w:rsidR="00142E23" w:rsidRPr="00E76CB0" w:rsidRDefault="00142E23" w:rsidP="00260AE3">
            <w:pPr>
              <w:jc w:val="both"/>
              <w:rPr>
                <w:rFonts w:ascii="Times New Roman" w:hAnsi="Times New Roman" w:cs="Times New Roman"/>
              </w:rPr>
            </w:pPr>
            <w:r w:rsidRPr="00E76CB0">
              <w:rPr>
                <w:rFonts w:ascii="Times New Roman" w:hAnsi="Times New Roman" w:cs="Times New Roman"/>
              </w:rPr>
              <w:t>Формирование земельных участков, предоставляемых бесплатно в собственность гражданам, имеющим трёх и более детей, из земель, находящихся в муниципальной собственности и (или) государственная собственность на которые не разграничена, в том числе для индивидуального жилищного строительства</w:t>
            </w:r>
          </w:p>
        </w:tc>
        <w:tc>
          <w:tcPr>
            <w:tcW w:w="1559"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91,085</w:t>
            </w:r>
          </w:p>
        </w:tc>
        <w:tc>
          <w:tcPr>
            <w:tcW w:w="141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4,915</w:t>
            </w:r>
          </w:p>
        </w:tc>
        <w:tc>
          <w:tcPr>
            <w:tcW w:w="1275"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96,0</w:t>
            </w:r>
          </w:p>
        </w:tc>
        <w:tc>
          <w:tcPr>
            <w:tcW w:w="1147"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100</w:t>
            </w:r>
          </w:p>
        </w:tc>
      </w:tr>
      <w:tr w:rsidR="00142E23" w:rsidRPr="00E76CB0" w:rsidTr="00D82A04">
        <w:trPr>
          <w:trHeight w:val="166"/>
          <w:tblHeader/>
        </w:trPr>
        <w:tc>
          <w:tcPr>
            <w:tcW w:w="4634" w:type="dxa"/>
            <w:vAlign w:val="center"/>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 xml:space="preserve">Образование земельных участков, предоставляемых гражданам принимавшим участие в специальной военной операции (членам их семей) имеющих право на бесплатное приобретение земельных участков из земель, находящихся в государственной или муниципальной собственности </w:t>
            </w:r>
          </w:p>
        </w:tc>
        <w:tc>
          <w:tcPr>
            <w:tcW w:w="1559"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103,015</w:t>
            </w:r>
          </w:p>
        </w:tc>
        <w:tc>
          <w:tcPr>
            <w:tcW w:w="141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1,041</w:t>
            </w:r>
          </w:p>
        </w:tc>
        <w:tc>
          <w:tcPr>
            <w:tcW w:w="1275"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1,04</w:t>
            </w:r>
          </w:p>
        </w:tc>
        <w:tc>
          <w:tcPr>
            <w:tcW w:w="1147"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1,0</w:t>
            </w:r>
          </w:p>
        </w:tc>
      </w:tr>
    </w:tbl>
    <w:p w:rsidR="00142E23" w:rsidRPr="00E76CB0" w:rsidRDefault="00142E23" w:rsidP="00142E23">
      <w:pPr>
        <w:ind w:firstLine="709"/>
        <w:jc w:val="both"/>
        <w:rPr>
          <w:rFonts w:ascii="Times New Roman" w:hAnsi="Times New Roman" w:cs="Times New Roman"/>
          <w:bCs/>
          <w:sz w:val="28"/>
          <w:szCs w:val="28"/>
        </w:rPr>
      </w:pPr>
      <w:r w:rsidRPr="00E76CB0">
        <w:rPr>
          <w:rFonts w:ascii="Times New Roman" w:hAnsi="Times New Roman" w:cs="Times New Roman"/>
          <w:bCs/>
          <w:sz w:val="28"/>
          <w:szCs w:val="28"/>
        </w:rPr>
        <w:t>Исполнение составило 5,7% к годовому плану, в т.ч. по областным средствам 46,9%, по средствам городского округа 0,4%.</w:t>
      </w:r>
    </w:p>
    <w:p w:rsidR="00142E23" w:rsidRPr="00E76CB0" w:rsidRDefault="00142E23" w:rsidP="00142E23">
      <w:pPr>
        <w:ind w:firstLine="709"/>
        <w:jc w:val="both"/>
        <w:rPr>
          <w:rFonts w:ascii="Times New Roman" w:hAnsi="Times New Roman" w:cs="Times New Roman"/>
          <w:bCs/>
          <w:sz w:val="28"/>
          <w:szCs w:val="28"/>
        </w:rPr>
      </w:pPr>
      <w:r w:rsidRPr="00E76CB0">
        <w:rPr>
          <w:rFonts w:ascii="Times New Roman" w:hAnsi="Times New Roman" w:cs="Times New Roman"/>
          <w:bCs/>
          <w:sz w:val="28"/>
          <w:szCs w:val="28"/>
        </w:rPr>
        <w:t>Выполнены работы на сумму 260 000 руб., оплачены в сумме 97 040 руб., в том числе:</w:t>
      </w:r>
    </w:p>
    <w:p w:rsidR="00142E23" w:rsidRPr="00E76CB0" w:rsidRDefault="00142E23" w:rsidP="00142E23">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 оказаны и оплачены услуги по формированию 10 земельных участков, предоставляемых бесплатно в собственность гражданам, имеющим трех и более детей, из земель, находящихся в муниципальной собственности и (или) государственная собственность на которые не разграничена, в том числе для индивидуального жилищного строительства, на сумму 96 000 руб. </w:t>
      </w:r>
    </w:p>
    <w:p w:rsidR="00142E23" w:rsidRPr="00E76CB0" w:rsidRDefault="00142E23" w:rsidP="00142E23">
      <w:pPr>
        <w:ind w:firstLine="709"/>
        <w:jc w:val="both"/>
        <w:rPr>
          <w:rFonts w:ascii="Times New Roman" w:hAnsi="Times New Roman" w:cs="Times New Roman"/>
          <w:sz w:val="28"/>
          <w:szCs w:val="28"/>
        </w:rPr>
      </w:pPr>
      <w:r w:rsidRPr="00E76CB0">
        <w:rPr>
          <w:rFonts w:ascii="Times New Roman" w:hAnsi="Times New Roman" w:cs="Times New Roman"/>
          <w:sz w:val="28"/>
          <w:szCs w:val="28"/>
        </w:rPr>
        <w:t>- оказаны услуги по формированию 10земельных участков, предоставляемых гражданам</w:t>
      </w:r>
      <w:r w:rsidR="00260AE3" w:rsidRPr="00E76CB0">
        <w:rPr>
          <w:rFonts w:ascii="Times New Roman" w:hAnsi="Times New Roman" w:cs="Times New Roman"/>
          <w:sz w:val="28"/>
          <w:szCs w:val="28"/>
        </w:rPr>
        <w:t>,</w:t>
      </w:r>
      <w:r w:rsidRPr="00E76CB0">
        <w:rPr>
          <w:rFonts w:ascii="Times New Roman" w:hAnsi="Times New Roman" w:cs="Times New Roman"/>
          <w:sz w:val="28"/>
          <w:szCs w:val="28"/>
        </w:rPr>
        <w:t xml:space="preserve"> принимавшим участие в специальной военной операции (членам их семей) имеющих право на бесплатное приобретение земельных участков из земель, находящихся в государственной или муниципальной собственности на сумму 104 000 руб., оплачены в сумме 1 040 руб.</w:t>
      </w:r>
    </w:p>
    <w:p w:rsidR="00142E23" w:rsidRPr="00E76CB0" w:rsidRDefault="00142E23" w:rsidP="00142E23">
      <w:pPr>
        <w:ind w:firstLine="708"/>
        <w:jc w:val="both"/>
        <w:rPr>
          <w:rFonts w:ascii="Times New Roman" w:hAnsi="Times New Roman" w:cs="Times New Roman"/>
          <w:bCs/>
          <w:sz w:val="28"/>
          <w:szCs w:val="28"/>
        </w:rPr>
      </w:pPr>
      <w:r w:rsidRPr="00E76CB0">
        <w:rPr>
          <w:rFonts w:ascii="Times New Roman" w:hAnsi="Times New Roman" w:cs="Times New Roman"/>
          <w:sz w:val="28"/>
          <w:szCs w:val="28"/>
        </w:rPr>
        <w:t xml:space="preserve">- выполнены кадастровые работы по разработке проекта планировки и проекта межевания территории городского округа Похвистнево Самарской области, изготовлены межевые планы на земельные участки с кадастровыми </w:t>
      </w:r>
      <w:r w:rsidRPr="00E76CB0">
        <w:rPr>
          <w:rFonts w:ascii="Times New Roman" w:hAnsi="Times New Roman" w:cs="Times New Roman"/>
          <w:sz w:val="28"/>
          <w:szCs w:val="28"/>
        </w:rPr>
        <w:lastRenderedPageBreak/>
        <w:t>номерами: 63:07:0000000:137; 63:07:0000000:138, на сумму 60 000 руб., работы не оплачены.</w:t>
      </w:r>
    </w:p>
    <w:p w:rsidR="00142E23" w:rsidRPr="00E76CB0" w:rsidRDefault="00142E23" w:rsidP="00142E23">
      <w:pPr>
        <w:tabs>
          <w:tab w:val="left" w:pos="284"/>
          <w:tab w:val="left" w:pos="426"/>
          <w:tab w:val="left" w:pos="709"/>
          <w:tab w:val="left" w:pos="851"/>
          <w:tab w:val="left" w:pos="993"/>
        </w:tabs>
        <w:jc w:val="both"/>
        <w:rPr>
          <w:color w:val="000000"/>
          <w:sz w:val="28"/>
          <w:szCs w:val="28"/>
        </w:rPr>
      </w:pPr>
    </w:p>
    <w:p w:rsidR="00142E23" w:rsidRPr="00E76CB0" w:rsidRDefault="00142E23" w:rsidP="00142E23">
      <w:pPr>
        <w:jc w:val="both"/>
        <w:rPr>
          <w:rFonts w:ascii="Times New Roman" w:hAnsi="Times New Roman" w:cs="Times New Roman"/>
          <w:b/>
          <w:bCs/>
          <w:color w:val="000000"/>
          <w:sz w:val="28"/>
          <w:szCs w:val="28"/>
        </w:rPr>
      </w:pPr>
      <w:r w:rsidRPr="00E76CB0">
        <w:rPr>
          <w:rFonts w:ascii="Times New Roman" w:hAnsi="Times New Roman" w:cs="Times New Roman"/>
          <w:b/>
          <w:bCs/>
          <w:sz w:val="28"/>
          <w:szCs w:val="28"/>
        </w:rPr>
        <w:t>Раздел «</w:t>
      </w:r>
      <w:r w:rsidRPr="00E76CB0">
        <w:rPr>
          <w:rFonts w:ascii="Times New Roman" w:hAnsi="Times New Roman" w:cs="Times New Roman"/>
          <w:b/>
          <w:bCs/>
          <w:color w:val="000000"/>
          <w:sz w:val="28"/>
          <w:szCs w:val="28"/>
        </w:rPr>
        <w:t>Жилищное хозяйство».</w:t>
      </w:r>
    </w:p>
    <w:tbl>
      <w:tblPr>
        <w:tblpPr w:leftFromText="180" w:rightFromText="180" w:vertAnchor="text"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95"/>
        <w:gridCol w:w="1417"/>
        <w:gridCol w:w="1276"/>
        <w:gridCol w:w="1134"/>
        <w:gridCol w:w="851"/>
      </w:tblGrid>
      <w:tr w:rsidR="00142E23" w:rsidRPr="00E76CB0" w:rsidTr="00D82A04">
        <w:trPr>
          <w:tblHeader/>
        </w:trPr>
        <w:tc>
          <w:tcPr>
            <w:tcW w:w="5495"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Показатель</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Областной бюджет на 2024г.,</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тыс. руб.</w:t>
            </w:r>
          </w:p>
        </w:tc>
        <w:tc>
          <w:tcPr>
            <w:tcW w:w="127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Местный бюджет        на 2024 г.,     тыс. руб.</w:t>
            </w:r>
          </w:p>
        </w:tc>
        <w:tc>
          <w:tcPr>
            <w:tcW w:w="113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Освоение, тыс. руб.</w:t>
            </w:r>
          </w:p>
        </w:tc>
        <w:tc>
          <w:tcPr>
            <w:tcW w:w="851" w:type="dxa"/>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 освоения</w:t>
            </w:r>
          </w:p>
        </w:tc>
      </w:tr>
      <w:tr w:rsidR="00142E23" w:rsidRPr="00E76CB0" w:rsidTr="00D82A04">
        <w:trPr>
          <w:trHeight w:val="70"/>
          <w:tblHeader/>
        </w:trPr>
        <w:tc>
          <w:tcPr>
            <w:tcW w:w="5495" w:type="dxa"/>
            <w:vAlign w:val="center"/>
          </w:tcPr>
          <w:p w:rsidR="00142E23" w:rsidRPr="00E76CB0" w:rsidRDefault="00142E23" w:rsidP="00D82A04">
            <w:pPr>
              <w:jc w:val="both"/>
              <w:rPr>
                <w:rFonts w:ascii="Times New Roman" w:hAnsi="Times New Roman" w:cs="Times New Roman"/>
                <w:b/>
              </w:rPr>
            </w:pPr>
            <w:r w:rsidRPr="00E76CB0">
              <w:rPr>
                <w:rFonts w:ascii="Times New Roman" w:hAnsi="Times New Roman" w:cs="Times New Roman"/>
                <w:b/>
              </w:rPr>
              <w:t xml:space="preserve">Жилищное хозяйство. </w:t>
            </w:r>
          </w:p>
        </w:tc>
        <w:tc>
          <w:tcPr>
            <w:tcW w:w="1417"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0</w:t>
            </w:r>
          </w:p>
        </w:tc>
        <w:tc>
          <w:tcPr>
            <w:tcW w:w="1276"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7218,539</w:t>
            </w:r>
          </w:p>
        </w:tc>
        <w:tc>
          <w:tcPr>
            <w:tcW w:w="1134" w:type="dxa"/>
            <w:vAlign w:val="center"/>
          </w:tcPr>
          <w:p w:rsidR="00142E23" w:rsidRPr="00E76CB0" w:rsidRDefault="00142E23" w:rsidP="00D82A04">
            <w:pPr>
              <w:ind w:left="-108"/>
              <w:jc w:val="center"/>
              <w:rPr>
                <w:rFonts w:ascii="Times New Roman" w:hAnsi="Times New Roman" w:cs="Times New Roman"/>
                <w:b/>
              </w:rPr>
            </w:pPr>
            <w:r w:rsidRPr="00E76CB0">
              <w:rPr>
                <w:rFonts w:ascii="Times New Roman" w:hAnsi="Times New Roman" w:cs="Times New Roman"/>
                <w:b/>
              </w:rPr>
              <w:t>2218,539</w:t>
            </w:r>
          </w:p>
        </w:tc>
        <w:tc>
          <w:tcPr>
            <w:tcW w:w="851" w:type="dxa"/>
          </w:tcPr>
          <w:p w:rsidR="00142E23" w:rsidRPr="00E76CB0" w:rsidRDefault="00142E23" w:rsidP="00D82A04">
            <w:pPr>
              <w:tabs>
                <w:tab w:val="left" w:pos="210"/>
                <w:tab w:val="center" w:pos="388"/>
              </w:tabs>
              <w:jc w:val="center"/>
              <w:rPr>
                <w:rFonts w:ascii="Times New Roman" w:hAnsi="Times New Roman" w:cs="Times New Roman"/>
                <w:b/>
              </w:rPr>
            </w:pPr>
            <w:r w:rsidRPr="00E76CB0">
              <w:rPr>
                <w:rFonts w:ascii="Times New Roman" w:hAnsi="Times New Roman" w:cs="Times New Roman"/>
                <w:b/>
              </w:rPr>
              <w:t>30,7</w:t>
            </w:r>
          </w:p>
        </w:tc>
      </w:tr>
      <w:tr w:rsidR="00142E23" w:rsidRPr="00E76CB0" w:rsidTr="00D82A04">
        <w:trPr>
          <w:trHeight w:val="70"/>
          <w:tblHeader/>
        </w:trPr>
        <w:tc>
          <w:tcPr>
            <w:tcW w:w="5495" w:type="dxa"/>
            <w:vAlign w:val="center"/>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Кадастровые работы по разработке проекта межевания территории городского округа Похвистнево Самарской области</w:t>
            </w:r>
          </w:p>
        </w:tc>
        <w:tc>
          <w:tcPr>
            <w:tcW w:w="1417"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1500,0</w:t>
            </w:r>
          </w:p>
        </w:tc>
        <w:tc>
          <w:tcPr>
            <w:tcW w:w="1134" w:type="dxa"/>
            <w:vAlign w:val="center"/>
          </w:tcPr>
          <w:p w:rsidR="00142E23" w:rsidRPr="00E76CB0" w:rsidRDefault="00142E23" w:rsidP="00D82A04">
            <w:pPr>
              <w:ind w:left="-108"/>
              <w:jc w:val="center"/>
              <w:rPr>
                <w:rFonts w:ascii="Times New Roman" w:hAnsi="Times New Roman" w:cs="Times New Roman"/>
              </w:rPr>
            </w:pPr>
            <w:r w:rsidRPr="00E76CB0">
              <w:rPr>
                <w:rFonts w:ascii="Times New Roman" w:hAnsi="Times New Roman" w:cs="Times New Roman"/>
              </w:rPr>
              <w:t>0</w:t>
            </w:r>
          </w:p>
        </w:tc>
        <w:tc>
          <w:tcPr>
            <w:tcW w:w="851" w:type="dxa"/>
          </w:tcPr>
          <w:p w:rsidR="00142E23" w:rsidRPr="00E76CB0" w:rsidRDefault="00142E23" w:rsidP="00D82A04">
            <w:pPr>
              <w:tabs>
                <w:tab w:val="left" w:pos="210"/>
                <w:tab w:val="center" w:pos="388"/>
              </w:tabs>
              <w:jc w:val="center"/>
              <w:rPr>
                <w:rFonts w:ascii="Times New Roman" w:hAnsi="Times New Roman" w:cs="Times New Roman"/>
              </w:rPr>
            </w:pPr>
          </w:p>
          <w:p w:rsidR="00142E23" w:rsidRPr="00E76CB0" w:rsidRDefault="00142E23" w:rsidP="00D82A04">
            <w:pPr>
              <w:tabs>
                <w:tab w:val="left" w:pos="210"/>
                <w:tab w:val="center" w:pos="388"/>
              </w:tabs>
              <w:jc w:val="center"/>
              <w:rPr>
                <w:rFonts w:ascii="Times New Roman" w:hAnsi="Times New Roman" w:cs="Times New Roman"/>
              </w:rPr>
            </w:pPr>
            <w:r w:rsidRPr="00E76CB0">
              <w:rPr>
                <w:rFonts w:ascii="Times New Roman" w:hAnsi="Times New Roman" w:cs="Times New Roman"/>
              </w:rPr>
              <w:t>0</w:t>
            </w:r>
          </w:p>
        </w:tc>
      </w:tr>
      <w:tr w:rsidR="00142E23" w:rsidRPr="00E76CB0" w:rsidTr="00D82A04">
        <w:trPr>
          <w:trHeight w:val="70"/>
          <w:tblHeader/>
        </w:trPr>
        <w:tc>
          <w:tcPr>
            <w:tcW w:w="5495" w:type="dxa"/>
            <w:vAlign w:val="center"/>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Снос аварийных жилых домов</w:t>
            </w:r>
          </w:p>
        </w:tc>
        <w:tc>
          <w:tcPr>
            <w:tcW w:w="1417"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3000,0</w:t>
            </w:r>
          </w:p>
        </w:tc>
        <w:tc>
          <w:tcPr>
            <w:tcW w:w="113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851"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rPr>
          <w:trHeight w:val="70"/>
          <w:tblHeader/>
        </w:trPr>
        <w:tc>
          <w:tcPr>
            <w:tcW w:w="5495" w:type="dxa"/>
            <w:vAlign w:val="center"/>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Подготовка проекта внесений изменений в Правила землепользования и застройки городского округа Похвистнево Самарской области</w:t>
            </w:r>
          </w:p>
        </w:tc>
        <w:tc>
          <w:tcPr>
            <w:tcW w:w="1417"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500,0</w:t>
            </w:r>
          </w:p>
        </w:tc>
        <w:tc>
          <w:tcPr>
            <w:tcW w:w="113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851"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rPr>
          <w:trHeight w:val="70"/>
          <w:tblHeader/>
        </w:trPr>
        <w:tc>
          <w:tcPr>
            <w:tcW w:w="5495" w:type="dxa"/>
            <w:vAlign w:val="center"/>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Проведение комплексного анализа современного состояния градостроительного зонирования городского округа Похвистнево Самарской области</w:t>
            </w:r>
          </w:p>
        </w:tc>
        <w:tc>
          <w:tcPr>
            <w:tcW w:w="1417"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500,0</w:t>
            </w:r>
          </w:p>
        </w:tc>
        <w:tc>
          <w:tcPr>
            <w:tcW w:w="113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500,0</w:t>
            </w:r>
          </w:p>
        </w:tc>
        <w:tc>
          <w:tcPr>
            <w:tcW w:w="851"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100</w:t>
            </w:r>
          </w:p>
        </w:tc>
      </w:tr>
      <w:tr w:rsidR="00142E23" w:rsidRPr="00E76CB0" w:rsidTr="00D82A04">
        <w:trPr>
          <w:trHeight w:val="70"/>
          <w:tblHeader/>
        </w:trPr>
        <w:tc>
          <w:tcPr>
            <w:tcW w:w="5495" w:type="dxa"/>
            <w:vAlign w:val="center"/>
          </w:tcPr>
          <w:p w:rsidR="00142E23" w:rsidRPr="00E76CB0" w:rsidRDefault="00142E23" w:rsidP="00385C7E">
            <w:pPr>
              <w:jc w:val="both"/>
              <w:rPr>
                <w:rFonts w:ascii="Times New Roman" w:hAnsi="Times New Roman" w:cs="Times New Roman"/>
              </w:rPr>
            </w:pPr>
            <w:r w:rsidRPr="00E76CB0">
              <w:rPr>
                <w:rFonts w:ascii="Times New Roman" w:hAnsi="Times New Roman" w:cs="Times New Roman"/>
              </w:rPr>
              <w:t>Обследование технического состоянияосновных строительных конструкций МКД г.о. Похвистнево</w:t>
            </w:r>
          </w:p>
        </w:tc>
        <w:tc>
          <w:tcPr>
            <w:tcW w:w="1417"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250,0</w:t>
            </w:r>
          </w:p>
        </w:tc>
        <w:tc>
          <w:tcPr>
            <w:tcW w:w="113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250,0</w:t>
            </w:r>
          </w:p>
        </w:tc>
        <w:tc>
          <w:tcPr>
            <w:tcW w:w="851"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100</w:t>
            </w:r>
          </w:p>
        </w:tc>
      </w:tr>
      <w:tr w:rsidR="00142E23" w:rsidRPr="00E76CB0" w:rsidTr="00D82A04">
        <w:trPr>
          <w:trHeight w:val="70"/>
          <w:tblHeader/>
        </w:trPr>
        <w:tc>
          <w:tcPr>
            <w:tcW w:w="5495" w:type="dxa"/>
            <w:vAlign w:val="center"/>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 xml:space="preserve">Приобретение жилых помещений в муниципальную собственность в целях исполнения муниципальной адресной программы «Переселение граждан из аварийного жилищного фонда, признанного таковым до 01 января 2017 года» до 2022 года, в том числе:    </w:t>
            </w:r>
          </w:p>
        </w:tc>
        <w:tc>
          <w:tcPr>
            <w:tcW w:w="1417"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1468,539</w:t>
            </w:r>
          </w:p>
        </w:tc>
        <w:tc>
          <w:tcPr>
            <w:tcW w:w="1134" w:type="dxa"/>
            <w:vAlign w:val="center"/>
          </w:tcPr>
          <w:p w:rsidR="00142E23" w:rsidRPr="00E76CB0" w:rsidRDefault="00142E23" w:rsidP="00D82A04">
            <w:pPr>
              <w:ind w:left="-108"/>
              <w:jc w:val="center"/>
              <w:rPr>
                <w:rFonts w:ascii="Times New Roman" w:hAnsi="Times New Roman" w:cs="Times New Roman"/>
              </w:rPr>
            </w:pPr>
            <w:r w:rsidRPr="00E76CB0">
              <w:rPr>
                <w:rFonts w:ascii="Times New Roman" w:hAnsi="Times New Roman" w:cs="Times New Roman"/>
              </w:rPr>
              <w:t>1468,539</w:t>
            </w:r>
          </w:p>
        </w:tc>
        <w:tc>
          <w:tcPr>
            <w:tcW w:w="851"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100</w:t>
            </w:r>
          </w:p>
        </w:tc>
      </w:tr>
      <w:tr w:rsidR="00142E23" w:rsidRPr="00E76CB0" w:rsidTr="00D82A04">
        <w:trPr>
          <w:trHeight w:val="70"/>
          <w:tblHeader/>
        </w:trPr>
        <w:tc>
          <w:tcPr>
            <w:tcW w:w="5495" w:type="dxa"/>
            <w:vAlign w:val="center"/>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 третий этап (оплата дополнительной площади)</w:t>
            </w:r>
          </w:p>
        </w:tc>
        <w:tc>
          <w:tcPr>
            <w:tcW w:w="1417"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1468,539</w:t>
            </w:r>
          </w:p>
        </w:tc>
        <w:tc>
          <w:tcPr>
            <w:tcW w:w="1134" w:type="dxa"/>
            <w:vAlign w:val="center"/>
          </w:tcPr>
          <w:p w:rsidR="00142E23" w:rsidRPr="00E76CB0" w:rsidRDefault="00142E23" w:rsidP="00D82A04">
            <w:pPr>
              <w:ind w:left="-108"/>
              <w:jc w:val="center"/>
              <w:rPr>
                <w:rFonts w:ascii="Times New Roman" w:hAnsi="Times New Roman" w:cs="Times New Roman"/>
              </w:rPr>
            </w:pPr>
            <w:r w:rsidRPr="00E76CB0">
              <w:rPr>
                <w:rFonts w:ascii="Times New Roman" w:hAnsi="Times New Roman" w:cs="Times New Roman"/>
              </w:rPr>
              <w:t>1468,539</w:t>
            </w:r>
          </w:p>
        </w:tc>
        <w:tc>
          <w:tcPr>
            <w:tcW w:w="851"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100</w:t>
            </w:r>
          </w:p>
        </w:tc>
      </w:tr>
    </w:tbl>
    <w:p w:rsidR="00142E23" w:rsidRPr="00E76CB0" w:rsidRDefault="00142E23" w:rsidP="00142E23">
      <w:pPr>
        <w:ind w:firstLine="708"/>
        <w:jc w:val="both"/>
        <w:rPr>
          <w:rFonts w:ascii="Times New Roman" w:hAnsi="Times New Roman" w:cs="Times New Roman"/>
          <w:bCs/>
          <w:sz w:val="28"/>
          <w:szCs w:val="28"/>
        </w:rPr>
      </w:pPr>
      <w:r w:rsidRPr="00E76CB0">
        <w:rPr>
          <w:rFonts w:ascii="Times New Roman" w:hAnsi="Times New Roman" w:cs="Times New Roman"/>
          <w:bCs/>
          <w:color w:val="000000"/>
          <w:sz w:val="28"/>
          <w:szCs w:val="28"/>
        </w:rPr>
        <w:t>И</w:t>
      </w:r>
      <w:r w:rsidRPr="00E76CB0">
        <w:rPr>
          <w:rFonts w:ascii="Times New Roman" w:hAnsi="Times New Roman" w:cs="Times New Roman"/>
          <w:bCs/>
          <w:sz w:val="28"/>
          <w:szCs w:val="28"/>
        </w:rPr>
        <w:t>сполнение составило 30,7 % к годовому плану.</w:t>
      </w:r>
    </w:p>
    <w:p w:rsidR="00142E23" w:rsidRPr="00E76CB0" w:rsidRDefault="00142E23" w:rsidP="00142E23">
      <w:pPr>
        <w:jc w:val="both"/>
        <w:rPr>
          <w:rFonts w:ascii="Times New Roman" w:hAnsi="Times New Roman" w:cs="Times New Roman"/>
          <w:bCs/>
          <w:color w:val="000000"/>
          <w:sz w:val="28"/>
          <w:szCs w:val="28"/>
        </w:rPr>
      </w:pPr>
      <w:r w:rsidRPr="00E76CB0">
        <w:rPr>
          <w:rFonts w:ascii="Times New Roman" w:hAnsi="Times New Roman" w:cs="Times New Roman"/>
          <w:bCs/>
          <w:sz w:val="28"/>
          <w:szCs w:val="28"/>
        </w:rPr>
        <w:tab/>
        <w:t>Финансирование производится в соответствии</w:t>
      </w:r>
      <w:r w:rsidRPr="00E76CB0">
        <w:rPr>
          <w:rFonts w:ascii="Times New Roman" w:hAnsi="Times New Roman" w:cs="Times New Roman"/>
          <w:bCs/>
          <w:color w:val="000000"/>
          <w:sz w:val="28"/>
          <w:szCs w:val="28"/>
        </w:rPr>
        <w:t xml:space="preserve"> с муниципальной программой "Стимулирование развития жилищного строительства в </w:t>
      </w:r>
      <w:r w:rsidR="006E52C4" w:rsidRPr="00E76CB0">
        <w:rPr>
          <w:rFonts w:ascii="Times New Roman" w:hAnsi="Times New Roman" w:cs="Times New Roman"/>
          <w:bCs/>
          <w:color w:val="000000"/>
          <w:sz w:val="28"/>
          <w:szCs w:val="28"/>
        </w:rPr>
        <w:t>г</w:t>
      </w:r>
      <w:r w:rsidRPr="00E76CB0">
        <w:rPr>
          <w:rFonts w:ascii="Times New Roman" w:hAnsi="Times New Roman" w:cs="Times New Roman"/>
          <w:bCs/>
          <w:color w:val="000000"/>
          <w:sz w:val="28"/>
          <w:szCs w:val="28"/>
        </w:rPr>
        <w:t>ородском      округе Похвистнево на 2016-2026 годы» и муниципальной адресной программой городского округа Похвистнево Самарской области «Переселение граждан из аварийного жилищного фонда, признанного таковым до 1 января 2017 года».</w:t>
      </w:r>
    </w:p>
    <w:p w:rsidR="00142E23" w:rsidRPr="00E76CB0" w:rsidRDefault="00142E23" w:rsidP="00142E23">
      <w:pPr>
        <w:ind w:firstLine="708"/>
        <w:jc w:val="both"/>
        <w:rPr>
          <w:rFonts w:ascii="Times New Roman" w:hAnsi="Times New Roman" w:cs="Times New Roman"/>
          <w:b/>
          <w:bCs/>
          <w:color w:val="000000"/>
          <w:sz w:val="28"/>
          <w:szCs w:val="28"/>
        </w:rPr>
      </w:pPr>
      <w:r w:rsidRPr="00E76CB0">
        <w:rPr>
          <w:rFonts w:ascii="Times New Roman" w:hAnsi="Times New Roman" w:cs="Times New Roman"/>
          <w:bCs/>
          <w:sz w:val="28"/>
          <w:szCs w:val="28"/>
        </w:rPr>
        <w:t xml:space="preserve">  - оплачена кредиторская задолженность 2023 года в сумме 2 218 539руб., в том числе:</w:t>
      </w:r>
    </w:p>
    <w:p w:rsidR="00142E23" w:rsidRPr="00E76CB0" w:rsidRDefault="00142E23" w:rsidP="00142E23">
      <w:pPr>
        <w:ind w:firstLine="709"/>
        <w:jc w:val="both"/>
        <w:rPr>
          <w:rFonts w:ascii="Times New Roman" w:hAnsi="Times New Roman" w:cs="Times New Roman"/>
          <w:sz w:val="28"/>
          <w:szCs w:val="28"/>
        </w:rPr>
      </w:pPr>
      <w:r w:rsidRPr="00E76CB0">
        <w:rPr>
          <w:rFonts w:ascii="Times New Roman" w:hAnsi="Times New Roman" w:cs="Times New Roman"/>
          <w:bCs/>
          <w:sz w:val="28"/>
          <w:szCs w:val="28"/>
        </w:rPr>
        <w:t xml:space="preserve">• В рамках муниципальной </w:t>
      </w:r>
      <w:r w:rsidRPr="00E76CB0">
        <w:rPr>
          <w:rFonts w:ascii="Times New Roman" w:hAnsi="Times New Roman" w:cs="Times New Roman"/>
          <w:bCs/>
          <w:color w:val="000000"/>
          <w:sz w:val="28"/>
          <w:szCs w:val="28"/>
        </w:rPr>
        <w:t xml:space="preserve">программой "Стимулирование развития жилищного строительства в городском округе Похвистнево на 2016-2026 годы» </w:t>
      </w:r>
    </w:p>
    <w:p w:rsidR="00142E23" w:rsidRPr="00E76CB0" w:rsidRDefault="00142E23" w:rsidP="00142E23">
      <w:pPr>
        <w:ind w:firstLine="708"/>
        <w:jc w:val="both"/>
        <w:rPr>
          <w:rFonts w:ascii="Times New Roman" w:hAnsi="Times New Roman" w:cs="Times New Roman"/>
          <w:color w:val="000000"/>
          <w:sz w:val="28"/>
          <w:szCs w:val="28"/>
        </w:rPr>
      </w:pPr>
      <w:r w:rsidRPr="00E76CB0">
        <w:rPr>
          <w:rFonts w:ascii="Times New Roman" w:hAnsi="Times New Roman" w:cs="Times New Roman"/>
          <w:bCs/>
          <w:sz w:val="28"/>
          <w:szCs w:val="28"/>
        </w:rPr>
        <w:t>- оплачена кредиторская задолженность 2023 года за</w:t>
      </w:r>
      <w:r w:rsidRPr="00E76CB0">
        <w:rPr>
          <w:rFonts w:ascii="Times New Roman" w:hAnsi="Times New Roman" w:cs="Times New Roman"/>
          <w:color w:val="000000"/>
          <w:sz w:val="28"/>
          <w:szCs w:val="28"/>
        </w:rPr>
        <w:t xml:space="preserve"> проведение комплексного анализа современного состояния градостроительного зонирования городского округа Похвистнево Самарской области</w:t>
      </w:r>
      <w:r w:rsidRPr="00E76CB0">
        <w:rPr>
          <w:rFonts w:ascii="Times New Roman" w:hAnsi="Times New Roman" w:cs="Times New Roman"/>
          <w:bCs/>
          <w:sz w:val="28"/>
          <w:szCs w:val="28"/>
        </w:rPr>
        <w:t xml:space="preserve"> в</w:t>
      </w:r>
      <w:r w:rsidRPr="00E76CB0">
        <w:rPr>
          <w:rFonts w:ascii="Times New Roman" w:hAnsi="Times New Roman" w:cs="Times New Roman"/>
          <w:color w:val="000000"/>
          <w:sz w:val="28"/>
          <w:szCs w:val="28"/>
        </w:rPr>
        <w:t xml:space="preserve"> сумме 500 000 руб.;за обследование технического состояния основных строительных конструкций МКД г. о. Похвистнево в сумме 250 000руб.</w:t>
      </w:r>
    </w:p>
    <w:p w:rsidR="00142E23" w:rsidRPr="00E76CB0" w:rsidRDefault="00142E23" w:rsidP="00142E23">
      <w:pPr>
        <w:jc w:val="both"/>
        <w:rPr>
          <w:rStyle w:val="ListLabel11"/>
          <w:sz w:val="28"/>
          <w:szCs w:val="28"/>
        </w:rPr>
      </w:pPr>
      <w:r w:rsidRPr="00E76CB0">
        <w:rPr>
          <w:rFonts w:ascii="Times New Roman" w:hAnsi="Times New Roman" w:cs="Times New Roman"/>
          <w:sz w:val="28"/>
          <w:szCs w:val="28"/>
        </w:rPr>
        <w:tab/>
      </w:r>
      <w:r w:rsidRPr="00E76CB0">
        <w:rPr>
          <w:rFonts w:ascii="Times New Roman" w:hAnsi="Times New Roman" w:cs="Times New Roman"/>
          <w:bCs/>
          <w:sz w:val="28"/>
          <w:szCs w:val="28"/>
        </w:rPr>
        <w:t xml:space="preserve">• В рамках муниципальной </w:t>
      </w:r>
      <w:r w:rsidRPr="00E76CB0">
        <w:rPr>
          <w:rFonts w:ascii="Times New Roman" w:hAnsi="Times New Roman" w:cs="Times New Roman"/>
          <w:bCs/>
          <w:color w:val="000000"/>
          <w:sz w:val="28"/>
          <w:szCs w:val="28"/>
        </w:rPr>
        <w:t xml:space="preserve">адресной программы городского округа Похвистнево Самарской области «Переселение граждан из аварийного жилищного фонда, признанного таковым до 1 января 2017 года» оплачена </w:t>
      </w:r>
      <w:r w:rsidRPr="00E76CB0">
        <w:rPr>
          <w:rFonts w:ascii="Times New Roman" w:hAnsi="Times New Roman" w:cs="Times New Roman"/>
          <w:bCs/>
          <w:sz w:val="28"/>
          <w:szCs w:val="28"/>
        </w:rPr>
        <w:t xml:space="preserve">кредиторская задолженность 2023 года в сумме 1 468 539 руб. за </w:t>
      </w:r>
      <w:r w:rsidRPr="00E76CB0">
        <w:rPr>
          <w:rStyle w:val="ListLabel11"/>
          <w:sz w:val="28"/>
          <w:szCs w:val="28"/>
        </w:rPr>
        <w:t xml:space="preserve">дополнительную площадь приобретенного жилья, в </w:t>
      </w:r>
      <w:r w:rsidRPr="00E76CB0">
        <w:rPr>
          <w:rFonts w:ascii="Times New Roman" w:hAnsi="Times New Roman" w:cs="Times New Roman"/>
          <w:sz w:val="28"/>
          <w:szCs w:val="28"/>
        </w:rPr>
        <w:t xml:space="preserve">целях реализации </w:t>
      </w:r>
      <w:r w:rsidRPr="00E76CB0">
        <w:rPr>
          <w:rFonts w:ascii="Times New Roman" w:hAnsi="Times New Roman" w:cs="Times New Roman"/>
          <w:bCs/>
          <w:sz w:val="28"/>
          <w:szCs w:val="28"/>
          <w:lang w:val="en-US"/>
        </w:rPr>
        <w:t>III</w:t>
      </w:r>
      <w:r w:rsidRPr="00E76CB0">
        <w:rPr>
          <w:rFonts w:ascii="Times New Roman" w:hAnsi="Times New Roman" w:cs="Times New Roman"/>
          <w:sz w:val="28"/>
          <w:szCs w:val="28"/>
        </w:rPr>
        <w:t xml:space="preserve"> этапа государственной программы </w:t>
      </w:r>
      <w:r w:rsidRPr="00E76CB0">
        <w:rPr>
          <w:rFonts w:ascii="Times New Roman" w:hAnsi="Times New Roman" w:cs="Times New Roman"/>
          <w:bCs/>
          <w:color w:val="000000"/>
          <w:sz w:val="28"/>
          <w:szCs w:val="28"/>
        </w:rPr>
        <w:t>«Переселение граждан из аварийного жилищного фонда, признанного таковым до 1 января 2017 года»</w:t>
      </w:r>
      <w:r w:rsidR="00385C7E" w:rsidRPr="00E76CB0">
        <w:rPr>
          <w:rFonts w:ascii="Times New Roman" w:hAnsi="Times New Roman" w:cs="Times New Roman"/>
          <w:bCs/>
          <w:color w:val="000000"/>
          <w:sz w:val="28"/>
          <w:szCs w:val="28"/>
        </w:rPr>
        <w:t>.</w:t>
      </w:r>
    </w:p>
    <w:p w:rsidR="00142E23" w:rsidRPr="00E76CB0" w:rsidRDefault="00142E23" w:rsidP="00142E23">
      <w:pPr>
        <w:spacing w:line="276" w:lineRule="auto"/>
        <w:jc w:val="center"/>
        <w:rPr>
          <w:b/>
          <w:bCs/>
          <w:sz w:val="28"/>
          <w:szCs w:val="28"/>
        </w:rPr>
      </w:pPr>
    </w:p>
    <w:p w:rsidR="00142E23" w:rsidRPr="00E76CB0" w:rsidRDefault="00142E23" w:rsidP="00142E23">
      <w:pPr>
        <w:spacing w:line="276" w:lineRule="auto"/>
        <w:jc w:val="both"/>
        <w:rPr>
          <w:rFonts w:ascii="Times New Roman" w:hAnsi="Times New Roman" w:cs="Times New Roman"/>
          <w:b/>
          <w:bCs/>
          <w:sz w:val="28"/>
          <w:szCs w:val="28"/>
        </w:rPr>
      </w:pPr>
      <w:r w:rsidRPr="00E76CB0">
        <w:rPr>
          <w:rFonts w:ascii="Times New Roman" w:hAnsi="Times New Roman" w:cs="Times New Roman"/>
          <w:b/>
          <w:bCs/>
          <w:sz w:val="28"/>
          <w:szCs w:val="28"/>
        </w:rPr>
        <w:lastRenderedPageBreak/>
        <w:t>Раздел «Коммунальное хозяйство».</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34"/>
        <w:gridCol w:w="1559"/>
        <w:gridCol w:w="1416"/>
        <w:gridCol w:w="1275"/>
        <w:gridCol w:w="1147"/>
      </w:tblGrid>
      <w:tr w:rsidR="00142E23" w:rsidRPr="00E76CB0" w:rsidTr="00D82A04">
        <w:trPr>
          <w:trHeight w:val="1230"/>
          <w:tblHeader/>
        </w:trPr>
        <w:tc>
          <w:tcPr>
            <w:tcW w:w="463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Показатель</w:t>
            </w:r>
          </w:p>
        </w:tc>
        <w:tc>
          <w:tcPr>
            <w:tcW w:w="1559"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 xml:space="preserve">Областной бюджет на 2024 г., </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тыс. руб.</w:t>
            </w:r>
          </w:p>
        </w:tc>
        <w:tc>
          <w:tcPr>
            <w:tcW w:w="141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Местный бюджет на 2024 г.,     тыс. руб.</w:t>
            </w:r>
          </w:p>
        </w:tc>
        <w:tc>
          <w:tcPr>
            <w:tcW w:w="1275"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Освое- ние,             тыс. руб.</w:t>
            </w:r>
          </w:p>
        </w:tc>
        <w:tc>
          <w:tcPr>
            <w:tcW w:w="1147" w:type="dxa"/>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 освое-ния</w:t>
            </w:r>
          </w:p>
        </w:tc>
      </w:tr>
      <w:tr w:rsidR="00142E23" w:rsidRPr="00E76CB0" w:rsidTr="00D82A04">
        <w:trPr>
          <w:trHeight w:val="166"/>
          <w:tblHeader/>
        </w:trPr>
        <w:tc>
          <w:tcPr>
            <w:tcW w:w="4634" w:type="dxa"/>
            <w:vAlign w:val="center"/>
          </w:tcPr>
          <w:p w:rsidR="00142E23" w:rsidRPr="00E76CB0" w:rsidRDefault="00142E23" w:rsidP="00D82A04">
            <w:pPr>
              <w:jc w:val="both"/>
              <w:rPr>
                <w:rFonts w:ascii="Times New Roman" w:hAnsi="Times New Roman" w:cs="Times New Roman"/>
                <w:b/>
              </w:rPr>
            </w:pPr>
            <w:r w:rsidRPr="00E76CB0">
              <w:rPr>
                <w:rFonts w:ascii="Times New Roman" w:hAnsi="Times New Roman" w:cs="Times New Roman"/>
                <w:b/>
              </w:rPr>
              <w:t>Предусмотрено бюджетных средств, всего  по статье «Коммунальное хозяйство»</w:t>
            </w:r>
          </w:p>
        </w:tc>
        <w:tc>
          <w:tcPr>
            <w:tcW w:w="1559"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0</w:t>
            </w:r>
          </w:p>
        </w:tc>
        <w:tc>
          <w:tcPr>
            <w:tcW w:w="1416"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1848,474</w:t>
            </w:r>
          </w:p>
        </w:tc>
        <w:tc>
          <w:tcPr>
            <w:tcW w:w="1275"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424,812</w:t>
            </w:r>
          </w:p>
        </w:tc>
        <w:tc>
          <w:tcPr>
            <w:tcW w:w="1147"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23,0</w:t>
            </w:r>
          </w:p>
        </w:tc>
      </w:tr>
      <w:tr w:rsidR="00142E23" w:rsidRPr="00E76CB0" w:rsidTr="00D82A04">
        <w:trPr>
          <w:trHeight w:val="166"/>
          <w:tblHeader/>
        </w:trPr>
        <w:tc>
          <w:tcPr>
            <w:tcW w:w="4634" w:type="dxa"/>
            <w:vAlign w:val="center"/>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Оказание услуг по вывозу ЖБО</w:t>
            </w:r>
          </w:p>
        </w:tc>
        <w:tc>
          <w:tcPr>
            <w:tcW w:w="1559"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41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294,0</w:t>
            </w:r>
          </w:p>
        </w:tc>
        <w:tc>
          <w:tcPr>
            <w:tcW w:w="1275"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58,181</w:t>
            </w:r>
          </w:p>
        </w:tc>
        <w:tc>
          <w:tcPr>
            <w:tcW w:w="1147"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19,8</w:t>
            </w:r>
          </w:p>
        </w:tc>
      </w:tr>
      <w:tr w:rsidR="00142E23" w:rsidRPr="00E76CB0" w:rsidTr="00D82A04">
        <w:trPr>
          <w:trHeight w:val="741"/>
          <w:tblHeader/>
        </w:trPr>
        <w:tc>
          <w:tcPr>
            <w:tcW w:w="4634" w:type="dxa"/>
            <w:vAlign w:val="center"/>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Оказание населению услуг бани по тарифам, установленным  Администрацией г.о. Похвистнево</w:t>
            </w:r>
          </w:p>
        </w:tc>
        <w:tc>
          <w:tcPr>
            <w:tcW w:w="1559"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41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983,3</w:t>
            </w:r>
          </w:p>
        </w:tc>
        <w:tc>
          <w:tcPr>
            <w:tcW w:w="1275"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366,631</w:t>
            </w:r>
          </w:p>
        </w:tc>
        <w:tc>
          <w:tcPr>
            <w:tcW w:w="1147"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37,3</w:t>
            </w:r>
          </w:p>
        </w:tc>
      </w:tr>
      <w:tr w:rsidR="00142E23" w:rsidRPr="00E76CB0" w:rsidTr="00D82A04">
        <w:trPr>
          <w:trHeight w:val="1050"/>
          <w:tblHeader/>
        </w:trPr>
        <w:tc>
          <w:tcPr>
            <w:tcW w:w="4634" w:type="dxa"/>
            <w:vAlign w:val="center"/>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bCs/>
              </w:rPr>
              <w:t>Устройство канализационной насосной станции в районе дома по ул. Кооперативная,53 с прокладкой наружной канализации до строящихся домов</w:t>
            </w:r>
          </w:p>
        </w:tc>
        <w:tc>
          <w:tcPr>
            <w:tcW w:w="1559"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41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bCs/>
              </w:rPr>
              <w:t xml:space="preserve">443,48  </w:t>
            </w:r>
          </w:p>
        </w:tc>
        <w:tc>
          <w:tcPr>
            <w:tcW w:w="1275"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bCs/>
              </w:rPr>
              <w:t xml:space="preserve">0  </w:t>
            </w:r>
          </w:p>
        </w:tc>
        <w:tc>
          <w:tcPr>
            <w:tcW w:w="1147"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rPr>
          <w:trHeight w:val="1050"/>
          <w:tblHeader/>
        </w:trPr>
        <w:tc>
          <w:tcPr>
            <w:tcW w:w="4634" w:type="dxa"/>
          </w:tcPr>
          <w:p w:rsidR="00142E23" w:rsidRPr="00E76CB0" w:rsidRDefault="00142E23" w:rsidP="00D82A04">
            <w:pPr>
              <w:jc w:val="both"/>
              <w:rPr>
                <w:rFonts w:ascii="Times New Roman" w:hAnsi="Times New Roman" w:cs="Times New Roman"/>
                <w:bCs/>
              </w:rPr>
            </w:pPr>
            <w:r w:rsidRPr="00E76CB0">
              <w:rPr>
                <w:rFonts w:ascii="Times New Roman" w:hAnsi="Times New Roman" w:cs="Times New Roman"/>
                <w:bCs/>
              </w:rPr>
              <w:t>Корректировка проектно-сметной документации на объект: «Коммунальная инфраструктура микрорайона «Венера» (район ул. Молодежная)</w:t>
            </w:r>
          </w:p>
        </w:tc>
        <w:tc>
          <w:tcPr>
            <w:tcW w:w="1559"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416" w:type="dxa"/>
            <w:vAlign w:val="center"/>
          </w:tcPr>
          <w:p w:rsidR="00142E23" w:rsidRPr="00E76CB0" w:rsidRDefault="00142E23" w:rsidP="00D82A04">
            <w:pPr>
              <w:jc w:val="center"/>
              <w:rPr>
                <w:rFonts w:ascii="Times New Roman" w:hAnsi="Times New Roman" w:cs="Times New Roman"/>
                <w:bCs/>
              </w:rPr>
            </w:pPr>
            <w:r w:rsidRPr="00E76CB0">
              <w:rPr>
                <w:rFonts w:ascii="Times New Roman" w:hAnsi="Times New Roman" w:cs="Times New Roman"/>
                <w:bCs/>
              </w:rPr>
              <w:t>127,694</w:t>
            </w:r>
          </w:p>
        </w:tc>
        <w:tc>
          <w:tcPr>
            <w:tcW w:w="1275" w:type="dxa"/>
            <w:vAlign w:val="center"/>
          </w:tcPr>
          <w:p w:rsidR="00142E23" w:rsidRPr="00E76CB0" w:rsidRDefault="00142E23" w:rsidP="00D82A04">
            <w:pPr>
              <w:jc w:val="center"/>
              <w:rPr>
                <w:rFonts w:ascii="Times New Roman" w:hAnsi="Times New Roman" w:cs="Times New Roman"/>
                <w:bCs/>
              </w:rPr>
            </w:pPr>
            <w:r w:rsidRPr="00E76CB0">
              <w:rPr>
                <w:rFonts w:ascii="Times New Roman" w:hAnsi="Times New Roman" w:cs="Times New Roman"/>
                <w:bCs/>
              </w:rPr>
              <w:t>0</w:t>
            </w:r>
          </w:p>
        </w:tc>
        <w:tc>
          <w:tcPr>
            <w:tcW w:w="1147" w:type="dxa"/>
            <w:vAlign w:val="center"/>
          </w:tcPr>
          <w:p w:rsidR="00142E23" w:rsidRPr="00E76CB0" w:rsidRDefault="00142E23" w:rsidP="00D82A04">
            <w:pPr>
              <w:jc w:val="center"/>
              <w:rPr>
                <w:rFonts w:ascii="Times New Roman" w:hAnsi="Times New Roman" w:cs="Times New Roman"/>
              </w:rPr>
            </w:pPr>
          </w:p>
        </w:tc>
      </w:tr>
    </w:tbl>
    <w:p w:rsidR="00142E23" w:rsidRPr="00E76CB0" w:rsidRDefault="00142E23" w:rsidP="00142E23">
      <w:pPr>
        <w:tabs>
          <w:tab w:val="left" w:pos="284"/>
          <w:tab w:val="left" w:pos="426"/>
          <w:tab w:val="left" w:pos="709"/>
          <w:tab w:val="left" w:pos="851"/>
          <w:tab w:val="left" w:pos="993"/>
        </w:tabs>
        <w:ind w:firstLine="709"/>
        <w:jc w:val="both"/>
        <w:rPr>
          <w:rFonts w:ascii="Times New Roman" w:hAnsi="Times New Roman" w:cs="Times New Roman"/>
          <w:sz w:val="28"/>
          <w:szCs w:val="28"/>
        </w:rPr>
      </w:pPr>
      <w:r w:rsidRPr="00E76CB0">
        <w:rPr>
          <w:rFonts w:ascii="Times New Roman" w:hAnsi="Times New Roman" w:cs="Times New Roman"/>
          <w:bCs/>
          <w:sz w:val="28"/>
          <w:szCs w:val="28"/>
        </w:rPr>
        <w:t>Исполнение составило 23,0% к годовому плану.</w:t>
      </w:r>
    </w:p>
    <w:p w:rsidR="00142E23" w:rsidRPr="00E76CB0" w:rsidRDefault="00142E23" w:rsidP="00142E23">
      <w:pPr>
        <w:jc w:val="both"/>
        <w:rPr>
          <w:rFonts w:ascii="Times New Roman" w:hAnsi="Times New Roman" w:cs="Times New Roman"/>
          <w:bCs/>
          <w:color w:val="000000"/>
          <w:sz w:val="28"/>
          <w:szCs w:val="28"/>
        </w:rPr>
      </w:pPr>
      <w:r w:rsidRPr="00E76CB0">
        <w:rPr>
          <w:rFonts w:ascii="Times New Roman" w:hAnsi="Times New Roman" w:cs="Times New Roman"/>
          <w:sz w:val="28"/>
          <w:szCs w:val="28"/>
        </w:rPr>
        <w:tab/>
      </w:r>
      <w:r w:rsidRPr="00E76CB0">
        <w:rPr>
          <w:rFonts w:ascii="Times New Roman" w:hAnsi="Times New Roman" w:cs="Times New Roman"/>
          <w:bCs/>
          <w:sz w:val="28"/>
          <w:szCs w:val="28"/>
        </w:rPr>
        <w:t>Финансирование производится в соответствии</w:t>
      </w:r>
      <w:r w:rsidRPr="00E76CB0">
        <w:rPr>
          <w:rFonts w:ascii="Times New Roman" w:hAnsi="Times New Roman" w:cs="Times New Roman"/>
          <w:bCs/>
          <w:color w:val="000000"/>
          <w:sz w:val="28"/>
          <w:szCs w:val="28"/>
        </w:rPr>
        <w:t xml:space="preserve"> с муниципальными программами </w:t>
      </w:r>
      <w:r w:rsidRPr="00E76CB0">
        <w:rPr>
          <w:rFonts w:ascii="Times New Roman" w:hAnsi="Times New Roman" w:cs="Times New Roman"/>
          <w:color w:val="000000"/>
          <w:sz w:val="28"/>
          <w:szCs w:val="28"/>
        </w:rPr>
        <w:t>«Комплексное развитие транспортной инфраструктуры и благоустройства территории городского округа Похвистнево Самарской области» на 2016- 2028 годы. Подпрограмма 2. «</w:t>
      </w:r>
      <w:r w:rsidRPr="00E76CB0">
        <w:rPr>
          <w:rFonts w:ascii="Times New Roman" w:hAnsi="Times New Roman" w:cs="Times New Roman"/>
          <w:bCs/>
          <w:sz w:val="28"/>
          <w:szCs w:val="28"/>
        </w:rPr>
        <w:t>Благоустройство территории городского округа Похвистнево»</w:t>
      </w:r>
      <w:r w:rsidRPr="00E76CB0">
        <w:rPr>
          <w:rFonts w:ascii="Times New Roman" w:hAnsi="Times New Roman" w:cs="Times New Roman"/>
          <w:b/>
          <w:bCs/>
          <w:sz w:val="28"/>
          <w:szCs w:val="28"/>
        </w:rPr>
        <w:t xml:space="preserve">, </w:t>
      </w:r>
      <w:r w:rsidRPr="00E76CB0">
        <w:rPr>
          <w:rFonts w:ascii="Times New Roman" w:hAnsi="Times New Roman" w:cs="Times New Roman"/>
          <w:bCs/>
          <w:color w:val="000000"/>
          <w:sz w:val="28"/>
          <w:szCs w:val="28"/>
        </w:rPr>
        <w:t>МП «Развитие систем коммунальной                                    инфраструктуры на территории городскогоокруга Похвистнево                                          на 2014-2026 годы», МП «Стимулирование развития жилищного строительства в городском округе Похвистнево Самарской области» на 2016 - 2026 годы.</w:t>
      </w:r>
    </w:p>
    <w:p w:rsidR="00142E23" w:rsidRPr="00E76CB0" w:rsidRDefault="00142E23" w:rsidP="00142E23">
      <w:pPr>
        <w:jc w:val="both"/>
        <w:rPr>
          <w:rFonts w:ascii="Times New Roman" w:hAnsi="Times New Roman" w:cs="Times New Roman"/>
          <w:b/>
          <w:bCs/>
          <w:color w:val="000000"/>
          <w:sz w:val="28"/>
          <w:szCs w:val="28"/>
        </w:rPr>
      </w:pPr>
      <w:r w:rsidRPr="00E76CB0">
        <w:rPr>
          <w:rFonts w:ascii="Times New Roman" w:hAnsi="Times New Roman" w:cs="Times New Roman"/>
          <w:b/>
          <w:bCs/>
          <w:color w:val="000000"/>
          <w:sz w:val="28"/>
          <w:szCs w:val="28"/>
        </w:rPr>
        <w:tab/>
      </w:r>
      <w:r w:rsidRPr="00E76CB0">
        <w:rPr>
          <w:rFonts w:ascii="Times New Roman" w:hAnsi="Times New Roman" w:cs="Times New Roman"/>
          <w:bCs/>
          <w:sz w:val="28"/>
          <w:szCs w:val="28"/>
        </w:rPr>
        <w:t>• Врамках муниципальной</w:t>
      </w:r>
      <w:r w:rsidRPr="00E76CB0">
        <w:rPr>
          <w:rFonts w:ascii="Times New Roman" w:hAnsi="Times New Roman" w:cs="Times New Roman"/>
          <w:bCs/>
          <w:color w:val="000000"/>
          <w:sz w:val="28"/>
          <w:szCs w:val="28"/>
        </w:rPr>
        <w:t xml:space="preserve"> программы </w:t>
      </w:r>
      <w:r w:rsidRPr="00E76CB0">
        <w:rPr>
          <w:rFonts w:ascii="Times New Roman" w:hAnsi="Times New Roman" w:cs="Times New Roman"/>
          <w:color w:val="000000"/>
          <w:sz w:val="28"/>
          <w:szCs w:val="28"/>
        </w:rPr>
        <w:t xml:space="preserve">"Комплексное развитие транспортной инфраструктуры и благоустройства территории городского округа Похвистнево Самарской области» на 2016- 2028 годы. Подпрограмма 2.  </w:t>
      </w:r>
      <w:r w:rsidRPr="00E76CB0">
        <w:rPr>
          <w:rFonts w:ascii="Times New Roman" w:hAnsi="Times New Roman" w:cs="Times New Roman"/>
          <w:bCs/>
          <w:sz w:val="28"/>
          <w:szCs w:val="28"/>
        </w:rPr>
        <w:t>Благоустройство территории городского округа Похвистнево</w:t>
      </w:r>
      <w:r w:rsidRPr="00E76CB0">
        <w:rPr>
          <w:rFonts w:ascii="Times New Roman" w:hAnsi="Times New Roman" w:cs="Times New Roman"/>
          <w:b/>
          <w:bCs/>
          <w:sz w:val="28"/>
          <w:szCs w:val="28"/>
        </w:rPr>
        <w:t xml:space="preserve">" </w:t>
      </w:r>
      <w:r w:rsidRPr="00E76CB0">
        <w:rPr>
          <w:rFonts w:ascii="Times New Roman" w:hAnsi="Times New Roman" w:cs="Times New Roman"/>
          <w:bCs/>
          <w:sz w:val="28"/>
          <w:szCs w:val="28"/>
        </w:rPr>
        <w:t>выполнены работы и услуги на сумму          592 642 руб., оплачены в сумме 424 812 руб., в том числе:</w:t>
      </w:r>
    </w:p>
    <w:p w:rsidR="00142E23" w:rsidRPr="00E76CB0" w:rsidRDefault="00142E23" w:rsidP="00142E23">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 xml:space="preserve">-  оказаны услуги по вывозу жидких бытовых отходов в объеме 323м³  на сумму  79 242 руб. оплачены в сумме 58 181 руб.;  </w:t>
      </w:r>
    </w:p>
    <w:p w:rsidR="00142E23" w:rsidRPr="00E76CB0" w:rsidRDefault="00142E23" w:rsidP="00142E23">
      <w:pPr>
        <w:pStyle w:val="a9"/>
        <w:ind w:firstLine="708"/>
        <w:jc w:val="both"/>
        <w:rPr>
          <w:bCs/>
          <w:szCs w:val="28"/>
        </w:rPr>
      </w:pPr>
      <w:r w:rsidRPr="00E76CB0">
        <w:rPr>
          <w:bCs/>
          <w:szCs w:val="28"/>
        </w:rPr>
        <w:t>- оказаны услуги   624 чел.</w:t>
      </w:r>
      <w:r w:rsidRPr="00E76CB0">
        <w:rPr>
          <w:szCs w:val="28"/>
        </w:rPr>
        <w:t xml:space="preserve"> на </w:t>
      </w:r>
      <w:r w:rsidRPr="00E76CB0">
        <w:rPr>
          <w:bCs/>
          <w:szCs w:val="28"/>
        </w:rPr>
        <w:t>возмещение затрат</w:t>
      </w:r>
      <w:r w:rsidR="006E52C4" w:rsidRPr="00E76CB0">
        <w:rPr>
          <w:bCs/>
          <w:szCs w:val="28"/>
        </w:rPr>
        <w:t>,</w:t>
      </w:r>
      <w:r w:rsidRPr="00E76CB0">
        <w:rPr>
          <w:bCs/>
          <w:szCs w:val="28"/>
        </w:rPr>
        <w:t xml:space="preserve"> возникших при оказании населению городского округа Похвистнево услуг бани по установленным тарифам</w:t>
      </w:r>
      <w:r w:rsidR="006E52C4" w:rsidRPr="00E76CB0">
        <w:rPr>
          <w:bCs/>
          <w:szCs w:val="28"/>
        </w:rPr>
        <w:t>,</w:t>
      </w:r>
      <w:r w:rsidRPr="00E76CB0">
        <w:rPr>
          <w:bCs/>
          <w:szCs w:val="28"/>
        </w:rPr>
        <w:t xml:space="preserve"> не обеспечивающим возмещение издержек</w:t>
      </w:r>
      <w:r w:rsidRPr="00E76CB0">
        <w:rPr>
          <w:szCs w:val="28"/>
        </w:rPr>
        <w:t xml:space="preserve"> на сумму 513 400 руб</w:t>
      </w:r>
      <w:r w:rsidRPr="00E76CB0">
        <w:rPr>
          <w:bCs/>
          <w:szCs w:val="28"/>
        </w:rPr>
        <w:t>., оплачены в сумме 366 631 руб.</w:t>
      </w:r>
    </w:p>
    <w:p w:rsidR="00142E23" w:rsidRPr="00E76CB0" w:rsidRDefault="00142E23" w:rsidP="00142E23">
      <w:pPr>
        <w:jc w:val="both"/>
        <w:rPr>
          <w:rFonts w:ascii="Times New Roman" w:hAnsi="Times New Roman" w:cs="Times New Roman"/>
          <w:b/>
          <w:bCs/>
          <w:sz w:val="28"/>
          <w:szCs w:val="28"/>
        </w:rPr>
      </w:pPr>
      <w:r w:rsidRPr="00E76CB0">
        <w:rPr>
          <w:rFonts w:ascii="Times New Roman" w:hAnsi="Times New Roman" w:cs="Times New Roman"/>
          <w:b/>
          <w:bCs/>
          <w:sz w:val="28"/>
          <w:szCs w:val="28"/>
        </w:rPr>
        <w:t>Раздел  «Благоустройство».</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28"/>
        <w:gridCol w:w="1417"/>
        <w:gridCol w:w="1276"/>
        <w:gridCol w:w="1276"/>
        <w:gridCol w:w="1134"/>
      </w:tblGrid>
      <w:tr w:rsidR="00142E23" w:rsidRPr="00E76CB0" w:rsidTr="00D82A04">
        <w:trPr>
          <w:trHeight w:val="1230"/>
          <w:tblHeader/>
        </w:trPr>
        <w:tc>
          <w:tcPr>
            <w:tcW w:w="4928"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Показатель</w:t>
            </w:r>
          </w:p>
        </w:tc>
        <w:tc>
          <w:tcPr>
            <w:tcW w:w="1417"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 xml:space="preserve">Областной бюджет на 2024 г., </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тыс. руб.</w:t>
            </w:r>
          </w:p>
        </w:tc>
        <w:tc>
          <w:tcPr>
            <w:tcW w:w="127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Местный бюджет на 2024 г.,     тыс. руб.</w:t>
            </w:r>
          </w:p>
        </w:tc>
        <w:tc>
          <w:tcPr>
            <w:tcW w:w="127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Освое- ние, тыс. руб.</w:t>
            </w:r>
          </w:p>
        </w:tc>
        <w:tc>
          <w:tcPr>
            <w:tcW w:w="1134" w:type="dxa"/>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 освое-ния</w:t>
            </w:r>
          </w:p>
        </w:tc>
      </w:tr>
      <w:tr w:rsidR="00142E23" w:rsidRPr="00E76CB0" w:rsidTr="00D82A04">
        <w:tc>
          <w:tcPr>
            <w:tcW w:w="4928" w:type="dxa"/>
          </w:tcPr>
          <w:p w:rsidR="00142E23" w:rsidRPr="00E76CB0" w:rsidRDefault="00142E23" w:rsidP="00D82A04">
            <w:pPr>
              <w:rPr>
                <w:rFonts w:ascii="Times New Roman" w:hAnsi="Times New Roman" w:cs="Times New Roman"/>
                <w:b/>
              </w:rPr>
            </w:pPr>
            <w:r w:rsidRPr="00E76CB0">
              <w:rPr>
                <w:rFonts w:ascii="Times New Roman" w:hAnsi="Times New Roman" w:cs="Times New Roman"/>
                <w:b/>
              </w:rPr>
              <w:t>Предусмо</w:t>
            </w:r>
            <w:r w:rsidR="006E52C4" w:rsidRPr="00E76CB0">
              <w:rPr>
                <w:rFonts w:ascii="Times New Roman" w:hAnsi="Times New Roman" w:cs="Times New Roman"/>
                <w:b/>
              </w:rPr>
              <w:t xml:space="preserve">трено бюджетных средств, всего </w:t>
            </w:r>
            <w:r w:rsidRPr="00E76CB0">
              <w:rPr>
                <w:rFonts w:ascii="Times New Roman" w:hAnsi="Times New Roman" w:cs="Times New Roman"/>
                <w:b/>
              </w:rPr>
              <w:t>по статье «Благоустройство»:</w:t>
            </w:r>
          </w:p>
        </w:tc>
        <w:tc>
          <w:tcPr>
            <w:tcW w:w="1417" w:type="dxa"/>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4425,575</w:t>
            </w:r>
          </w:p>
        </w:tc>
        <w:tc>
          <w:tcPr>
            <w:tcW w:w="1276" w:type="dxa"/>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29175,067</w:t>
            </w:r>
          </w:p>
        </w:tc>
        <w:tc>
          <w:tcPr>
            <w:tcW w:w="1276" w:type="dxa"/>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10362,319</w:t>
            </w:r>
          </w:p>
        </w:tc>
        <w:tc>
          <w:tcPr>
            <w:tcW w:w="1134" w:type="dxa"/>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30,8</w:t>
            </w:r>
          </w:p>
        </w:tc>
      </w:tr>
      <w:tr w:rsidR="00142E23" w:rsidRPr="00E76CB0" w:rsidTr="00D82A04">
        <w:tc>
          <w:tcPr>
            <w:tcW w:w="4928"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 xml:space="preserve">Осуществление действий, направленных на энергосбережение и повышение энергетической эффективности использования электрической </w:t>
            </w:r>
            <w:r w:rsidRPr="00E76CB0">
              <w:rPr>
                <w:rFonts w:ascii="Times New Roman" w:hAnsi="Times New Roman" w:cs="Times New Roman"/>
              </w:rPr>
              <w:lastRenderedPageBreak/>
              <w:t xml:space="preserve">энергии при эксплуатации системы наружного освещения на территории г. Похвистнево </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lastRenderedPageBreak/>
              <w:t>0</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9462,295</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2722,369</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28,8</w:t>
            </w:r>
          </w:p>
        </w:tc>
      </w:tr>
      <w:tr w:rsidR="00142E23" w:rsidRPr="00E76CB0" w:rsidTr="00D82A04">
        <w:tc>
          <w:tcPr>
            <w:tcW w:w="4928"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lastRenderedPageBreak/>
              <w:t>Электроэнергия</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10006,83</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4553,905</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45,5</w:t>
            </w:r>
          </w:p>
        </w:tc>
      </w:tr>
      <w:tr w:rsidR="00142E23" w:rsidRPr="00E76CB0" w:rsidTr="00D82A04">
        <w:tc>
          <w:tcPr>
            <w:tcW w:w="4928"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Обустройство дорожной горизонтальной разметки</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990,954</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c>
          <w:tcPr>
            <w:tcW w:w="4928"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Эксплуатационное обслуживание светофорных объектов</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449,0</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125,883</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28,0</w:t>
            </w:r>
          </w:p>
        </w:tc>
      </w:tr>
      <w:tr w:rsidR="00142E23" w:rsidRPr="00E76CB0" w:rsidTr="00D82A04">
        <w:tc>
          <w:tcPr>
            <w:tcW w:w="4928"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Текущее содержание городских кладбищ</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1465,734</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537,542</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36,7</w:t>
            </w:r>
          </w:p>
        </w:tc>
      </w:tr>
      <w:tr w:rsidR="00142E23" w:rsidRPr="00E76CB0" w:rsidTr="00D82A04">
        <w:tc>
          <w:tcPr>
            <w:tcW w:w="4928"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Спиливание сухостойных и аварийно-опасных деревьев</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370,0</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c>
          <w:tcPr>
            <w:tcW w:w="4928"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Текущее содержание объектов благоустройства поселка Октябрьский</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1755,32</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353,32</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20,1</w:t>
            </w:r>
          </w:p>
        </w:tc>
      </w:tr>
      <w:tr w:rsidR="00142E23" w:rsidRPr="00E76CB0" w:rsidTr="00D82A04">
        <w:tc>
          <w:tcPr>
            <w:tcW w:w="4928"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Обслуживание установок уличного освещения</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420</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23,374</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5,6</w:t>
            </w:r>
          </w:p>
        </w:tc>
      </w:tr>
      <w:tr w:rsidR="00142E23" w:rsidRPr="00E76CB0" w:rsidTr="00D82A04">
        <w:tc>
          <w:tcPr>
            <w:tcW w:w="4928"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 xml:space="preserve">Текущее содержание фонтанов </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1559,748</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358,428</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23</w:t>
            </w:r>
          </w:p>
        </w:tc>
      </w:tr>
      <w:tr w:rsidR="00142E23" w:rsidRPr="00E76CB0" w:rsidTr="00D82A04">
        <w:tc>
          <w:tcPr>
            <w:tcW w:w="4928"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Ремонт обелиска «Советская Армия-освободительница, расположенного по адресу: г. Похвистнево, привокзальная площадь</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100</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100</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100</w:t>
            </w:r>
          </w:p>
        </w:tc>
      </w:tr>
      <w:tr w:rsidR="00142E23" w:rsidRPr="00E76CB0" w:rsidTr="00D82A04">
        <w:tc>
          <w:tcPr>
            <w:tcW w:w="4928"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Благоустройство территории парка прилегающего к монументу «Аллея Славы»</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1376,441</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577,793</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42,0</w:t>
            </w:r>
          </w:p>
        </w:tc>
      </w:tr>
      <w:tr w:rsidR="00142E23" w:rsidRPr="00E76CB0" w:rsidTr="00D82A04">
        <w:tc>
          <w:tcPr>
            <w:tcW w:w="4928"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Вывоз снега с территории города Похвистнево</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600</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599,999</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100</w:t>
            </w:r>
          </w:p>
        </w:tc>
      </w:tr>
      <w:tr w:rsidR="00142E23" w:rsidRPr="00E76CB0" w:rsidTr="00D82A04">
        <w:tc>
          <w:tcPr>
            <w:tcW w:w="4928"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 xml:space="preserve">Благоустройство территорий городского округа Похвистнево Самарской области </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4425,575</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c>
          <w:tcPr>
            <w:tcW w:w="4928"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 xml:space="preserve">Приобретение и установка остановочного павильона и информационного щита </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209,039</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c>
          <w:tcPr>
            <w:tcW w:w="4928"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 xml:space="preserve">Прокладка инженерных сетей водоснабжения и водоотведения к модульному павильону ожидания общественного транспорта   </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287,878</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287,878</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100</w:t>
            </w:r>
          </w:p>
        </w:tc>
      </w:tr>
      <w:tr w:rsidR="00142E23" w:rsidRPr="00E76CB0" w:rsidTr="00D82A04">
        <w:tc>
          <w:tcPr>
            <w:tcW w:w="4928" w:type="dxa"/>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Поставка мебели для объекта «Модульный павильон ожидания общественного транспорта»</w:t>
            </w:r>
          </w:p>
        </w:tc>
        <w:tc>
          <w:tcPr>
            <w:tcW w:w="1417"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121,828</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121,828</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100</w:t>
            </w:r>
          </w:p>
        </w:tc>
      </w:tr>
    </w:tbl>
    <w:p w:rsidR="00142E23" w:rsidRPr="00E76CB0" w:rsidRDefault="00142E23" w:rsidP="00142E23">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Исполнение составляет 15,4 % к годовому плану, в т. ч. по средствам федерального бюджета 0,0%, по областным средствам 0,0%, по средствам городского округа 30,7%.</w:t>
      </w:r>
    </w:p>
    <w:p w:rsidR="00142E23" w:rsidRPr="00E76CB0" w:rsidRDefault="00142E23" w:rsidP="00142E23">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Финансирование производится в соответствии</w:t>
      </w:r>
      <w:r w:rsidRPr="00E76CB0">
        <w:rPr>
          <w:rFonts w:ascii="Times New Roman" w:hAnsi="Times New Roman" w:cs="Times New Roman"/>
          <w:bCs/>
          <w:color w:val="000000"/>
          <w:sz w:val="28"/>
          <w:szCs w:val="28"/>
        </w:rPr>
        <w:t xml:space="preserve"> с </w:t>
      </w:r>
      <w:r w:rsidRPr="00E76CB0">
        <w:rPr>
          <w:rFonts w:ascii="Times New Roman" w:hAnsi="Times New Roman" w:cs="Times New Roman"/>
          <w:sz w:val="28"/>
          <w:szCs w:val="28"/>
        </w:rPr>
        <w:t xml:space="preserve">муниципальными программами: </w:t>
      </w:r>
      <w:r w:rsidRPr="00E76CB0">
        <w:rPr>
          <w:rFonts w:ascii="Times New Roman" w:hAnsi="Times New Roman" w:cs="Times New Roman"/>
          <w:color w:val="000000"/>
          <w:sz w:val="28"/>
          <w:szCs w:val="28"/>
        </w:rPr>
        <w:t xml:space="preserve">Комплексное развитие транспортной инфраструктуры и благоустройства территории городского округа Похвистнево Самарской области» на 2016- 2028 годы. Подпрограмма 2. </w:t>
      </w:r>
      <w:r w:rsidRPr="00E76CB0">
        <w:rPr>
          <w:rFonts w:ascii="Times New Roman" w:hAnsi="Times New Roman" w:cs="Times New Roman"/>
          <w:bCs/>
          <w:sz w:val="28"/>
          <w:szCs w:val="28"/>
        </w:rPr>
        <w:t>Благоустройство территории городского округа Похвистнево.</w:t>
      </w:r>
    </w:p>
    <w:p w:rsidR="00142E23" w:rsidRPr="00E76CB0" w:rsidRDefault="00142E23" w:rsidP="00142E23">
      <w:pPr>
        <w:ind w:firstLine="708"/>
        <w:jc w:val="both"/>
        <w:rPr>
          <w:rFonts w:ascii="Times New Roman" w:hAnsi="Times New Roman" w:cs="Times New Roman"/>
          <w:sz w:val="28"/>
          <w:szCs w:val="28"/>
        </w:rPr>
      </w:pPr>
      <w:r w:rsidRPr="00E76CB0">
        <w:rPr>
          <w:rFonts w:ascii="Times New Roman" w:hAnsi="Times New Roman" w:cs="Times New Roman"/>
          <w:bCs/>
          <w:sz w:val="28"/>
          <w:szCs w:val="28"/>
        </w:rPr>
        <w:t>Оказаны услуги и выполнены р</w:t>
      </w:r>
      <w:r w:rsidRPr="00E76CB0">
        <w:rPr>
          <w:rFonts w:ascii="Times New Roman" w:hAnsi="Times New Roman" w:cs="Times New Roman"/>
          <w:bCs/>
          <w:color w:val="000000"/>
          <w:sz w:val="28"/>
          <w:szCs w:val="28"/>
        </w:rPr>
        <w:t>аботы  на сумму 17 964 567  руб.,  оплачены</w:t>
      </w:r>
      <w:r w:rsidRPr="00E76CB0">
        <w:rPr>
          <w:rFonts w:ascii="Times New Roman" w:hAnsi="Times New Roman" w:cs="Times New Roman"/>
          <w:sz w:val="28"/>
          <w:szCs w:val="28"/>
        </w:rPr>
        <w:t xml:space="preserve"> в сумме  10 362,319руб., в том числе:</w:t>
      </w:r>
    </w:p>
    <w:p w:rsidR="00142E23" w:rsidRPr="00E76CB0" w:rsidRDefault="00142E23" w:rsidP="00142E23">
      <w:pPr>
        <w:ind w:firstLine="708"/>
        <w:jc w:val="both"/>
        <w:rPr>
          <w:rFonts w:ascii="Times New Roman" w:hAnsi="Times New Roman" w:cs="Times New Roman"/>
          <w:sz w:val="28"/>
          <w:szCs w:val="28"/>
        </w:rPr>
      </w:pPr>
      <w:r w:rsidRPr="00E76CB0">
        <w:rPr>
          <w:rFonts w:ascii="Times New Roman" w:hAnsi="Times New Roman" w:cs="Times New Roman"/>
          <w:bCs/>
          <w:sz w:val="28"/>
          <w:szCs w:val="28"/>
        </w:rPr>
        <w:t>•</w:t>
      </w:r>
      <w:r w:rsidRPr="00E76CB0">
        <w:rPr>
          <w:rFonts w:ascii="Times New Roman" w:hAnsi="Times New Roman" w:cs="Times New Roman"/>
          <w:sz w:val="28"/>
          <w:szCs w:val="28"/>
        </w:rPr>
        <w:t xml:space="preserve"> В</w:t>
      </w:r>
      <w:r w:rsidRPr="00E76CB0">
        <w:rPr>
          <w:rFonts w:ascii="Times New Roman" w:hAnsi="Times New Roman" w:cs="Times New Roman"/>
          <w:color w:val="000000"/>
          <w:sz w:val="28"/>
          <w:szCs w:val="28"/>
        </w:rPr>
        <w:t xml:space="preserve"> рамках муниципальной программы "Комплексное развитие транспортной инфраструктуры и благоустройства территории  городского округа Похвистнево Самарской области» на 2016- 2028 годы Подпрограмма 2. </w:t>
      </w:r>
      <w:r w:rsidRPr="00E76CB0">
        <w:rPr>
          <w:rFonts w:ascii="Times New Roman" w:hAnsi="Times New Roman" w:cs="Times New Roman"/>
          <w:bCs/>
          <w:sz w:val="28"/>
          <w:szCs w:val="28"/>
        </w:rPr>
        <w:t xml:space="preserve">Благоустройство территории городского округа Похвистнево"  </w:t>
      </w:r>
      <w:r w:rsidRPr="00E76CB0">
        <w:rPr>
          <w:rFonts w:ascii="Times New Roman" w:hAnsi="Times New Roman" w:cs="Times New Roman"/>
          <w:bCs/>
          <w:color w:val="000000"/>
          <w:sz w:val="28"/>
          <w:szCs w:val="28"/>
        </w:rPr>
        <w:t xml:space="preserve"> оказаны услуги и выполнены работы на сумму  на сумму 11 805 947  руб.,  оплачены</w:t>
      </w:r>
      <w:r w:rsidRPr="00E76CB0">
        <w:rPr>
          <w:rFonts w:ascii="Times New Roman" w:hAnsi="Times New Roman" w:cs="Times New Roman"/>
          <w:sz w:val="28"/>
          <w:szCs w:val="28"/>
        </w:rPr>
        <w:t xml:space="preserve"> в сумме   9 952 613 руб., в том числе:</w:t>
      </w:r>
    </w:p>
    <w:p w:rsidR="00142E23" w:rsidRPr="00E76CB0" w:rsidRDefault="00142E23" w:rsidP="00142E23">
      <w:pPr>
        <w:ind w:firstLine="708"/>
        <w:jc w:val="both"/>
        <w:rPr>
          <w:rFonts w:ascii="Times New Roman" w:hAnsi="Times New Roman" w:cs="Times New Roman"/>
          <w:color w:val="000000"/>
          <w:sz w:val="28"/>
          <w:szCs w:val="28"/>
        </w:rPr>
      </w:pPr>
      <w:r w:rsidRPr="00E76CB0">
        <w:rPr>
          <w:rFonts w:ascii="Times New Roman" w:hAnsi="Times New Roman" w:cs="Times New Roman"/>
          <w:bCs/>
          <w:sz w:val="28"/>
          <w:szCs w:val="28"/>
        </w:rPr>
        <w:t xml:space="preserve">-оплачена кредиторская задолженность </w:t>
      </w:r>
      <w:r w:rsidRPr="00E76CB0">
        <w:rPr>
          <w:rFonts w:ascii="Times New Roman" w:hAnsi="Times New Roman" w:cs="Times New Roman"/>
          <w:sz w:val="28"/>
          <w:szCs w:val="28"/>
        </w:rPr>
        <w:t>за 2023 год в сумме  6 949 137 руб.,               в том числе:  энергосервисный контракт  2 722</w:t>
      </w:r>
      <w:r w:rsidR="00C71F12" w:rsidRPr="00E76CB0">
        <w:rPr>
          <w:rFonts w:ascii="Times New Roman" w:hAnsi="Times New Roman" w:cs="Times New Roman"/>
          <w:sz w:val="28"/>
          <w:szCs w:val="28"/>
        </w:rPr>
        <w:t> </w:t>
      </w:r>
      <w:r w:rsidRPr="00E76CB0">
        <w:rPr>
          <w:rFonts w:ascii="Times New Roman" w:hAnsi="Times New Roman" w:cs="Times New Roman"/>
          <w:sz w:val="28"/>
          <w:szCs w:val="28"/>
        </w:rPr>
        <w:t>369руб., за электроэнергию, потребленную УУО в сумме 2 417</w:t>
      </w:r>
      <w:r w:rsidR="00C71F12" w:rsidRPr="00E76CB0">
        <w:rPr>
          <w:rFonts w:ascii="Times New Roman" w:hAnsi="Times New Roman" w:cs="Times New Roman"/>
          <w:sz w:val="28"/>
          <w:szCs w:val="28"/>
        </w:rPr>
        <w:t> </w:t>
      </w:r>
      <w:r w:rsidRPr="00E76CB0">
        <w:rPr>
          <w:rFonts w:ascii="Times New Roman" w:hAnsi="Times New Roman" w:cs="Times New Roman"/>
          <w:sz w:val="28"/>
          <w:szCs w:val="28"/>
        </w:rPr>
        <w:t xml:space="preserve">493руб.,  текущее содержание городских </w:t>
      </w:r>
      <w:r w:rsidRPr="00E76CB0">
        <w:rPr>
          <w:rFonts w:ascii="Times New Roman" w:hAnsi="Times New Roman" w:cs="Times New Roman"/>
          <w:sz w:val="28"/>
          <w:szCs w:val="28"/>
        </w:rPr>
        <w:lastRenderedPageBreak/>
        <w:t>кладбищ в сумме 419 734 руб.,</w:t>
      </w:r>
      <w:r w:rsidRPr="00E76CB0">
        <w:rPr>
          <w:rFonts w:ascii="Times New Roman" w:hAnsi="Times New Roman" w:cs="Times New Roman"/>
          <w:color w:val="000000"/>
          <w:sz w:val="28"/>
          <w:szCs w:val="28"/>
        </w:rPr>
        <w:t xml:space="preserve"> текущее содержанию объектов благоустройства п. Октябрьский в сумме 353 320 руб., текущее содержание  фонтанов</w:t>
      </w:r>
      <w:r w:rsidRPr="00E76CB0">
        <w:rPr>
          <w:rFonts w:ascii="Times New Roman" w:hAnsi="Times New Roman" w:cs="Times New Roman"/>
          <w:sz w:val="28"/>
          <w:szCs w:val="28"/>
        </w:rPr>
        <w:t xml:space="preserve"> в сумме 358 428 руб., р</w:t>
      </w:r>
      <w:r w:rsidRPr="00E76CB0">
        <w:rPr>
          <w:rFonts w:ascii="Times New Roman" w:hAnsi="Times New Roman" w:cs="Times New Roman"/>
          <w:color w:val="000000"/>
          <w:sz w:val="28"/>
          <w:szCs w:val="28"/>
        </w:rPr>
        <w:t>емонт обелиска «Советская Армия - освободительница» расположенного по адресу: Самарская область г. Похвистнево, привокзальная площадь в сумме 100 000руб, благоустройство территории парка прилегающего к монументу "Аллея Славы" в сумме 577</w:t>
      </w:r>
      <w:r w:rsidR="00C71F12" w:rsidRPr="00E76CB0">
        <w:rPr>
          <w:rFonts w:ascii="Times New Roman" w:hAnsi="Times New Roman" w:cs="Times New Roman"/>
          <w:color w:val="000000"/>
          <w:sz w:val="28"/>
          <w:szCs w:val="28"/>
        </w:rPr>
        <w:t> </w:t>
      </w:r>
      <w:r w:rsidRPr="00E76CB0">
        <w:rPr>
          <w:rFonts w:ascii="Times New Roman" w:hAnsi="Times New Roman" w:cs="Times New Roman"/>
          <w:color w:val="000000"/>
          <w:sz w:val="28"/>
          <w:szCs w:val="28"/>
        </w:rPr>
        <w:t>793руб.</w:t>
      </w:r>
    </w:p>
    <w:p w:rsidR="00142E23" w:rsidRPr="00E76CB0" w:rsidRDefault="00142E23" w:rsidP="00142E23">
      <w:pPr>
        <w:ind w:firstLine="708"/>
        <w:jc w:val="both"/>
        <w:rPr>
          <w:rFonts w:ascii="Times New Roman" w:hAnsi="Times New Roman" w:cs="Times New Roman"/>
          <w:bCs/>
          <w:sz w:val="28"/>
          <w:szCs w:val="28"/>
        </w:rPr>
      </w:pPr>
      <w:r w:rsidRPr="00E76CB0">
        <w:rPr>
          <w:rFonts w:ascii="Times New Roman" w:hAnsi="Times New Roman" w:cs="Times New Roman"/>
          <w:sz w:val="28"/>
          <w:szCs w:val="28"/>
        </w:rPr>
        <w:t xml:space="preserve"> - </w:t>
      </w:r>
      <w:r w:rsidRPr="00E76CB0">
        <w:rPr>
          <w:rFonts w:ascii="Times New Roman" w:hAnsi="Times New Roman" w:cs="Times New Roman"/>
          <w:bCs/>
          <w:sz w:val="28"/>
          <w:szCs w:val="28"/>
        </w:rPr>
        <w:t xml:space="preserve">установками уличного освещения и светофорами   за </w:t>
      </w:r>
      <w:r w:rsidRPr="00E76CB0">
        <w:rPr>
          <w:rFonts w:ascii="Times New Roman" w:hAnsi="Times New Roman" w:cs="Times New Roman"/>
          <w:color w:val="000000"/>
          <w:sz w:val="28"/>
          <w:szCs w:val="28"/>
        </w:rPr>
        <w:t xml:space="preserve">1 полугодие   2024г. </w:t>
      </w:r>
      <w:r w:rsidRPr="00E76CB0">
        <w:rPr>
          <w:rFonts w:ascii="Times New Roman" w:hAnsi="Times New Roman" w:cs="Times New Roman"/>
          <w:bCs/>
          <w:sz w:val="28"/>
          <w:szCs w:val="28"/>
        </w:rPr>
        <w:t xml:space="preserve">потреблено 382 032 квтч, на общую сумму 4 172 022 руб., </w:t>
      </w:r>
      <w:r w:rsidRPr="00E76CB0">
        <w:rPr>
          <w:rFonts w:ascii="Times New Roman" w:hAnsi="Times New Roman" w:cs="Times New Roman"/>
          <w:color w:val="000000"/>
          <w:sz w:val="28"/>
          <w:szCs w:val="28"/>
        </w:rPr>
        <w:t xml:space="preserve">электроэнергия оплачена в </w:t>
      </w:r>
      <w:r w:rsidRPr="00E76CB0">
        <w:rPr>
          <w:rFonts w:ascii="Times New Roman" w:hAnsi="Times New Roman" w:cs="Times New Roman"/>
          <w:bCs/>
          <w:sz w:val="28"/>
          <w:szCs w:val="28"/>
        </w:rPr>
        <w:t>сумме 2 136</w:t>
      </w:r>
      <w:r w:rsidR="00C71F12" w:rsidRPr="00E76CB0">
        <w:rPr>
          <w:rFonts w:ascii="Times New Roman" w:hAnsi="Times New Roman" w:cs="Times New Roman"/>
          <w:bCs/>
          <w:sz w:val="28"/>
          <w:szCs w:val="28"/>
        </w:rPr>
        <w:t> </w:t>
      </w:r>
      <w:r w:rsidRPr="00E76CB0">
        <w:rPr>
          <w:rFonts w:ascii="Times New Roman" w:hAnsi="Times New Roman" w:cs="Times New Roman"/>
          <w:bCs/>
          <w:sz w:val="28"/>
          <w:szCs w:val="28"/>
        </w:rPr>
        <w:t xml:space="preserve">412руб.; </w:t>
      </w:r>
    </w:p>
    <w:p w:rsidR="00142E23" w:rsidRPr="00E76CB0" w:rsidRDefault="00142E23" w:rsidP="00142E23">
      <w:pPr>
        <w:ind w:firstLine="709"/>
        <w:jc w:val="both"/>
        <w:rPr>
          <w:rFonts w:ascii="Times New Roman" w:hAnsi="Times New Roman" w:cs="Times New Roman"/>
          <w:bCs/>
          <w:sz w:val="28"/>
          <w:szCs w:val="28"/>
        </w:rPr>
      </w:pPr>
      <w:r w:rsidRPr="00E76CB0">
        <w:rPr>
          <w:rFonts w:ascii="Times New Roman" w:hAnsi="Times New Roman" w:cs="Times New Roman"/>
          <w:bCs/>
          <w:sz w:val="28"/>
          <w:szCs w:val="28"/>
        </w:rPr>
        <w:t>- оказаны услуги на осуществление действий, направленных на энергосбережение и повышение энергетической эффективности использования электрической энергии при эксплуатации системы наружного освещения на территории г. Похвистнево, в том числе сэкономлено 464 132 кВт час электрической энергии на сумму 4 030</w:t>
      </w:r>
      <w:r w:rsidR="00C71F12" w:rsidRPr="00E76CB0">
        <w:rPr>
          <w:rFonts w:ascii="Times New Roman" w:hAnsi="Times New Roman" w:cs="Times New Roman"/>
          <w:bCs/>
          <w:sz w:val="28"/>
          <w:szCs w:val="28"/>
        </w:rPr>
        <w:t> </w:t>
      </w:r>
      <w:r w:rsidRPr="00E76CB0">
        <w:rPr>
          <w:rFonts w:ascii="Times New Roman" w:hAnsi="Times New Roman" w:cs="Times New Roman"/>
          <w:bCs/>
          <w:sz w:val="28"/>
          <w:szCs w:val="28"/>
        </w:rPr>
        <w:t>059руб., услуга не оплачена;</w:t>
      </w:r>
    </w:p>
    <w:p w:rsidR="00142E23" w:rsidRPr="00E76CB0" w:rsidRDefault="00142E23" w:rsidP="00142E23">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 выполнены работы по текущему </w:t>
      </w:r>
      <w:r w:rsidR="00C71F12" w:rsidRPr="00E76CB0">
        <w:rPr>
          <w:rFonts w:ascii="Times New Roman" w:hAnsi="Times New Roman" w:cs="Times New Roman"/>
          <w:sz w:val="28"/>
          <w:szCs w:val="28"/>
        </w:rPr>
        <w:t>содержанию кладбищ на сумму</w:t>
      </w:r>
      <w:r w:rsidRPr="00E76CB0">
        <w:rPr>
          <w:rFonts w:ascii="Times New Roman" w:hAnsi="Times New Roman" w:cs="Times New Roman"/>
          <w:sz w:val="28"/>
          <w:szCs w:val="28"/>
        </w:rPr>
        <w:t xml:space="preserve"> 403 929 руб.,   оплачены в сумме 117</w:t>
      </w:r>
      <w:r w:rsidR="00C71F12" w:rsidRPr="00E76CB0">
        <w:rPr>
          <w:rFonts w:ascii="Times New Roman" w:hAnsi="Times New Roman" w:cs="Times New Roman"/>
          <w:sz w:val="28"/>
          <w:szCs w:val="28"/>
        </w:rPr>
        <w:t> </w:t>
      </w:r>
      <w:r w:rsidRPr="00E76CB0">
        <w:rPr>
          <w:rFonts w:ascii="Times New Roman" w:hAnsi="Times New Roman" w:cs="Times New Roman"/>
          <w:sz w:val="28"/>
          <w:szCs w:val="28"/>
        </w:rPr>
        <w:t>808руб., в том числе выполнены работы:</w:t>
      </w:r>
    </w:p>
    <w:p w:rsidR="00142E23" w:rsidRPr="00E76CB0" w:rsidRDefault="00142E23" w:rsidP="00142E23">
      <w:pPr>
        <w:ind w:firstLine="709"/>
        <w:jc w:val="both"/>
        <w:rPr>
          <w:rFonts w:ascii="Times New Roman" w:hAnsi="Times New Roman" w:cs="Times New Roman"/>
          <w:sz w:val="28"/>
          <w:szCs w:val="28"/>
        </w:rPr>
      </w:pPr>
      <w:r w:rsidRPr="00E76CB0">
        <w:rPr>
          <w:rFonts w:ascii="Times New Roman" w:hAnsi="Times New Roman" w:cs="Times New Roman"/>
          <w:sz w:val="28"/>
          <w:szCs w:val="28"/>
        </w:rPr>
        <w:t>Новое кладбище, в том числе:</w:t>
      </w:r>
    </w:p>
    <w:p w:rsidR="00142E23" w:rsidRPr="00E76CB0" w:rsidRDefault="00142E23" w:rsidP="00142E23">
      <w:pPr>
        <w:ind w:firstLine="709"/>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Зимние содержание нового кладбища. Очистка дороги от снега бульдозерами в 2 прохода: главной аллеи, второстепенных дорожек, площадки прощания, подъездной дороги, площадки перед воротами и у контейнерной площадки общей площадью 15474,75 м</w:t>
      </w:r>
      <w:r w:rsidRPr="00E76CB0">
        <w:rPr>
          <w:rFonts w:ascii="Times New Roman" w:hAnsi="Times New Roman" w:cs="Times New Roman"/>
          <w:color w:val="000000"/>
          <w:sz w:val="28"/>
          <w:szCs w:val="28"/>
          <w:vertAlign w:val="superscript"/>
        </w:rPr>
        <w:t xml:space="preserve">2 </w:t>
      </w:r>
      <w:r w:rsidRPr="00E76CB0">
        <w:rPr>
          <w:rFonts w:ascii="Times New Roman" w:hAnsi="Times New Roman" w:cs="Times New Roman"/>
          <w:color w:val="000000"/>
          <w:sz w:val="28"/>
          <w:szCs w:val="28"/>
        </w:rPr>
        <w:t>– 13 обслуживаний, очистка обочин и уборка снежных валов бульдозерами 2081 п. м.- 13 обслуживаний, уборка мусора (у контейнерной площадки) на площади 16 м</w:t>
      </w:r>
      <w:r w:rsidRPr="00E76CB0">
        <w:rPr>
          <w:rFonts w:ascii="Times New Roman" w:hAnsi="Times New Roman" w:cs="Times New Roman"/>
          <w:color w:val="000000"/>
          <w:sz w:val="28"/>
          <w:szCs w:val="28"/>
          <w:vertAlign w:val="superscript"/>
        </w:rPr>
        <w:t>2</w:t>
      </w:r>
      <w:r w:rsidRPr="00E76CB0">
        <w:rPr>
          <w:rFonts w:ascii="Times New Roman" w:hAnsi="Times New Roman" w:cs="Times New Roman"/>
          <w:color w:val="000000"/>
          <w:sz w:val="28"/>
          <w:szCs w:val="28"/>
        </w:rPr>
        <w:t xml:space="preserve"> – 2 обслуживания, вывоз ТКО с 2 контейнеров 0,75 м</w:t>
      </w:r>
      <w:r w:rsidRPr="00E76CB0">
        <w:rPr>
          <w:rFonts w:ascii="Times New Roman" w:hAnsi="Times New Roman" w:cs="Times New Roman"/>
          <w:color w:val="000000"/>
          <w:sz w:val="28"/>
          <w:szCs w:val="28"/>
          <w:vertAlign w:val="superscript"/>
        </w:rPr>
        <w:t>3</w:t>
      </w:r>
      <w:r w:rsidRPr="00E76CB0">
        <w:rPr>
          <w:rFonts w:ascii="Times New Roman" w:hAnsi="Times New Roman" w:cs="Times New Roman"/>
          <w:color w:val="000000"/>
          <w:sz w:val="28"/>
          <w:szCs w:val="28"/>
        </w:rPr>
        <w:t xml:space="preserve"> -2 обслуживания 1,5 м</w:t>
      </w:r>
      <w:r w:rsidRPr="00E76CB0">
        <w:rPr>
          <w:rFonts w:ascii="Times New Roman" w:hAnsi="Times New Roman" w:cs="Times New Roman"/>
          <w:color w:val="000000"/>
          <w:sz w:val="28"/>
          <w:szCs w:val="28"/>
          <w:vertAlign w:val="superscript"/>
        </w:rPr>
        <w:t>3</w:t>
      </w:r>
      <w:r w:rsidRPr="00E76CB0">
        <w:rPr>
          <w:rFonts w:ascii="Times New Roman" w:hAnsi="Times New Roman" w:cs="Times New Roman"/>
          <w:color w:val="000000"/>
          <w:sz w:val="28"/>
          <w:szCs w:val="28"/>
        </w:rPr>
        <w:t xml:space="preserve">. </w:t>
      </w:r>
    </w:p>
    <w:p w:rsidR="00142E23" w:rsidRPr="00E76CB0" w:rsidRDefault="00142E23" w:rsidP="00142E23">
      <w:pPr>
        <w:ind w:firstLine="709"/>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Летние содержание нового кладбища. Уборка мусора с территории:  главная аллея;  новая аллея; площадка перед воротами, территория за ограждением снаружи – 2м.; территория вдоль ограждения внутри – 1м.; площадка прощания – 9 обслуживаний, 103226 м</w:t>
      </w:r>
      <w:r w:rsidRPr="00E76CB0">
        <w:rPr>
          <w:rFonts w:ascii="Times New Roman" w:hAnsi="Times New Roman" w:cs="Times New Roman"/>
          <w:color w:val="000000"/>
          <w:sz w:val="28"/>
          <w:szCs w:val="28"/>
          <w:vertAlign w:val="superscript"/>
        </w:rPr>
        <w:t>2</w:t>
      </w:r>
      <w:r w:rsidRPr="00E76CB0">
        <w:rPr>
          <w:rFonts w:ascii="Times New Roman" w:hAnsi="Times New Roman" w:cs="Times New Roman"/>
          <w:color w:val="000000"/>
          <w:sz w:val="28"/>
          <w:szCs w:val="28"/>
        </w:rPr>
        <w:t>. Уборка мусора с территории: возле ворот вокруг туалета; площадь контейнерной площадки – 9 обслуживаний, 1082 м</w:t>
      </w:r>
      <w:r w:rsidRPr="00E76CB0">
        <w:rPr>
          <w:rFonts w:ascii="Times New Roman" w:hAnsi="Times New Roman" w:cs="Times New Roman"/>
          <w:color w:val="000000"/>
          <w:sz w:val="28"/>
          <w:szCs w:val="28"/>
          <w:vertAlign w:val="superscript"/>
        </w:rPr>
        <w:t>2</w:t>
      </w:r>
      <w:r w:rsidRPr="00E76CB0">
        <w:rPr>
          <w:rFonts w:ascii="Times New Roman" w:hAnsi="Times New Roman" w:cs="Times New Roman"/>
          <w:color w:val="000000"/>
          <w:sz w:val="28"/>
          <w:szCs w:val="28"/>
        </w:rPr>
        <w:t>. Произведен подвоз воды и заполнение емкости водой -5 обслуживаний -15 м</w:t>
      </w:r>
      <w:r w:rsidRPr="00E76CB0">
        <w:rPr>
          <w:rFonts w:ascii="Times New Roman" w:hAnsi="Times New Roman" w:cs="Times New Roman"/>
          <w:color w:val="000000"/>
          <w:sz w:val="28"/>
          <w:szCs w:val="28"/>
          <w:vertAlign w:val="superscript"/>
        </w:rPr>
        <w:t>3</w:t>
      </w:r>
      <w:r w:rsidRPr="00E76CB0">
        <w:rPr>
          <w:rFonts w:ascii="Times New Roman" w:hAnsi="Times New Roman" w:cs="Times New Roman"/>
          <w:color w:val="000000"/>
          <w:sz w:val="28"/>
          <w:szCs w:val="28"/>
        </w:rPr>
        <w:t>., вывоз мусора из контейнеров 2 шт. с погрузкой и размещением на полигоне ТБО (1,5 м</w:t>
      </w:r>
      <w:r w:rsidRPr="00E76CB0">
        <w:rPr>
          <w:rFonts w:ascii="Times New Roman" w:hAnsi="Times New Roman" w:cs="Times New Roman"/>
          <w:color w:val="000000"/>
          <w:sz w:val="28"/>
          <w:szCs w:val="28"/>
          <w:vertAlign w:val="superscript"/>
        </w:rPr>
        <w:t>3</w:t>
      </w:r>
      <w:r w:rsidRPr="00E76CB0">
        <w:rPr>
          <w:rFonts w:ascii="Times New Roman" w:hAnsi="Times New Roman" w:cs="Times New Roman"/>
          <w:color w:val="000000"/>
          <w:sz w:val="28"/>
          <w:szCs w:val="28"/>
        </w:rPr>
        <w:t>)-8 обслуживаний, 12 м</w:t>
      </w:r>
      <w:r w:rsidRPr="00E76CB0">
        <w:rPr>
          <w:rFonts w:ascii="Times New Roman" w:hAnsi="Times New Roman" w:cs="Times New Roman"/>
          <w:color w:val="000000"/>
          <w:sz w:val="28"/>
          <w:szCs w:val="28"/>
          <w:vertAlign w:val="superscript"/>
        </w:rPr>
        <w:t>3</w:t>
      </w:r>
      <w:r w:rsidRPr="00E76CB0">
        <w:rPr>
          <w:rFonts w:ascii="Times New Roman" w:hAnsi="Times New Roman" w:cs="Times New Roman"/>
          <w:color w:val="000000"/>
          <w:sz w:val="28"/>
          <w:szCs w:val="28"/>
        </w:rPr>
        <w:t>.</w:t>
      </w:r>
      <w:r w:rsidRPr="00E76CB0">
        <w:rPr>
          <w:rFonts w:ascii="Times New Roman" w:hAnsi="Times New Roman" w:cs="Times New Roman"/>
          <w:color w:val="000000"/>
          <w:sz w:val="28"/>
          <w:szCs w:val="28"/>
        </w:rPr>
        <w:tab/>
        <w:t>Выкашивание газонов косой (покос и сгребание в кучи): вдоль главной аллеи, второстепенных дорожек, пустующие площади, территория вдоль ограждения внутри, территория вдоль ограждения снаружи – 1 обслуживание, 12168,605 м</w:t>
      </w:r>
      <w:r w:rsidRPr="00E76CB0">
        <w:rPr>
          <w:rFonts w:ascii="Times New Roman" w:hAnsi="Times New Roman" w:cs="Times New Roman"/>
          <w:color w:val="000000"/>
          <w:sz w:val="28"/>
          <w:szCs w:val="28"/>
          <w:vertAlign w:val="superscript"/>
        </w:rPr>
        <w:t>2</w:t>
      </w:r>
      <w:r w:rsidRPr="00E76CB0">
        <w:rPr>
          <w:rFonts w:ascii="Times New Roman" w:hAnsi="Times New Roman" w:cs="Times New Roman"/>
          <w:color w:val="000000"/>
          <w:sz w:val="28"/>
          <w:szCs w:val="28"/>
        </w:rPr>
        <w:t>.  Погрузка и вывоз скошенной травы – 1 обслуживание, 18,253 тонны.</w:t>
      </w:r>
    </w:p>
    <w:p w:rsidR="00142E23" w:rsidRPr="00E76CB0" w:rsidRDefault="00142E23" w:rsidP="00142E23">
      <w:pPr>
        <w:ind w:firstLine="709"/>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 xml:space="preserve">Старое кладбище, в том числе </w:t>
      </w:r>
    </w:p>
    <w:p w:rsidR="00142E23" w:rsidRPr="00E76CB0" w:rsidRDefault="00142E23" w:rsidP="00142E23">
      <w:pPr>
        <w:ind w:firstLine="709"/>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 xml:space="preserve"> Зимние содержание старого кладбища. Очистка территории от снега и льда вручную у ворот, проход возле часовни площадью 30 м</w:t>
      </w:r>
      <w:r w:rsidRPr="00E76CB0">
        <w:rPr>
          <w:rFonts w:ascii="Times New Roman" w:hAnsi="Times New Roman" w:cs="Times New Roman"/>
          <w:color w:val="000000"/>
          <w:sz w:val="28"/>
          <w:szCs w:val="28"/>
          <w:vertAlign w:val="superscript"/>
        </w:rPr>
        <w:t>2</w:t>
      </w:r>
      <w:r w:rsidRPr="00E76CB0">
        <w:rPr>
          <w:rFonts w:ascii="Times New Roman" w:hAnsi="Times New Roman" w:cs="Times New Roman"/>
          <w:color w:val="000000"/>
          <w:sz w:val="28"/>
          <w:szCs w:val="28"/>
        </w:rPr>
        <w:t xml:space="preserve"> – 1 обслуживание. Очистка территории от снега и льда, проход возле часовни площадью 21 м</w:t>
      </w:r>
      <w:r w:rsidRPr="00E76CB0">
        <w:rPr>
          <w:rFonts w:ascii="Times New Roman" w:hAnsi="Times New Roman" w:cs="Times New Roman"/>
          <w:color w:val="000000"/>
          <w:sz w:val="28"/>
          <w:szCs w:val="28"/>
          <w:vertAlign w:val="superscript"/>
        </w:rPr>
        <w:t>2</w:t>
      </w:r>
      <w:r w:rsidRPr="00E76CB0">
        <w:rPr>
          <w:rFonts w:ascii="Times New Roman" w:hAnsi="Times New Roman" w:cs="Times New Roman"/>
          <w:color w:val="000000"/>
          <w:sz w:val="28"/>
          <w:szCs w:val="28"/>
        </w:rPr>
        <w:t xml:space="preserve"> – 1 обслуживание Очистка дороги от снега бульдозерами в один проход  (главная аллея) площадью 937,5 м</w:t>
      </w:r>
      <w:r w:rsidRPr="00E76CB0">
        <w:rPr>
          <w:rFonts w:ascii="Times New Roman" w:hAnsi="Times New Roman" w:cs="Times New Roman"/>
          <w:color w:val="000000"/>
          <w:sz w:val="28"/>
          <w:szCs w:val="28"/>
          <w:vertAlign w:val="superscript"/>
        </w:rPr>
        <w:t>2</w:t>
      </w:r>
      <w:r w:rsidRPr="00E76CB0">
        <w:rPr>
          <w:rFonts w:ascii="Times New Roman" w:hAnsi="Times New Roman" w:cs="Times New Roman"/>
          <w:color w:val="000000"/>
          <w:sz w:val="28"/>
          <w:szCs w:val="28"/>
        </w:rPr>
        <w:t xml:space="preserve">- 1 обслуживание. </w:t>
      </w:r>
    </w:p>
    <w:p w:rsidR="00142E23" w:rsidRPr="00E76CB0" w:rsidRDefault="00142E23" w:rsidP="00142E23">
      <w:pPr>
        <w:ind w:firstLine="709"/>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 xml:space="preserve"> Летние содержание старого кладбища. Уборка мусора с территории: главная аллея; второстепенные дорожки, территория вдоль ограждения снаружи – 2м; территория вдоль ограждения внутри – 1м - 9 обслуживаний, 126518 м</w:t>
      </w:r>
      <w:r w:rsidRPr="00E76CB0">
        <w:rPr>
          <w:rFonts w:ascii="Times New Roman" w:hAnsi="Times New Roman" w:cs="Times New Roman"/>
          <w:color w:val="000000"/>
          <w:sz w:val="28"/>
          <w:szCs w:val="28"/>
          <w:vertAlign w:val="superscript"/>
        </w:rPr>
        <w:t>2</w:t>
      </w:r>
      <w:r w:rsidRPr="00E76CB0">
        <w:rPr>
          <w:rFonts w:ascii="Times New Roman" w:hAnsi="Times New Roman" w:cs="Times New Roman"/>
          <w:color w:val="000000"/>
          <w:sz w:val="28"/>
          <w:szCs w:val="28"/>
        </w:rPr>
        <w:t xml:space="preserve">. Уборка мусора с территории у контейнерных   площадок – 9 обслуживаний, </w:t>
      </w:r>
      <w:r w:rsidRPr="00E76CB0">
        <w:rPr>
          <w:rFonts w:ascii="Times New Roman" w:hAnsi="Times New Roman" w:cs="Times New Roman"/>
          <w:color w:val="000000"/>
          <w:sz w:val="28"/>
          <w:szCs w:val="28"/>
        </w:rPr>
        <w:lastRenderedPageBreak/>
        <w:t>1089м</w:t>
      </w:r>
      <w:r w:rsidRPr="00E76CB0">
        <w:rPr>
          <w:rFonts w:ascii="Times New Roman" w:hAnsi="Times New Roman" w:cs="Times New Roman"/>
          <w:color w:val="000000"/>
          <w:sz w:val="28"/>
          <w:szCs w:val="28"/>
          <w:vertAlign w:val="superscript"/>
        </w:rPr>
        <w:t>2</w:t>
      </w:r>
      <w:r w:rsidRPr="00E76CB0">
        <w:rPr>
          <w:rFonts w:ascii="Times New Roman" w:hAnsi="Times New Roman" w:cs="Times New Roman"/>
          <w:color w:val="000000"/>
          <w:sz w:val="28"/>
          <w:szCs w:val="28"/>
        </w:rPr>
        <w:t>, вывоз мусора из контейнеров 4 шт. с погрузкой и размещением на полигоне ТБО (3 м</w:t>
      </w:r>
      <w:r w:rsidRPr="00E76CB0">
        <w:rPr>
          <w:rFonts w:ascii="Times New Roman" w:hAnsi="Times New Roman" w:cs="Times New Roman"/>
          <w:color w:val="000000"/>
          <w:sz w:val="28"/>
          <w:szCs w:val="28"/>
          <w:vertAlign w:val="superscript"/>
        </w:rPr>
        <w:t>3</w:t>
      </w:r>
      <w:r w:rsidRPr="00E76CB0">
        <w:rPr>
          <w:rFonts w:ascii="Times New Roman" w:hAnsi="Times New Roman" w:cs="Times New Roman"/>
          <w:color w:val="000000"/>
          <w:sz w:val="28"/>
          <w:szCs w:val="28"/>
        </w:rPr>
        <w:t>)-8 обслуживаний, 24 м</w:t>
      </w:r>
      <w:r w:rsidRPr="00E76CB0">
        <w:rPr>
          <w:rFonts w:ascii="Times New Roman" w:hAnsi="Times New Roman" w:cs="Times New Roman"/>
          <w:color w:val="000000"/>
          <w:sz w:val="28"/>
          <w:szCs w:val="28"/>
          <w:vertAlign w:val="superscript"/>
        </w:rPr>
        <w:t>3</w:t>
      </w:r>
      <w:r w:rsidRPr="00E76CB0">
        <w:rPr>
          <w:rFonts w:ascii="Times New Roman" w:hAnsi="Times New Roman" w:cs="Times New Roman"/>
          <w:color w:val="000000"/>
          <w:sz w:val="28"/>
          <w:szCs w:val="28"/>
        </w:rPr>
        <w:t xml:space="preserve">. </w:t>
      </w:r>
    </w:p>
    <w:p w:rsidR="00142E23" w:rsidRPr="00E76CB0" w:rsidRDefault="00142E23" w:rsidP="00142E23">
      <w:pPr>
        <w:ind w:firstLine="709"/>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Выкашивание газонов косой (покос и сгребание в кучи): вдоль главной аллеи, вдоль второстепенных дорожек территория вдоль ограждения внутри -1м , территория вдоль ограждения снаружи – 2 м – 1 обслуживание, 8743 м</w:t>
      </w:r>
      <w:r w:rsidRPr="00E76CB0">
        <w:rPr>
          <w:rFonts w:ascii="Times New Roman" w:hAnsi="Times New Roman" w:cs="Times New Roman"/>
          <w:color w:val="000000"/>
          <w:sz w:val="28"/>
          <w:szCs w:val="28"/>
          <w:vertAlign w:val="superscript"/>
        </w:rPr>
        <w:t>2</w:t>
      </w:r>
      <w:r w:rsidRPr="00E76CB0">
        <w:rPr>
          <w:rFonts w:ascii="Times New Roman" w:hAnsi="Times New Roman" w:cs="Times New Roman"/>
          <w:color w:val="000000"/>
          <w:sz w:val="28"/>
          <w:szCs w:val="28"/>
        </w:rPr>
        <w:t xml:space="preserve">. Погрузка и вывоз скошенной травы – 1 обслуживание, 13,1145 тонн. </w:t>
      </w:r>
    </w:p>
    <w:p w:rsidR="00142E23" w:rsidRPr="00E76CB0" w:rsidRDefault="00142E23" w:rsidP="00142E23">
      <w:pPr>
        <w:ind w:firstLine="709"/>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 выполнены и оплачены работы по погрузке и вывозу снега с территории городского округа Похвистнево, с площади 9350,6 м</w:t>
      </w:r>
      <w:r w:rsidRPr="00E76CB0">
        <w:rPr>
          <w:rFonts w:ascii="Times New Roman" w:hAnsi="Times New Roman" w:cs="Times New Roman"/>
          <w:color w:val="000000"/>
          <w:sz w:val="28"/>
          <w:szCs w:val="28"/>
          <w:vertAlign w:val="superscript"/>
        </w:rPr>
        <w:t>2</w:t>
      </w:r>
      <w:r w:rsidRPr="00E76CB0">
        <w:rPr>
          <w:rFonts w:ascii="Times New Roman" w:hAnsi="Times New Roman" w:cs="Times New Roman"/>
          <w:color w:val="000000"/>
          <w:sz w:val="28"/>
          <w:szCs w:val="28"/>
        </w:rPr>
        <w:t>, в объёме 4524,46 м</w:t>
      </w:r>
      <w:r w:rsidRPr="00E76CB0">
        <w:rPr>
          <w:rFonts w:ascii="Times New Roman" w:hAnsi="Times New Roman" w:cs="Times New Roman"/>
          <w:color w:val="000000"/>
          <w:sz w:val="28"/>
          <w:szCs w:val="28"/>
          <w:vertAlign w:val="superscript"/>
        </w:rPr>
        <w:t>3</w:t>
      </w:r>
      <w:r w:rsidRPr="00E76CB0">
        <w:rPr>
          <w:rFonts w:ascii="Times New Roman" w:hAnsi="Times New Roman" w:cs="Times New Roman"/>
          <w:color w:val="000000"/>
          <w:sz w:val="28"/>
          <w:szCs w:val="28"/>
        </w:rPr>
        <w:t>на общую сумму 599 999 руб.</w:t>
      </w:r>
    </w:p>
    <w:p w:rsidR="00142E23" w:rsidRPr="00E76CB0" w:rsidRDefault="00142E23" w:rsidP="00142E23">
      <w:pPr>
        <w:pStyle w:val="a9"/>
        <w:ind w:firstLine="709"/>
        <w:jc w:val="both"/>
        <w:rPr>
          <w:szCs w:val="28"/>
        </w:rPr>
      </w:pPr>
      <w:r w:rsidRPr="00E76CB0">
        <w:rPr>
          <w:color w:val="000000"/>
          <w:szCs w:val="28"/>
        </w:rPr>
        <w:t xml:space="preserve">- </w:t>
      </w:r>
      <w:r w:rsidRPr="00E76CB0">
        <w:rPr>
          <w:szCs w:val="28"/>
        </w:rPr>
        <w:t>в рамках мероприятия по безопасности дорожного движения выполнено декадное,ежемесячное, квартальное эксплуатационное обслуживание светофорных объектов, произведена замена 6 лампочек, 6 предохранителей, 4 гелиевых аккумуляторов и 1 контроллера заряда,  на общую  сумму 202</w:t>
      </w:r>
      <w:r w:rsidR="00C71F12" w:rsidRPr="00E76CB0">
        <w:rPr>
          <w:szCs w:val="28"/>
        </w:rPr>
        <w:t> </w:t>
      </w:r>
      <w:r w:rsidRPr="00E76CB0">
        <w:rPr>
          <w:szCs w:val="28"/>
        </w:rPr>
        <w:t xml:space="preserve">868руб., оплачено в сумме 125 883 руб.; </w:t>
      </w:r>
    </w:p>
    <w:p w:rsidR="00142E23" w:rsidRPr="00E76CB0" w:rsidRDefault="00142E23" w:rsidP="00142E23">
      <w:pPr>
        <w:ind w:firstLine="708"/>
        <w:contextualSpacing/>
        <w:jc w:val="both"/>
        <w:rPr>
          <w:rFonts w:ascii="Times New Roman" w:hAnsi="Times New Roman" w:cs="Times New Roman"/>
          <w:sz w:val="28"/>
          <w:szCs w:val="28"/>
        </w:rPr>
      </w:pPr>
      <w:r w:rsidRPr="00E76CB0">
        <w:rPr>
          <w:rFonts w:ascii="Times New Roman" w:hAnsi="Times New Roman" w:cs="Times New Roman"/>
          <w:color w:val="000000"/>
          <w:sz w:val="28"/>
          <w:szCs w:val="28"/>
        </w:rPr>
        <w:t>-выполнены работы по текущему содержанию объектов благоустройства п. Октябрьский на сумму 811</w:t>
      </w:r>
      <w:r w:rsidR="00C71F12" w:rsidRPr="00E76CB0">
        <w:rPr>
          <w:rFonts w:ascii="Times New Roman" w:hAnsi="Times New Roman" w:cs="Times New Roman"/>
          <w:color w:val="000000"/>
          <w:sz w:val="28"/>
          <w:szCs w:val="28"/>
        </w:rPr>
        <w:t> </w:t>
      </w:r>
      <w:r w:rsidRPr="00E76CB0">
        <w:rPr>
          <w:rFonts w:ascii="Times New Roman" w:hAnsi="Times New Roman" w:cs="Times New Roman"/>
          <w:color w:val="000000"/>
          <w:sz w:val="28"/>
          <w:szCs w:val="28"/>
        </w:rPr>
        <w:t>448руб.,  работы не оплачены, в т</w:t>
      </w:r>
      <w:r w:rsidRPr="00E76CB0">
        <w:rPr>
          <w:rFonts w:ascii="Times New Roman" w:hAnsi="Times New Roman" w:cs="Times New Roman"/>
          <w:sz w:val="28"/>
          <w:szCs w:val="28"/>
        </w:rPr>
        <w:t>ом числе:  выполнена очистка дороги от снега бульдозерами за 1 проезд  общей площадью 80800 м</w:t>
      </w:r>
      <w:r w:rsidRPr="00E76CB0">
        <w:rPr>
          <w:rFonts w:ascii="Times New Roman" w:hAnsi="Times New Roman" w:cs="Times New Roman"/>
          <w:sz w:val="28"/>
          <w:szCs w:val="28"/>
          <w:vertAlign w:val="superscript"/>
        </w:rPr>
        <w:t>2</w:t>
      </w:r>
      <w:r w:rsidRPr="00E76CB0">
        <w:rPr>
          <w:rFonts w:ascii="Times New Roman" w:hAnsi="Times New Roman" w:cs="Times New Roman"/>
          <w:sz w:val="28"/>
          <w:szCs w:val="28"/>
        </w:rPr>
        <w:t>-14 обслуживаний, очистка обочин от снега плужными  снегоочистителями на базе автомобиля  (КДМ) за один проход с поворотом в конце участка 25,34 км -9 обслуживаний, выполнены работы по  планировки  площадей механизированным способом -1 обслуживание, 56800 м</w:t>
      </w:r>
      <w:r w:rsidRPr="00E76CB0">
        <w:rPr>
          <w:rFonts w:ascii="Times New Roman" w:hAnsi="Times New Roman" w:cs="Times New Roman"/>
          <w:sz w:val="28"/>
          <w:szCs w:val="28"/>
          <w:vertAlign w:val="superscript"/>
        </w:rPr>
        <w:t>2</w:t>
      </w:r>
      <w:r w:rsidRPr="00E76CB0">
        <w:rPr>
          <w:rFonts w:ascii="Times New Roman" w:hAnsi="Times New Roman" w:cs="Times New Roman"/>
          <w:sz w:val="28"/>
          <w:szCs w:val="28"/>
        </w:rPr>
        <w:t>, скашивание травы вручную, откидывание травы на обрез, сгребание травы граблями, откидывание травы на обрез или складирование в кучи-1 обслуживание, 36600 м</w:t>
      </w:r>
      <w:r w:rsidRPr="00E76CB0">
        <w:rPr>
          <w:rFonts w:ascii="Times New Roman" w:hAnsi="Times New Roman" w:cs="Times New Roman"/>
          <w:sz w:val="28"/>
          <w:szCs w:val="28"/>
          <w:vertAlign w:val="superscript"/>
        </w:rPr>
        <w:t>2</w:t>
      </w:r>
      <w:r w:rsidRPr="00E76CB0">
        <w:rPr>
          <w:rFonts w:ascii="Times New Roman" w:hAnsi="Times New Roman" w:cs="Times New Roman"/>
          <w:sz w:val="28"/>
          <w:szCs w:val="28"/>
        </w:rPr>
        <w:t>, погрузка и перевозка скошенной травы – 1 обслуживание, 13,39 тонн.</w:t>
      </w:r>
    </w:p>
    <w:p w:rsidR="00142E23" w:rsidRPr="00E76CB0" w:rsidRDefault="00142E23" w:rsidP="00142E23">
      <w:pPr>
        <w:ind w:firstLine="709"/>
        <w:contextualSpacing/>
        <w:jc w:val="both"/>
        <w:rPr>
          <w:rFonts w:ascii="Times New Roman" w:hAnsi="Times New Roman" w:cs="Times New Roman"/>
          <w:sz w:val="28"/>
          <w:szCs w:val="28"/>
        </w:rPr>
      </w:pPr>
      <w:r w:rsidRPr="00E76CB0">
        <w:rPr>
          <w:rFonts w:ascii="Times New Roman" w:hAnsi="Times New Roman" w:cs="Times New Roman"/>
          <w:sz w:val="28"/>
          <w:szCs w:val="28"/>
        </w:rPr>
        <w:t>- оказаны услуги по спиливанию сухостойных и аварийно-опасных деревьев в количестве 22 деревьев на сумму 326</w:t>
      </w:r>
      <w:r w:rsidR="00C71F12" w:rsidRPr="00E76CB0">
        <w:rPr>
          <w:rFonts w:ascii="Times New Roman" w:hAnsi="Times New Roman" w:cs="Times New Roman"/>
          <w:sz w:val="28"/>
          <w:szCs w:val="28"/>
        </w:rPr>
        <w:t> </w:t>
      </w:r>
      <w:r w:rsidRPr="00E76CB0">
        <w:rPr>
          <w:rFonts w:ascii="Times New Roman" w:hAnsi="Times New Roman" w:cs="Times New Roman"/>
          <w:sz w:val="28"/>
          <w:szCs w:val="28"/>
        </w:rPr>
        <w:t>764руб., работы не оплачены, по следующим адресам:</w:t>
      </w:r>
    </w:p>
    <w:p w:rsidR="00142E23" w:rsidRPr="00E76CB0" w:rsidRDefault="00142E23" w:rsidP="00142E23">
      <w:pPr>
        <w:ind w:firstLine="709"/>
        <w:contextualSpacing/>
        <w:jc w:val="both"/>
        <w:rPr>
          <w:rFonts w:ascii="Times New Roman" w:hAnsi="Times New Roman" w:cs="Times New Roman"/>
          <w:sz w:val="28"/>
          <w:szCs w:val="28"/>
        </w:rPr>
      </w:pPr>
      <w:r w:rsidRPr="00E76CB0">
        <w:rPr>
          <w:rFonts w:ascii="Times New Roman" w:hAnsi="Times New Roman" w:cs="Times New Roman"/>
          <w:sz w:val="28"/>
          <w:szCs w:val="28"/>
        </w:rPr>
        <w:t>- ул. Бережкова,26 – 1 дерево;</w:t>
      </w:r>
    </w:p>
    <w:p w:rsidR="00142E23" w:rsidRPr="00E76CB0" w:rsidRDefault="00142E23" w:rsidP="00142E23">
      <w:pPr>
        <w:ind w:firstLine="709"/>
        <w:contextualSpacing/>
        <w:jc w:val="both"/>
        <w:rPr>
          <w:rFonts w:ascii="Times New Roman" w:hAnsi="Times New Roman" w:cs="Times New Roman"/>
          <w:sz w:val="28"/>
          <w:szCs w:val="28"/>
        </w:rPr>
      </w:pPr>
      <w:r w:rsidRPr="00E76CB0">
        <w:rPr>
          <w:rFonts w:ascii="Times New Roman" w:hAnsi="Times New Roman" w:cs="Times New Roman"/>
          <w:sz w:val="28"/>
          <w:szCs w:val="28"/>
        </w:rPr>
        <w:t>- ул. Кооперативная,36 – 1 дерево;</w:t>
      </w:r>
    </w:p>
    <w:p w:rsidR="00142E23" w:rsidRPr="00E76CB0" w:rsidRDefault="00142E23" w:rsidP="00142E23">
      <w:pPr>
        <w:ind w:left="709"/>
        <w:contextualSpacing/>
        <w:jc w:val="both"/>
        <w:rPr>
          <w:rFonts w:ascii="Times New Roman" w:hAnsi="Times New Roman" w:cs="Times New Roman"/>
          <w:sz w:val="28"/>
          <w:szCs w:val="28"/>
        </w:rPr>
      </w:pPr>
      <w:r w:rsidRPr="00E76CB0">
        <w:rPr>
          <w:rFonts w:ascii="Times New Roman" w:hAnsi="Times New Roman" w:cs="Times New Roman"/>
          <w:sz w:val="28"/>
          <w:szCs w:val="28"/>
        </w:rPr>
        <w:t>- ул. Гагарина,18 – 1 дерево;</w:t>
      </w:r>
    </w:p>
    <w:p w:rsidR="00142E23" w:rsidRPr="00E76CB0" w:rsidRDefault="00142E23" w:rsidP="00142E23">
      <w:pPr>
        <w:ind w:firstLine="709"/>
        <w:contextualSpacing/>
        <w:jc w:val="both"/>
        <w:rPr>
          <w:rFonts w:ascii="Times New Roman" w:hAnsi="Times New Roman" w:cs="Times New Roman"/>
          <w:sz w:val="28"/>
          <w:szCs w:val="28"/>
        </w:rPr>
      </w:pPr>
      <w:r w:rsidRPr="00E76CB0">
        <w:rPr>
          <w:rFonts w:ascii="Times New Roman" w:hAnsi="Times New Roman" w:cs="Times New Roman"/>
          <w:sz w:val="28"/>
          <w:szCs w:val="28"/>
        </w:rPr>
        <w:t>- ул. Ленинградская, 5 – 1 дерево;</w:t>
      </w:r>
    </w:p>
    <w:p w:rsidR="00142E23" w:rsidRPr="00E76CB0" w:rsidRDefault="00142E23" w:rsidP="00142E23">
      <w:pPr>
        <w:ind w:firstLine="709"/>
        <w:contextualSpacing/>
        <w:jc w:val="both"/>
        <w:rPr>
          <w:rFonts w:ascii="Times New Roman" w:hAnsi="Times New Roman" w:cs="Times New Roman"/>
          <w:sz w:val="28"/>
          <w:szCs w:val="28"/>
        </w:rPr>
      </w:pPr>
      <w:r w:rsidRPr="00E76CB0">
        <w:rPr>
          <w:rFonts w:ascii="Times New Roman" w:hAnsi="Times New Roman" w:cs="Times New Roman"/>
          <w:sz w:val="28"/>
          <w:szCs w:val="28"/>
        </w:rPr>
        <w:t>- ул. Лермонтова,61-1дерево;</w:t>
      </w:r>
    </w:p>
    <w:p w:rsidR="00142E23" w:rsidRPr="00E76CB0" w:rsidRDefault="00142E23" w:rsidP="00142E23">
      <w:pPr>
        <w:ind w:firstLine="709"/>
        <w:contextualSpacing/>
        <w:jc w:val="both"/>
        <w:rPr>
          <w:rFonts w:ascii="Times New Roman" w:hAnsi="Times New Roman" w:cs="Times New Roman"/>
          <w:sz w:val="28"/>
          <w:szCs w:val="28"/>
        </w:rPr>
      </w:pPr>
      <w:r w:rsidRPr="00E76CB0">
        <w:rPr>
          <w:rFonts w:ascii="Times New Roman" w:hAnsi="Times New Roman" w:cs="Times New Roman"/>
          <w:sz w:val="28"/>
          <w:szCs w:val="28"/>
        </w:rPr>
        <w:t>- ул. Кооперативная, 148– 2 дерева;</w:t>
      </w:r>
    </w:p>
    <w:p w:rsidR="00142E23" w:rsidRPr="00E76CB0" w:rsidRDefault="00142E23" w:rsidP="00142E23">
      <w:pPr>
        <w:ind w:firstLine="709"/>
        <w:contextualSpacing/>
        <w:jc w:val="both"/>
        <w:rPr>
          <w:rFonts w:ascii="Times New Roman" w:hAnsi="Times New Roman" w:cs="Times New Roman"/>
          <w:sz w:val="28"/>
          <w:szCs w:val="28"/>
        </w:rPr>
      </w:pPr>
      <w:r w:rsidRPr="00E76CB0">
        <w:rPr>
          <w:rFonts w:ascii="Times New Roman" w:hAnsi="Times New Roman" w:cs="Times New Roman"/>
          <w:sz w:val="28"/>
          <w:szCs w:val="28"/>
        </w:rPr>
        <w:t>- ул. Куйбышева, 14/ул. Гагарина – 1 дерево;</w:t>
      </w:r>
    </w:p>
    <w:p w:rsidR="00142E23" w:rsidRPr="00E76CB0" w:rsidRDefault="00142E23" w:rsidP="00142E23">
      <w:pPr>
        <w:ind w:firstLine="709"/>
        <w:contextualSpacing/>
        <w:jc w:val="both"/>
        <w:rPr>
          <w:rFonts w:ascii="Times New Roman" w:hAnsi="Times New Roman" w:cs="Times New Roman"/>
          <w:sz w:val="28"/>
          <w:szCs w:val="28"/>
        </w:rPr>
      </w:pPr>
      <w:r w:rsidRPr="00E76CB0">
        <w:rPr>
          <w:rFonts w:ascii="Times New Roman" w:hAnsi="Times New Roman" w:cs="Times New Roman"/>
          <w:sz w:val="28"/>
          <w:szCs w:val="28"/>
        </w:rPr>
        <w:t>- ул. Революционная, от пересечения с ул. Ленинградская, до пересечения с ул. Советская -14 деревьев,</w:t>
      </w:r>
    </w:p>
    <w:p w:rsidR="00142E23" w:rsidRPr="00E76CB0" w:rsidRDefault="00142E23" w:rsidP="00142E23">
      <w:pPr>
        <w:ind w:firstLine="708"/>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 выполнены  мероприятия к сезонному запуску фонтанов на общую сумму 447 467 руб., работы не оплачены, в том числе произведена очистка, покраска, монтаж оборудования:  парк «Юбилейный» на ул. Косогорная - 18 м³; парк культуры и отдыха «Дружба» - 11 м³;  произведены электросварочные работы по закреплению арт объекта в парке "Дружба";  произведены работы по восстановлению декоративной подсветки фонтана в парке «Дружба» - 12 подводных светильников; приобретены 2 насоса для фонтана «Ливгидромаш 16-16».</w:t>
      </w:r>
    </w:p>
    <w:p w:rsidR="00142E23" w:rsidRPr="00E76CB0" w:rsidRDefault="00142E23" w:rsidP="00142E23">
      <w:pPr>
        <w:ind w:firstLine="709"/>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 xml:space="preserve">Выполнены работы по текущему содержанию фонтанов в парке Юбилейный и в парке </w:t>
      </w:r>
      <w:r w:rsidR="00C71F12" w:rsidRPr="00E76CB0">
        <w:rPr>
          <w:rFonts w:ascii="Times New Roman" w:hAnsi="Times New Roman" w:cs="Times New Roman"/>
          <w:color w:val="000000"/>
          <w:sz w:val="28"/>
          <w:szCs w:val="28"/>
        </w:rPr>
        <w:t>«</w:t>
      </w:r>
      <w:r w:rsidRPr="00E76CB0">
        <w:rPr>
          <w:rFonts w:ascii="Times New Roman" w:hAnsi="Times New Roman" w:cs="Times New Roman"/>
          <w:color w:val="000000"/>
          <w:sz w:val="28"/>
          <w:szCs w:val="28"/>
        </w:rPr>
        <w:t>Дружба</w:t>
      </w:r>
      <w:r w:rsidR="00C71F12" w:rsidRPr="00E76CB0">
        <w:rPr>
          <w:rFonts w:ascii="Times New Roman" w:hAnsi="Times New Roman" w:cs="Times New Roman"/>
          <w:color w:val="000000"/>
          <w:sz w:val="28"/>
          <w:szCs w:val="28"/>
        </w:rPr>
        <w:t>»</w:t>
      </w:r>
      <w:r w:rsidRPr="00E76CB0">
        <w:rPr>
          <w:rFonts w:ascii="Times New Roman" w:hAnsi="Times New Roman" w:cs="Times New Roman"/>
          <w:color w:val="000000"/>
          <w:sz w:val="28"/>
          <w:szCs w:val="28"/>
        </w:rPr>
        <w:t xml:space="preserve">: удаление мусора с зеркала воды чаш фонтанов </w:t>
      </w:r>
      <w:r w:rsidRPr="00E76CB0">
        <w:rPr>
          <w:rFonts w:ascii="Times New Roman" w:hAnsi="Times New Roman" w:cs="Times New Roman"/>
          <w:color w:val="000000"/>
          <w:sz w:val="28"/>
          <w:szCs w:val="28"/>
        </w:rPr>
        <w:lastRenderedPageBreak/>
        <w:t>- 4,7835 м²; очистка и промывка дна и гранитных стенок чаши фонтана - 154,2 м²; дезинфекция воды в фонтанах 1 раз в неделю - использовано 2,61 кг таблеток для дезинфекции.</w:t>
      </w:r>
    </w:p>
    <w:p w:rsidR="00142E23" w:rsidRPr="00E76CB0" w:rsidRDefault="00142E23" w:rsidP="00142E23">
      <w:pPr>
        <w:ind w:firstLine="709"/>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-выполнены работы по благоустройству территории парка, прилегающего к монументу «Аллея Славы» на сумму 788</w:t>
      </w:r>
      <w:r w:rsidR="00C71F12" w:rsidRPr="00E76CB0">
        <w:rPr>
          <w:rFonts w:ascii="Times New Roman" w:hAnsi="Times New Roman" w:cs="Times New Roman"/>
          <w:color w:val="000000"/>
          <w:sz w:val="28"/>
          <w:szCs w:val="28"/>
        </w:rPr>
        <w:t> </w:t>
      </w:r>
      <w:r w:rsidRPr="00E76CB0">
        <w:rPr>
          <w:rFonts w:ascii="Times New Roman" w:hAnsi="Times New Roman" w:cs="Times New Roman"/>
          <w:color w:val="000000"/>
          <w:sz w:val="28"/>
          <w:szCs w:val="28"/>
        </w:rPr>
        <w:t>017руб., работы не оплачены, в том числе выполнены работы: укладка тротуарной плитки - 70 м², установка бортовых бетонных камней - 42 м, перемещение скамьи - 1. и урны - 1 шт., установлены и подключены световые комплексы (2 светильника на 1 комплекс) - 2 шт.</w:t>
      </w:r>
    </w:p>
    <w:p w:rsidR="00142E23" w:rsidRPr="00E76CB0" w:rsidRDefault="00142E23" w:rsidP="00142E23">
      <w:pPr>
        <w:ind w:firstLine="709"/>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 выполнены и оплачены работы по замене неисправных светодиодных светильников уличного освещения в п. Октябрьский по ул. Набережная, д. 38 (1 шт.) и по ул. Набережная, д. 71 (1 шт.) на сумму 23 374руб.</w:t>
      </w:r>
    </w:p>
    <w:p w:rsidR="00142E23" w:rsidRPr="00E76CB0" w:rsidRDefault="00142E23" w:rsidP="00142E23">
      <w:pPr>
        <w:spacing w:line="276" w:lineRule="auto"/>
        <w:ind w:firstLine="708"/>
        <w:contextualSpacing/>
        <w:jc w:val="both"/>
        <w:rPr>
          <w:rFonts w:ascii="Times New Roman" w:hAnsi="Times New Roman" w:cs="Times New Roman"/>
          <w:sz w:val="28"/>
          <w:szCs w:val="28"/>
        </w:rPr>
      </w:pPr>
    </w:p>
    <w:p w:rsidR="00142E23" w:rsidRPr="00E76CB0" w:rsidRDefault="00142E23" w:rsidP="00142E23">
      <w:pPr>
        <w:pStyle w:val="a9"/>
        <w:jc w:val="both"/>
        <w:rPr>
          <w:b/>
          <w:bCs/>
          <w:szCs w:val="28"/>
        </w:rPr>
      </w:pPr>
      <w:r w:rsidRPr="00E76CB0">
        <w:rPr>
          <w:b/>
          <w:szCs w:val="28"/>
        </w:rPr>
        <w:t xml:space="preserve">Раздел «Поддержка общественных инициатив граждан </w:t>
      </w:r>
      <w:r w:rsidRPr="00E76CB0">
        <w:rPr>
          <w:b/>
          <w:bCs/>
          <w:szCs w:val="28"/>
        </w:rPr>
        <w:t>социально-ориентированных некоммерческих организаций»</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87"/>
        <w:gridCol w:w="1276"/>
        <w:gridCol w:w="1276"/>
        <w:gridCol w:w="1134"/>
        <w:gridCol w:w="1134"/>
      </w:tblGrid>
      <w:tr w:rsidR="00142E23" w:rsidRPr="00E76CB0" w:rsidTr="00D82A04">
        <w:trPr>
          <w:trHeight w:val="1230"/>
          <w:tblHeader/>
        </w:trPr>
        <w:tc>
          <w:tcPr>
            <w:tcW w:w="5387"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Показатель</w:t>
            </w:r>
          </w:p>
        </w:tc>
        <w:tc>
          <w:tcPr>
            <w:tcW w:w="127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 xml:space="preserve">Областной  бюджет на 2024 г., </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тыс. руб.</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Местный бюджет на 2024 г.,     тыс. руб.</w:t>
            </w:r>
          </w:p>
        </w:tc>
        <w:tc>
          <w:tcPr>
            <w:tcW w:w="113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Освое- ние, тыс. руб.</w:t>
            </w:r>
          </w:p>
        </w:tc>
        <w:tc>
          <w:tcPr>
            <w:tcW w:w="1134" w:type="dxa"/>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 освое-ния</w:t>
            </w:r>
          </w:p>
        </w:tc>
      </w:tr>
      <w:tr w:rsidR="00142E23" w:rsidRPr="00E76CB0" w:rsidTr="00D82A04">
        <w:trPr>
          <w:trHeight w:val="845"/>
          <w:tblHeader/>
        </w:trPr>
        <w:tc>
          <w:tcPr>
            <w:tcW w:w="5387" w:type="dxa"/>
            <w:vAlign w:val="center"/>
          </w:tcPr>
          <w:p w:rsidR="00142E23" w:rsidRPr="00E76CB0" w:rsidRDefault="00142E23" w:rsidP="00D82A04">
            <w:pPr>
              <w:pStyle w:val="a9"/>
              <w:jc w:val="both"/>
            </w:pPr>
            <w:r w:rsidRPr="00E76CB0">
              <w:rPr>
                <w:b/>
                <w:sz w:val="24"/>
                <w:szCs w:val="24"/>
              </w:rPr>
              <w:t xml:space="preserve">Поддержка общественных инициатив граждан </w:t>
            </w:r>
            <w:r w:rsidRPr="00E76CB0">
              <w:rPr>
                <w:b/>
                <w:bCs/>
                <w:sz w:val="24"/>
                <w:szCs w:val="24"/>
              </w:rPr>
              <w:t>социально-ориентированных некоммерческих организаций</w:t>
            </w:r>
          </w:p>
        </w:tc>
        <w:tc>
          <w:tcPr>
            <w:tcW w:w="1276"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5972,1</w:t>
            </w:r>
          </w:p>
        </w:tc>
        <w:tc>
          <w:tcPr>
            <w:tcW w:w="1276"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1611,276</w:t>
            </w:r>
          </w:p>
        </w:tc>
        <w:tc>
          <w:tcPr>
            <w:tcW w:w="1134"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0</w:t>
            </w:r>
          </w:p>
        </w:tc>
        <w:tc>
          <w:tcPr>
            <w:tcW w:w="1134" w:type="dxa"/>
          </w:tcPr>
          <w:p w:rsidR="00142E23" w:rsidRPr="00E76CB0" w:rsidRDefault="00142E23" w:rsidP="00D82A04">
            <w:pPr>
              <w:jc w:val="center"/>
              <w:rPr>
                <w:rFonts w:ascii="Times New Roman" w:hAnsi="Times New Roman" w:cs="Times New Roman"/>
                <w:b/>
              </w:rPr>
            </w:pPr>
          </w:p>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0</w:t>
            </w:r>
          </w:p>
        </w:tc>
      </w:tr>
      <w:tr w:rsidR="00142E23" w:rsidRPr="00E76CB0" w:rsidTr="00D82A04">
        <w:trPr>
          <w:trHeight w:val="253"/>
          <w:tblHeader/>
        </w:trPr>
        <w:tc>
          <w:tcPr>
            <w:tcW w:w="5387" w:type="dxa"/>
            <w:vAlign w:val="center"/>
          </w:tcPr>
          <w:p w:rsidR="00142E23" w:rsidRPr="00E76CB0" w:rsidRDefault="00142E23" w:rsidP="00D82A04">
            <w:pPr>
              <w:rPr>
                <w:rFonts w:ascii="Times New Roman" w:hAnsi="Times New Roman" w:cs="Times New Roman"/>
              </w:rPr>
            </w:pPr>
            <w:r w:rsidRPr="00E76CB0">
              <w:rPr>
                <w:rFonts w:ascii="Times New Roman" w:hAnsi="Times New Roman" w:cs="Times New Roman"/>
              </w:rPr>
              <w:t>«Новая дорога» - устройство асфальтобетонного дорожного покрытия по ул. Мичурина от дома 60 до пересечения с ул. Бережкова</w:t>
            </w:r>
          </w:p>
        </w:tc>
        <w:tc>
          <w:tcPr>
            <w:tcW w:w="127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3775,0</w:t>
            </w:r>
          </w:p>
        </w:tc>
        <w:tc>
          <w:tcPr>
            <w:tcW w:w="127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961,514</w:t>
            </w:r>
          </w:p>
        </w:tc>
        <w:tc>
          <w:tcPr>
            <w:tcW w:w="113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rPr>
          <w:trHeight w:val="253"/>
          <w:tblHeader/>
        </w:trPr>
        <w:tc>
          <w:tcPr>
            <w:tcW w:w="5387" w:type="dxa"/>
            <w:vAlign w:val="center"/>
          </w:tcPr>
          <w:p w:rsidR="00142E23" w:rsidRPr="00E76CB0" w:rsidRDefault="00142E23" w:rsidP="00D82A04">
            <w:pPr>
              <w:rPr>
                <w:rFonts w:ascii="Times New Roman" w:hAnsi="Times New Roman" w:cs="Times New Roman"/>
              </w:rPr>
            </w:pPr>
            <w:r w:rsidRPr="00E76CB0">
              <w:rPr>
                <w:rFonts w:ascii="Times New Roman" w:hAnsi="Times New Roman" w:cs="Times New Roman"/>
              </w:rPr>
              <w:t xml:space="preserve">«Безопасный путь» - восстановление тротуара на части тротуара ул. Ленинградской </w:t>
            </w:r>
          </w:p>
        </w:tc>
        <w:tc>
          <w:tcPr>
            <w:tcW w:w="127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682,6</w:t>
            </w:r>
          </w:p>
        </w:tc>
        <w:tc>
          <w:tcPr>
            <w:tcW w:w="127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173,917</w:t>
            </w:r>
          </w:p>
        </w:tc>
        <w:tc>
          <w:tcPr>
            <w:tcW w:w="113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rPr>
          <w:trHeight w:val="253"/>
          <w:tblHeader/>
        </w:trPr>
        <w:tc>
          <w:tcPr>
            <w:tcW w:w="5387" w:type="dxa"/>
            <w:vAlign w:val="center"/>
          </w:tcPr>
          <w:p w:rsidR="00142E23" w:rsidRPr="00E76CB0" w:rsidRDefault="00142E23" w:rsidP="00D82A04">
            <w:pPr>
              <w:rPr>
                <w:rFonts w:ascii="Times New Roman" w:hAnsi="Times New Roman" w:cs="Times New Roman"/>
              </w:rPr>
            </w:pPr>
            <w:r w:rsidRPr="00E76CB0">
              <w:rPr>
                <w:rFonts w:ascii="Times New Roman" w:hAnsi="Times New Roman" w:cs="Times New Roman"/>
              </w:rPr>
              <w:t>«Местная дорога» - устройство дорожного покрытия  по ул. Дачной от ул. Центральной до д.18 с устройством асфальтобетонной площадки перед ним.</w:t>
            </w:r>
          </w:p>
        </w:tc>
        <w:tc>
          <w:tcPr>
            <w:tcW w:w="127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1514,5</w:t>
            </w:r>
          </w:p>
        </w:tc>
        <w:tc>
          <w:tcPr>
            <w:tcW w:w="127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385,845</w:t>
            </w:r>
          </w:p>
        </w:tc>
        <w:tc>
          <w:tcPr>
            <w:tcW w:w="113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13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rPr>
          <w:trHeight w:val="253"/>
          <w:tblHeader/>
        </w:trPr>
        <w:tc>
          <w:tcPr>
            <w:tcW w:w="5387" w:type="dxa"/>
            <w:vAlign w:val="center"/>
          </w:tcPr>
          <w:p w:rsidR="00142E23" w:rsidRPr="00E76CB0" w:rsidRDefault="00142E23" w:rsidP="00D82A04">
            <w:pPr>
              <w:rPr>
                <w:rFonts w:ascii="Times New Roman" w:hAnsi="Times New Roman" w:cs="Times New Roman"/>
              </w:rPr>
            </w:pPr>
            <w:r w:rsidRPr="00E76CB0">
              <w:rPr>
                <w:rFonts w:ascii="Times New Roman" w:hAnsi="Times New Roman" w:cs="Times New Roman"/>
              </w:rPr>
              <w:t>Проведение конкурса «Цветущий город»</w:t>
            </w:r>
          </w:p>
        </w:tc>
        <w:tc>
          <w:tcPr>
            <w:tcW w:w="127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90,0</w:t>
            </w:r>
          </w:p>
        </w:tc>
        <w:tc>
          <w:tcPr>
            <w:tcW w:w="113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134"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bl>
    <w:p w:rsidR="00142E23" w:rsidRPr="00E76CB0" w:rsidRDefault="00142E23" w:rsidP="00142E23">
      <w:pPr>
        <w:jc w:val="both"/>
        <w:rPr>
          <w:rFonts w:ascii="Times New Roman" w:hAnsi="Times New Roman" w:cs="Times New Roman"/>
          <w:b/>
          <w:sz w:val="28"/>
          <w:szCs w:val="28"/>
        </w:rPr>
      </w:pPr>
      <w:r w:rsidRPr="00E76CB0">
        <w:rPr>
          <w:rFonts w:ascii="Times New Roman" w:hAnsi="Times New Roman" w:cs="Times New Roman"/>
          <w:bCs/>
          <w:sz w:val="28"/>
          <w:szCs w:val="28"/>
        </w:rPr>
        <w:t>Исполнение составило 0% к годовому плану.</w:t>
      </w:r>
    </w:p>
    <w:p w:rsidR="00142E23" w:rsidRPr="00E76CB0" w:rsidRDefault="00142E23" w:rsidP="00142E23">
      <w:pPr>
        <w:jc w:val="both"/>
        <w:rPr>
          <w:rFonts w:ascii="Times New Roman" w:hAnsi="Times New Roman" w:cs="Times New Roman"/>
          <w:b/>
          <w:sz w:val="28"/>
          <w:szCs w:val="28"/>
        </w:rPr>
      </w:pPr>
      <w:r w:rsidRPr="00E76CB0">
        <w:rPr>
          <w:rFonts w:ascii="Times New Roman" w:hAnsi="Times New Roman" w:cs="Times New Roman"/>
          <w:b/>
          <w:sz w:val="28"/>
          <w:szCs w:val="28"/>
        </w:rPr>
        <w:t>Раздел «Доступная среда»</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87"/>
        <w:gridCol w:w="1276"/>
        <w:gridCol w:w="1276"/>
        <w:gridCol w:w="1134"/>
        <w:gridCol w:w="1134"/>
      </w:tblGrid>
      <w:tr w:rsidR="00142E23" w:rsidRPr="00E76CB0" w:rsidTr="00D82A04">
        <w:trPr>
          <w:trHeight w:val="1230"/>
          <w:tblHeader/>
        </w:trPr>
        <w:tc>
          <w:tcPr>
            <w:tcW w:w="5387"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Показатель</w:t>
            </w:r>
          </w:p>
        </w:tc>
        <w:tc>
          <w:tcPr>
            <w:tcW w:w="127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 xml:space="preserve">Областной бюджет на 2024 г., </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тыс. руб.</w:t>
            </w:r>
          </w:p>
        </w:tc>
        <w:tc>
          <w:tcPr>
            <w:tcW w:w="1276" w:type="dxa"/>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Местный бюджет на 2024 .,     тыс. руб.</w:t>
            </w:r>
          </w:p>
        </w:tc>
        <w:tc>
          <w:tcPr>
            <w:tcW w:w="113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Освое- ние, тыс. руб.</w:t>
            </w:r>
          </w:p>
        </w:tc>
        <w:tc>
          <w:tcPr>
            <w:tcW w:w="1134" w:type="dxa"/>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 освое-ния</w:t>
            </w:r>
          </w:p>
        </w:tc>
      </w:tr>
      <w:tr w:rsidR="00142E23" w:rsidRPr="00E76CB0" w:rsidTr="00D82A04">
        <w:trPr>
          <w:trHeight w:val="253"/>
          <w:tblHeader/>
        </w:trPr>
        <w:tc>
          <w:tcPr>
            <w:tcW w:w="5387" w:type="dxa"/>
            <w:vAlign w:val="center"/>
          </w:tcPr>
          <w:p w:rsidR="00142E23" w:rsidRPr="00E76CB0" w:rsidRDefault="00142E23" w:rsidP="00D82A04">
            <w:pPr>
              <w:rPr>
                <w:rFonts w:ascii="Times New Roman" w:hAnsi="Times New Roman" w:cs="Times New Roman"/>
              </w:rPr>
            </w:pPr>
            <w:r w:rsidRPr="00E76CB0">
              <w:rPr>
                <w:rFonts w:ascii="Times New Roman" w:hAnsi="Times New Roman" w:cs="Times New Roman"/>
                <w:b/>
                <w:bCs/>
              </w:rPr>
              <w:t>Доступная среда</w:t>
            </w:r>
          </w:p>
        </w:tc>
        <w:tc>
          <w:tcPr>
            <w:tcW w:w="1276"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0</w:t>
            </w:r>
          </w:p>
        </w:tc>
        <w:tc>
          <w:tcPr>
            <w:tcW w:w="1276"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45,0</w:t>
            </w:r>
          </w:p>
        </w:tc>
        <w:tc>
          <w:tcPr>
            <w:tcW w:w="1134"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0</w:t>
            </w:r>
          </w:p>
        </w:tc>
        <w:tc>
          <w:tcPr>
            <w:tcW w:w="1134" w:type="dxa"/>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0</w:t>
            </w:r>
          </w:p>
        </w:tc>
      </w:tr>
      <w:tr w:rsidR="00142E23" w:rsidRPr="00E76CB0" w:rsidTr="00D82A04">
        <w:trPr>
          <w:trHeight w:val="253"/>
          <w:tblHeader/>
        </w:trPr>
        <w:tc>
          <w:tcPr>
            <w:tcW w:w="5387" w:type="dxa"/>
            <w:vAlign w:val="center"/>
          </w:tcPr>
          <w:p w:rsidR="00142E23" w:rsidRPr="00E76CB0" w:rsidRDefault="00142E23" w:rsidP="00D82A04">
            <w:pPr>
              <w:jc w:val="both"/>
              <w:rPr>
                <w:rFonts w:ascii="Times New Roman" w:hAnsi="Times New Roman" w:cs="Times New Roman"/>
                <w:bCs/>
              </w:rPr>
            </w:pPr>
            <w:r w:rsidRPr="00E76CB0">
              <w:rPr>
                <w:rFonts w:ascii="Times New Roman" w:hAnsi="Times New Roman" w:cs="Times New Roman"/>
                <w:bCs/>
              </w:rPr>
              <w:t>Обустройство жилого помещения, в котором проживает инвалид-колясочник, независимо от собственника жилья</w:t>
            </w:r>
          </w:p>
        </w:tc>
        <w:tc>
          <w:tcPr>
            <w:tcW w:w="127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45,0</w:t>
            </w:r>
          </w:p>
        </w:tc>
        <w:tc>
          <w:tcPr>
            <w:tcW w:w="113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13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bl>
    <w:p w:rsidR="00142E23" w:rsidRPr="00E76CB0" w:rsidRDefault="00142E23" w:rsidP="00142E23">
      <w:pPr>
        <w:jc w:val="both"/>
        <w:rPr>
          <w:rFonts w:ascii="Times New Roman" w:hAnsi="Times New Roman" w:cs="Times New Roman"/>
          <w:b/>
          <w:bCs/>
          <w:sz w:val="28"/>
          <w:szCs w:val="28"/>
        </w:rPr>
      </w:pPr>
      <w:r w:rsidRPr="00E76CB0">
        <w:rPr>
          <w:rFonts w:ascii="Times New Roman" w:hAnsi="Times New Roman" w:cs="Times New Roman"/>
          <w:bCs/>
          <w:sz w:val="28"/>
          <w:szCs w:val="28"/>
        </w:rPr>
        <w:t>Исполнение составило 0% к годовому плану.</w:t>
      </w:r>
    </w:p>
    <w:p w:rsidR="00142E23" w:rsidRPr="00E76CB0" w:rsidRDefault="00142E23" w:rsidP="00142E23">
      <w:pPr>
        <w:jc w:val="both"/>
        <w:rPr>
          <w:rFonts w:ascii="Times New Roman" w:hAnsi="Times New Roman" w:cs="Times New Roman"/>
          <w:b/>
          <w:bCs/>
          <w:sz w:val="28"/>
          <w:szCs w:val="28"/>
        </w:rPr>
      </w:pPr>
      <w:r w:rsidRPr="00E76CB0">
        <w:rPr>
          <w:rFonts w:ascii="Times New Roman" w:hAnsi="Times New Roman" w:cs="Times New Roman"/>
          <w:b/>
          <w:bCs/>
          <w:sz w:val="28"/>
          <w:szCs w:val="28"/>
        </w:rPr>
        <w:t>Раздел «Комфортная среда»</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87"/>
        <w:gridCol w:w="1418"/>
        <w:gridCol w:w="1417"/>
        <w:gridCol w:w="1134"/>
        <w:gridCol w:w="851"/>
      </w:tblGrid>
      <w:tr w:rsidR="00142E23" w:rsidRPr="00E76CB0" w:rsidTr="00D82A04">
        <w:trPr>
          <w:trHeight w:val="687"/>
          <w:tblHeader/>
        </w:trPr>
        <w:tc>
          <w:tcPr>
            <w:tcW w:w="5387" w:type="dxa"/>
            <w:vMerge w:val="restart"/>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Показатель</w:t>
            </w:r>
          </w:p>
        </w:tc>
        <w:tc>
          <w:tcPr>
            <w:tcW w:w="2835" w:type="dxa"/>
            <w:gridSpan w:val="2"/>
            <w:vAlign w:val="center"/>
          </w:tcPr>
          <w:p w:rsidR="00142E23" w:rsidRPr="00E76CB0" w:rsidRDefault="00142E23" w:rsidP="00D82A04">
            <w:pPr>
              <w:ind w:left="-108"/>
              <w:jc w:val="center"/>
              <w:rPr>
                <w:rFonts w:ascii="Times New Roman" w:hAnsi="Times New Roman" w:cs="Times New Roman"/>
              </w:rPr>
            </w:pPr>
            <w:r w:rsidRPr="00E76CB0">
              <w:rPr>
                <w:rFonts w:ascii="Times New Roman" w:hAnsi="Times New Roman" w:cs="Times New Roman"/>
              </w:rPr>
              <w:t>Источники финансирования, в т.ч.:</w:t>
            </w:r>
          </w:p>
        </w:tc>
        <w:tc>
          <w:tcPr>
            <w:tcW w:w="1134" w:type="dxa"/>
            <w:vMerge w:val="restart"/>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Освое- ние, тыс. руб.</w:t>
            </w:r>
          </w:p>
        </w:tc>
        <w:tc>
          <w:tcPr>
            <w:tcW w:w="851" w:type="dxa"/>
            <w:vMerge w:val="restart"/>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 освое-ния</w:t>
            </w:r>
          </w:p>
        </w:tc>
      </w:tr>
      <w:tr w:rsidR="00142E23" w:rsidRPr="00E76CB0" w:rsidTr="00D82A04">
        <w:trPr>
          <w:trHeight w:val="1230"/>
          <w:tblHeader/>
        </w:trPr>
        <w:tc>
          <w:tcPr>
            <w:tcW w:w="5387" w:type="dxa"/>
            <w:vMerge/>
            <w:vAlign w:val="center"/>
          </w:tcPr>
          <w:p w:rsidR="00142E23" w:rsidRPr="00E76CB0" w:rsidRDefault="00142E23" w:rsidP="00D82A04">
            <w:pPr>
              <w:jc w:val="center"/>
              <w:rPr>
                <w:rFonts w:ascii="Times New Roman" w:hAnsi="Times New Roman" w:cs="Times New Roman"/>
              </w:rPr>
            </w:pPr>
          </w:p>
        </w:tc>
        <w:tc>
          <w:tcPr>
            <w:tcW w:w="1418"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 xml:space="preserve">областной бюджет на 2024 г., </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тыс. руб.</w:t>
            </w:r>
          </w:p>
        </w:tc>
        <w:tc>
          <w:tcPr>
            <w:tcW w:w="1417"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местный бюджет на 2024 г.,     тыс. руб.</w:t>
            </w:r>
          </w:p>
        </w:tc>
        <w:tc>
          <w:tcPr>
            <w:tcW w:w="1134" w:type="dxa"/>
            <w:vMerge/>
            <w:vAlign w:val="center"/>
          </w:tcPr>
          <w:p w:rsidR="00142E23" w:rsidRPr="00E76CB0" w:rsidRDefault="00142E23" w:rsidP="00D82A04">
            <w:pPr>
              <w:jc w:val="center"/>
              <w:rPr>
                <w:rFonts w:ascii="Times New Roman" w:hAnsi="Times New Roman" w:cs="Times New Roman"/>
              </w:rPr>
            </w:pPr>
          </w:p>
        </w:tc>
        <w:tc>
          <w:tcPr>
            <w:tcW w:w="851" w:type="dxa"/>
            <w:vMerge/>
          </w:tcPr>
          <w:p w:rsidR="00142E23" w:rsidRPr="00E76CB0" w:rsidRDefault="00142E23" w:rsidP="00D82A04">
            <w:pPr>
              <w:jc w:val="center"/>
              <w:rPr>
                <w:rFonts w:ascii="Times New Roman" w:hAnsi="Times New Roman" w:cs="Times New Roman"/>
              </w:rPr>
            </w:pPr>
          </w:p>
        </w:tc>
      </w:tr>
      <w:tr w:rsidR="00142E23" w:rsidRPr="00E76CB0" w:rsidTr="00D82A04">
        <w:trPr>
          <w:trHeight w:val="253"/>
          <w:tblHeader/>
        </w:trPr>
        <w:tc>
          <w:tcPr>
            <w:tcW w:w="5387" w:type="dxa"/>
            <w:vAlign w:val="center"/>
          </w:tcPr>
          <w:p w:rsidR="00142E23" w:rsidRPr="00E76CB0" w:rsidRDefault="00142E23" w:rsidP="00D82A04">
            <w:pPr>
              <w:rPr>
                <w:rFonts w:ascii="Times New Roman" w:hAnsi="Times New Roman" w:cs="Times New Roman"/>
                <w:b/>
                <w:bCs/>
              </w:rPr>
            </w:pPr>
            <w:r w:rsidRPr="00E76CB0">
              <w:rPr>
                <w:rFonts w:ascii="Times New Roman" w:hAnsi="Times New Roman" w:cs="Times New Roman"/>
                <w:b/>
                <w:bCs/>
              </w:rPr>
              <w:lastRenderedPageBreak/>
              <w:t xml:space="preserve">Комфортная среда </w:t>
            </w:r>
          </w:p>
        </w:tc>
        <w:tc>
          <w:tcPr>
            <w:tcW w:w="1418"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21673,241</w:t>
            </w:r>
          </w:p>
        </w:tc>
        <w:tc>
          <w:tcPr>
            <w:tcW w:w="1417" w:type="dxa"/>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14856,814</w:t>
            </w:r>
          </w:p>
        </w:tc>
        <w:tc>
          <w:tcPr>
            <w:tcW w:w="1134" w:type="dxa"/>
            <w:vAlign w:val="center"/>
          </w:tcPr>
          <w:p w:rsidR="00142E23" w:rsidRPr="00E76CB0" w:rsidRDefault="00142E23" w:rsidP="00D82A04">
            <w:pPr>
              <w:ind w:left="-108" w:right="-108"/>
              <w:jc w:val="center"/>
              <w:rPr>
                <w:rFonts w:ascii="Times New Roman" w:hAnsi="Times New Roman" w:cs="Times New Roman"/>
                <w:b/>
              </w:rPr>
            </w:pPr>
            <w:r w:rsidRPr="00E76CB0">
              <w:rPr>
                <w:rFonts w:ascii="Times New Roman" w:hAnsi="Times New Roman" w:cs="Times New Roman"/>
                <w:b/>
              </w:rPr>
              <w:t>1000</w:t>
            </w:r>
          </w:p>
        </w:tc>
        <w:tc>
          <w:tcPr>
            <w:tcW w:w="851" w:type="dxa"/>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2,7</w:t>
            </w:r>
          </w:p>
        </w:tc>
      </w:tr>
      <w:tr w:rsidR="00142E23" w:rsidRPr="00E76CB0" w:rsidTr="00D82A04">
        <w:trPr>
          <w:trHeight w:val="253"/>
          <w:tblHeader/>
        </w:trPr>
        <w:tc>
          <w:tcPr>
            <w:tcW w:w="5387" w:type="dxa"/>
            <w:vAlign w:val="center"/>
          </w:tcPr>
          <w:p w:rsidR="00142E23" w:rsidRPr="00E76CB0" w:rsidRDefault="00142E23" w:rsidP="00D82A04">
            <w:pPr>
              <w:jc w:val="both"/>
              <w:rPr>
                <w:rFonts w:ascii="Times New Roman" w:hAnsi="Times New Roman" w:cs="Times New Roman"/>
                <w:bCs/>
              </w:rPr>
            </w:pPr>
            <w:r w:rsidRPr="00E76CB0">
              <w:rPr>
                <w:rFonts w:ascii="Times New Roman" w:hAnsi="Times New Roman" w:cs="Times New Roman"/>
                <w:bCs/>
              </w:rPr>
              <w:t xml:space="preserve">Благоустройство дворовых территорий многоквартирных домов </w:t>
            </w:r>
          </w:p>
        </w:tc>
        <w:tc>
          <w:tcPr>
            <w:tcW w:w="1418"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6499,951</w:t>
            </w:r>
          </w:p>
        </w:tc>
        <w:tc>
          <w:tcPr>
            <w:tcW w:w="1417"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342,103</w:t>
            </w:r>
          </w:p>
        </w:tc>
        <w:tc>
          <w:tcPr>
            <w:tcW w:w="1134" w:type="dxa"/>
            <w:vAlign w:val="center"/>
          </w:tcPr>
          <w:p w:rsidR="00142E23" w:rsidRPr="00E76CB0" w:rsidRDefault="00142E23" w:rsidP="00D82A04">
            <w:pPr>
              <w:ind w:left="-108" w:right="-108"/>
              <w:jc w:val="center"/>
              <w:rPr>
                <w:rFonts w:ascii="Times New Roman" w:hAnsi="Times New Roman" w:cs="Times New Roman"/>
              </w:rPr>
            </w:pPr>
            <w:r w:rsidRPr="00E76CB0">
              <w:rPr>
                <w:rFonts w:ascii="Times New Roman" w:hAnsi="Times New Roman" w:cs="Times New Roman"/>
              </w:rPr>
              <w:t>0</w:t>
            </w:r>
          </w:p>
        </w:tc>
        <w:tc>
          <w:tcPr>
            <w:tcW w:w="851"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rPr>
          <w:trHeight w:val="253"/>
          <w:tblHeader/>
        </w:trPr>
        <w:tc>
          <w:tcPr>
            <w:tcW w:w="5387" w:type="dxa"/>
            <w:vAlign w:val="center"/>
          </w:tcPr>
          <w:p w:rsidR="00142E23" w:rsidRPr="00E76CB0" w:rsidRDefault="00142E23" w:rsidP="00D82A04">
            <w:pPr>
              <w:jc w:val="both"/>
              <w:rPr>
                <w:rFonts w:ascii="Times New Roman" w:hAnsi="Times New Roman" w:cs="Times New Roman"/>
                <w:bCs/>
              </w:rPr>
            </w:pPr>
            <w:r w:rsidRPr="00E76CB0">
              <w:rPr>
                <w:rFonts w:ascii="Times New Roman" w:hAnsi="Times New Roman" w:cs="Times New Roman"/>
                <w:bCs/>
              </w:rPr>
              <w:t>Благоустройство общественных территорий</w:t>
            </w:r>
          </w:p>
        </w:tc>
        <w:tc>
          <w:tcPr>
            <w:tcW w:w="1418"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15173,29</w:t>
            </w:r>
          </w:p>
        </w:tc>
        <w:tc>
          <w:tcPr>
            <w:tcW w:w="1417"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798,594</w:t>
            </w:r>
          </w:p>
        </w:tc>
        <w:tc>
          <w:tcPr>
            <w:tcW w:w="113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851"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rPr>
          <w:trHeight w:val="253"/>
          <w:tblHeader/>
        </w:trPr>
        <w:tc>
          <w:tcPr>
            <w:tcW w:w="5387" w:type="dxa"/>
            <w:vAlign w:val="center"/>
          </w:tcPr>
          <w:p w:rsidR="00142E23" w:rsidRPr="00E76CB0" w:rsidRDefault="00142E23" w:rsidP="00D82A04">
            <w:pPr>
              <w:jc w:val="both"/>
              <w:rPr>
                <w:rFonts w:ascii="Times New Roman" w:hAnsi="Times New Roman" w:cs="Times New Roman"/>
                <w:bCs/>
              </w:rPr>
            </w:pPr>
            <w:r w:rsidRPr="00E76CB0">
              <w:rPr>
                <w:rFonts w:ascii="Times New Roman" w:hAnsi="Times New Roman" w:cs="Times New Roman"/>
                <w:bCs/>
              </w:rPr>
              <w:t>Проведение проверки достоверности определения сметной стоимости работ по благоустройству дворовых территорий многоквартирных домов, общественных территорий.</w:t>
            </w:r>
          </w:p>
        </w:tc>
        <w:tc>
          <w:tcPr>
            <w:tcW w:w="1418"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417"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85,0</w:t>
            </w:r>
          </w:p>
        </w:tc>
        <w:tc>
          <w:tcPr>
            <w:tcW w:w="113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851"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rPr>
          <w:trHeight w:val="253"/>
          <w:tblHeader/>
        </w:trPr>
        <w:tc>
          <w:tcPr>
            <w:tcW w:w="5387" w:type="dxa"/>
            <w:vAlign w:val="center"/>
          </w:tcPr>
          <w:p w:rsidR="00142E23" w:rsidRPr="00E76CB0" w:rsidRDefault="00142E23" w:rsidP="00D82A04">
            <w:pPr>
              <w:jc w:val="both"/>
              <w:rPr>
                <w:rFonts w:ascii="Times New Roman" w:hAnsi="Times New Roman" w:cs="Times New Roman"/>
                <w:bCs/>
              </w:rPr>
            </w:pPr>
            <w:r w:rsidRPr="00E76CB0">
              <w:rPr>
                <w:rFonts w:ascii="Times New Roman" w:hAnsi="Times New Roman" w:cs="Times New Roman"/>
                <w:bCs/>
              </w:rPr>
              <w:t>Благоустройство общественной территории, парк на привокзальной площади</w:t>
            </w:r>
          </w:p>
        </w:tc>
        <w:tc>
          <w:tcPr>
            <w:tcW w:w="1418"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417"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433,226</w:t>
            </w:r>
          </w:p>
        </w:tc>
        <w:tc>
          <w:tcPr>
            <w:tcW w:w="113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851"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rPr>
          <w:trHeight w:val="253"/>
          <w:tblHeader/>
        </w:trPr>
        <w:tc>
          <w:tcPr>
            <w:tcW w:w="5387" w:type="dxa"/>
            <w:vAlign w:val="center"/>
          </w:tcPr>
          <w:p w:rsidR="00142E23" w:rsidRPr="00E76CB0" w:rsidRDefault="00142E23" w:rsidP="00D82A04">
            <w:pPr>
              <w:jc w:val="both"/>
              <w:rPr>
                <w:rFonts w:ascii="Times New Roman" w:hAnsi="Times New Roman" w:cs="Times New Roman"/>
                <w:bCs/>
              </w:rPr>
            </w:pPr>
            <w:r w:rsidRPr="00E76CB0">
              <w:rPr>
                <w:rFonts w:ascii="Times New Roman" w:hAnsi="Times New Roman" w:cs="Times New Roman"/>
                <w:bCs/>
              </w:rPr>
              <w:t>Благоустройство общественной территории  пешеходная зона на ул. А. Васильева (3 этап)</w:t>
            </w:r>
          </w:p>
        </w:tc>
        <w:tc>
          <w:tcPr>
            <w:tcW w:w="1418"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417"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347,891</w:t>
            </w:r>
          </w:p>
        </w:tc>
        <w:tc>
          <w:tcPr>
            <w:tcW w:w="113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851"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rPr>
          <w:trHeight w:val="253"/>
          <w:tblHeader/>
        </w:trPr>
        <w:tc>
          <w:tcPr>
            <w:tcW w:w="5387" w:type="dxa"/>
            <w:vAlign w:val="center"/>
          </w:tcPr>
          <w:p w:rsidR="00142E23" w:rsidRPr="00E76CB0" w:rsidRDefault="00142E23" w:rsidP="00D82A04">
            <w:pPr>
              <w:jc w:val="both"/>
              <w:rPr>
                <w:rFonts w:ascii="Times New Roman" w:hAnsi="Times New Roman" w:cs="Times New Roman"/>
                <w:bCs/>
              </w:rPr>
            </w:pPr>
            <w:r w:rsidRPr="00E76CB0">
              <w:rPr>
                <w:rFonts w:ascii="Times New Roman" w:hAnsi="Times New Roman" w:cs="Times New Roman"/>
                <w:bCs/>
              </w:rPr>
              <w:t>Благоустройство общественный территории  «Парк ветра»</w:t>
            </w:r>
          </w:p>
        </w:tc>
        <w:tc>
          <w:tcPr>
            <w:tcW w:w="1418"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417"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12850,0</w:t>
            </w:r>
          </w:p>
        </w:tc>
        <w:tc>
          <w:tcPr>
            <w:tcW w:w="1134"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1000,0</w:t>
            </w:r>
          </w:p>
        </w:tc>
        <w:tc>
          <w:tcPr>
            <w:tcW w:w="851" w:type="dxa"/>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7,8</w:t>
            </w:r>
          </w:p>
        </w:tc>
      </w:tr>
    </w:tbl>
    <w:p w:rsidR="00142E23" w:rsidRPr="00E76CB0" w:rsidRDefault="00142E23" w:rsidP="00142E23">
      <w:pPr>
        <w:ind w:firstLine="708"/>
        <w:jc w:val="both"/>
        <w:rPr>
          <w:rFonts w:ascii="Times New Roman" w:hAnsi="Times New Roman" w:cs="Times New Roman"/>
          <w:color w:val="000000"/>
          <w:sz w:val="28"/>
          <w:szCs w:val="28"/>
        </w:rPr>
      </w:pPr>
      <w:r w:rsidRPr="00E76CB0">
        <w:rPr>
          <w:rFonts w:ascii="Times New Roman" w:hAnsi="Times New Roman" w:cs="Times New Roman"/>
          <w:sz w:val="28"/>
          <w:szCs w:val="28"/>
        </w:rPr>
        <w:t>В</w:t>
      </w:r>
      <w:r w:rsidRPr="00E76CB0">
        <w:rPr>
          <w:rFonts w:ascii="Times New Roman" w:hAnsi="Times New Roman" w:cs="Times New Roman"/>
          <w:color w:val="000000"/>
          <w:sz w:val="28"/>
          <w:szCs w:val="28"/>
        </w:rPr>
        <w:t xml:space="preserve"> рамках муниципальной программы</w:t>
      </w:r>
      <w:r w:rsidRPr="00E76CB0">
        <w:rPr>
          <w:rFonts w:ascii="Times New Roman" w:hAnsi="Times New Roman" w:cs="Times New Roman"/>
          <w:sz w:val="28"/>
          <w:szCs w:val="28"/>
        </w:rPr>
        <w:t xml:space="preserve"> «</w:t>
      </w:r>
      <w:r w:rsidRPr="00E76CB0">
        <w:rPr>
          <w:rFonts w:ascii="Times New Roman" w:hAnsi="Times New Roman" w:cs="Times New Roman"/>
          <w:bCs/>
          <w:sz w:val="28"/>
          <w:szCs w:val="28"/>
        </w:rPr>
        <w:t>Формирование комфортной городской среды на территории городского округа Похвистнево Самарской области на 2018-2025 годы выполнены работы по благоустройству общественных территорий, в том числе выполнены работы по подготовке и планировке территорий под благоустройство Пешеходной зоны на ул. А.Васильева (4-й этап) и парк «Юбилейный» (4-й этап), а также общественной территории в части города Вязовка. На пешеходной зоне на ул. А.Васильева выполнены работы по укладке 315 м</w:t>
      </w:r>
      <w:r w:rsidRPr="00E76CB0">
        <w:rPr>
          <w:rFonts w:ascii="Times New Roman" w:hAnsi="Times New Roman" w:cs="Times New Roman"/>
          <w:bCs/>
          <w:sz w:val="28"/>
          <w:szCs w:val="28"/>
          <w:vertAlign w:val="superscript"/>
        </w:rPr>
        <w:t>2</w:t>
      </w:r>
      <w:r w:rsidRPr="00E76CB0">
        <w:rPr>
          <w:rFonts w:ascii="Times New Roman" w:hAnsi="Times New Roman" w:cs="Times New Roman"/>
          <w:bCs/>
          <w:sz w:val="28"/>
          <w:szCs w:val="28"/>
        </w:rPr>
        <w:t xml:space="preserve"> асфальта, выполнены работы по укладке 15,5м стальных водопроводных труб, установлены БР 100.20.8 235 шт. В парке "Юбилейный», выполнены работу по укладке асфальта 497 м</w:t>
      </w:r>
      <w:r w:rsidRPr="00E76CB0">
        <w:rPr>
          <w:rFonts w:ascii="Times New Roman" w:hAnsi="Times New Roman" w:cs="Times New Roman"/>
          <w:bCs/>
          <w:sz w:val="28"/>
          <w:szCs w:val="28"/>
          <w:vertAlign w:val="superscript"/>
        </w:rPr>
        <w:t>2</w:t>
      </w:r>
      <w:r w:rsidRPr="00E76CB0">
        <w:rPr>
          <w:rFonts w:ascii="Times New Roman" w:hAnsi="Times New Roman" w:cs="Times New Roman"/>
          <w:bCs/>
          <w:sz w:val="28"/>
          <w:szCs w:val="28"/>
        </w:rPr>
        <w:t>, установлено 13 спортивных тренажеров, 2 спортивных комплекса, 3 шт. скамейки, 3 шт. урны. На общественной территории в части города Вязовка выполнены работы по укладке 121 м</w:t>
      </w:r>
      <w:r w:rsidRPr="00E76CB0">
        <w:rPr>
          <w:rFonts w:ascii="Times New Roman" w:hAnsi="Times New Roman" w:cs="Times New Roman"/>
          <w:bCs/>
          <w:sz w:val="28"/>
          <w:szCs w:val="28"/>
          <w:vertAlign w:val="superscript"/>
        </w:rPr>
        <w:t xml:space="preserve">2 </w:t>
      </w:r>
      <w:r w:rsidRPr="00E76CB0">
        <w:rPr>
          <w:rFonts w:ascii="Times New Roman" w:hAnsi="Times New Roman" w:cs="Times New Roman"/>
          <w:bCs/>
          <w:sz w:val="28"/>
          <w:szCs w:val="28"/>
        </w:rPr>
        <w:t>асфальта и установке Детского игрового комплекса, 2 скамеек и 2 урн,</w:t>
      </w:r>
      <w:r w:rsidRPr="00E76CB0">
        <w:rPr>
          <w:rFonts w:ascii="Times New Roman" w:hAnsi="Times New Roman" w:cs="Times New Roman"/>
          <w:color w:val="000000"/>
          <w:sz w:val="28"/>
          <w:szCs w:val="28"/>
        </w:rPr>
        <w:t xml:space="preserve"> на общую сумму 6 158 620руб., работы не оплачены.</w:t>
      </w:r>
    </w:p>
    <w:p w:rsidR="00142E23" w:rsidRPr="00E76CB0" w:rsidRDefault="00142E23" w:rsidP="00142E23">
      <w:pPr>
        <w:ind w:firstLine="708"/>
        <w:jc w:val="both"/>
        <w:rPr>
          <w:rFonts w:ascii="Times New Roman" w:hAnsi="Times New Roman" w:cs="Times New Roman"/>
          <w:sz w:val="28"/>
          <w:szCs w:val="28"/>
        </w:rPr>
      </w:pPr>
      <w:r w:rsidRPr="00E76CB0">
        <w:rPr>
          <w:rFonts w:ascii="Times New Roman" w:hAnsi="Times New Roman" w:cs="Times New Roman"/>
          <w:bCs/>
          <w:sz w:val="28"/>
          <w:szCs w:val="28"/>
        </w:rPr>
        <w:t xml:space="preserve">- оплачена кредиторская задолженность </w:t>
      </w:r>
      <w:r w:rsidRPr="00E76CB0">
        <w:rPr>
          <w:rFonts w:ascii="Times New Roman" w:hAnsi="Times New Roman" w:cs="Times New Roman"/>
          <w:sz w:val="28"/>
          <w:szCs w:val="28"/>
        </w:rPr>
        <w:t xml:space="preserve">за 2023 год </w:t>
      </w:r>
      <w:r w:rsidRPr="00E76CB0">
        <w:rPr>
          <w:rFonts w:ascii="Times New Roman" w:hAnsi="Times New Roman" w:cs="Times New Roman"/>
          <w:color w:val="000000"/>
          <w:sz w:val="28"/>
          <w:szCs w:val="28"/>
        </w:rPr>
        <w:t>за разработку проектно-сметной документации по объекту: "Благоустройство общественной территории "Парк ветра"</w:t>
      </w:r>
      <w:r w:rsidRPr="00E76CB0">
        <w:rPr>
          <w:rFonts w:ascii="Times New Roman" w:hAnsi="Times New Roman" w:cs="Times New Roman"/>
          <w:sz w:val="28"/>
          <w:szCs w:val="28"/>
        </w:rPr>
        <w:t xml:space="preserve"> в сумме 1 000 000 руб.  </w:t>
      </w:r>
    </w:p>
    <w:p w:rsidR="00142E23" w:rsidRPr="00E76CB0" w:rsidRDefault="00142E23" w:rsidP="00142E23">
      <w:pPr>
        <w:spacing w:line="276" w:lineRule="auto"/>
        <w:jc w:val="both"/>
        <w:rPr>
          <w:rFonts w:ascii="Times New Roman" w:hAnsi="Times New Roman" w:cs="Times New Roman"/>
          <w:b/>
          <w:bCs/>
          <w:color w:val="000000"/>
          <w:sz w:val="28"/>
          <w:szCs w:val="28"/>
        </w:rPr>
      </w:pPr>
      <w:r w:rsidRPr="00E76CB0">
        <w:rPr>
          <w:rFonts w:ascii="Times New Roman" w:hAnsi="Times New Roman" w:cs="Times New Roman"/>
          <w:b/>
          <w:bCs/>
          <w:sz w:val="28"/>
          <w:szCs w:val="28"/>
        </w:rPr>
        <w:t>Раздел «</w:t>
      </w:r>
      <w:r w:rsidRPr="00E76CB0">
        <w:rPr>
          <w:rFonts w:ascii="Times New Roman" w:hAnsi="Times New Roman" w:cs="Times New Roman"/>
          <w:b/>
          <w:bCs/>
          <w:color w:val="000000"/>
          <w:sz w:val="28"/>
          <w:szCs w:val="28"/>
        </w:rPr>
        <w:t>Обращение с отходами».</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1"/>
        <w:gridCol w:w="1275"/>
        <w:gridCol w:w="1276"/>
        <w:gridCol w:w="1134"/>
        <w:gridCol w:w="992"/>
      </w:tblGrid>
      <w:tr w:rsidR="00142E23" w:rsidRPr="00E76CB0" w:rsidTr="00D82A04">
        <w:trPr>
          <w:trHeight w:val="1230"/>
          <w:tblHeader/>
        </w:trPr>
        <w:tc>
          <w:tcPr>
            <w:tcW w:w="5671"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Показатель</w:t>
            </w:r>
          </w:p>
        </w:tc>
        <w:tc>
          <w:tcPr>
            <w:tcW w:w="1275"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 xml:space="preserve">Областной бюджет на 2024 г., </w:t>
            </w: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тыс. руб.</w:t>
            </w:r>
          </w:p>
        </w:tc>
        <w:tc>
          <w:tcPr>
            <w:tcW w:w="1276"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Местный бюджет на 2024 г.,     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Освое- ние,             тыс. руб.</w:t>
            </w:r>
          </w:p>
        </w:tc>
        <w:tc>
          <w:tcPr>
            <w:tcW w:w="992" w:type="dxa"/>
            <w:tcBorders>
              <w:top w:val="single" w:sz="4" w:space="0" w:color="auto"/>
              <w:left w:val="single" w:sz="4" w:space="0" w:color="auto"/>
              <w:bottom w:val="single" w:sz="4" w:space="0" w:color="auto"/>
              <w:right w:val="single" w:sz="4" w:space="0" w:color="auto"/>
            </w:tcBorders>
          </w:tcPr>
          <w:p w:rsidR="00142E23" w:rsidRPr="00E76CB0" w:rsidRDefault="00142E23" w:rsidP="00D82A04">
            <w:pPr>
              <w:jc w:val="center"/>
              <w:rPr>
                <w:rFonts w:ascii="Times New Roman" w:hAnsi="Times New Roman" w:cs="Times New Roman"/>
              </w:rPr>
            </w:pPr>
          </w:p>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 освое-ния</w:t>
            </w:r>
          </w:p>
        </w:tc>
      </w:tr>
      <w:tr w:rsidR="00142E23" w:rsidRPr="00E76CB0" w:rsidTr="00D82A04">
        <w:trPr>
          <w:trHeight w:val="331"/>
          <w:tblHeader/>
        </w:trPr>
        <w:tc>
          <w:tcPr>
            <w:tcW w:w="5671"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rPr>
                <w:rFonts w:ascii="Times New Roman" w:hAnsi="Times New Roman" w:cs="Times New Roman"/>
                <w:b/>
              </w:rPr>
            </w:pPr>
            <w:r w:rsidRPr="00E76CB0">
              <w:rPr>
                <w:rFonts w:ascii="Times New Roman" w:hAnsi="Times New Roman" w:cs="Times New Roman"/>
                <w:b/>
              </w:rPr>
              <w:t>Охрана окружающей среды</w:t>
            </w:r>
          </w:p>
        </w:tc>
        <w:tc>
          <w:tcPr>
            <w:tcW w:w="1275"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600,0</w:t>
            </w:r>
          </w:p>
        </w:tc>
        <w:tc>
          <w:tcPr>
            <w:tcW w:w="1276"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6953,121</w:t>
            </w:r>
          </w:p>
        </w:tc>
        <w:tc>
          <w:tcPr>
            <w:tcW w:w="1134"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134,276</w:t>
            </w:r>
          </w:p>
        </w:tc>
        <w:tc>
          <w:tcPr>
            <w:tcW w:w="992" w:type="dxa"/>
            <w:tcBorders>
              <w:top w:val="single" w:sz="4" w:space="0" w:color="auto"/>
              <w:left w:val="single" w:sz="4" w:space="0" w:color="auto"/>
              <w:bottom w:val="single" w:sz="4" w:space="0" w:color="auto"/>
              <w:right w:val="single" w:sz="4" w:space="0" w:color="auto"/>
            </w:tcBorders>
          </w:tcPr>
          <w:p w:rsidR="00142E23" w:rsidRPr="00E76CB0" w:rsidRDefault="00142E23" w:rsidP="00D82A04">
            <w:pPr>
              <w:jc w:val="center"/>
              <w:rPr>
                <w:rFonts w:ascii="Times New Roman" w:hAnsi="Times New Roman" w:cs="Times New Roman"/>
                <w:b/>
              </w:rPr>
            </w:pPr>
            <w:r w:rsidRPr="00E76CB0">
              <w:rPr>
                <w:rFonts w:ascii="Times New Roman" w:hAnsi="Times New Roman" w:cs="Times New Roman"/>
                <w:b/>
              </w:rPr>
              <w:t>1,8</w:t>
            </w:r>
          </w:p>
        </w:tc>
      </w:tr>
      <w:tr w:rsidR="00142E23" w:rsidRPr="00E76CB0" w:rsidTr="00D82A04">
        <w:trPr>
          <w:trHeight w:val="293"/>
          <w:tblHeader/>
        </w:trPr>
        <w:tc>
          <w:tcPr>
            <w:tcW w:w="5671"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rPr>
                <w:rFonts w:ascii="Times New Roman" w:hAnsi="Times New Roman" w:cs="Times New Roman"/>
              </w:rPr>
            </w:pPr>
            <w:r w:rsidRPr="00E76CB0">
              <w:rPr>
                <w:rFonts w:ascii="Times New Roman" w:hAnsi="Times New Roman" w:cs="Times New Roman"/>
              </w:rPr>
              <w:t>Устройство основания контейнерных площадок</w:t>
            </w:r>
            <w:r w:rsidR="00C71F12" w:rsidRPr="00E76CB0">
              <w:rPr>
                <w:rFonts w:ascii="Times New Roman" w:hAnsi="Times New Roman" w:cs="Times New Roman"/>
              </w:rPr>
              <w:t>,</w:t>
            </w:r>
            <w:r w:rsidRPr="00E76CB0">
              <w:rPr>
                <w:rFonts w:ascii="Times New Roman" w:hAnsi="Times New Roman" w:cs="Times New Roman"/>
              </w:rPr>
              <w:t xml:space="preserve">  имеющих ограждение</w:t>
            </w:r>
          </w:p>
        </w:tc>
        <w:tc>
          <w:tcPr>
            <w:tcW w:w="1275"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40</w:t>
            </w:r>
          </w:p>
        </w:tc>
        <w:tc>
          <w:tcPr>
            <w:tcW w:w="1134"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992"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rPr>
          <w:trHeight w:val="293"/>
          <w:tblHeader/>
        </w:trPr>
        <w:tc>
          <w:tcPr>
            <w:tcW w:w="5671"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rPr>
                <w:rFonts w:ascii="Times New Roman" w:hAnsi="Times New Roman" w:cs="Times New Roman"/>
              </w:rPr>
            </w:pPr>
            <w:r w:rsidRPr="00E76CB0">
              <w:rPr>
                <w:rFonts w:ascii="Times New Roman" w:hAnsi="Times New Roman" w:cs="Times New Roman"/>
              </w:rPr>
              <w:t xml:space="preserve">Ремонт ограждений контейнерных площадок </w:t>
            </w:r>
          </w:p>
        </w:tc>
        <w:tc>
          <w:tcPr>
            <w:tcW w:w="1275"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149</w:t>
            </w:r>
          </w:p>
        </w:tc>
        <w:tc>
          <w:tcPr>
            <w:tcW w:w="1134"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134,276</w:t>
            </w:r>
          </w:p>
        </w:tc>
        <w:tc>
          <w:tcPr>
            <w:tcW w:w="992"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90,1</w:t>
            </w:r>
          </w:p>
        </w:tc>
      </w:tr>
      <w:tr w:rsidR="00142E23" w:rsidRPr="00E76CB0" w:rsidTr="00D82A04">
        <w:trPr>
          <w:trHeight w:val="293"/>
          <w:tblHeader/>
        </w:trPr>
        <w:tc>
          <w:tcPr>
            <w:tcW w:w="5671"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rPr>
                <w:rFonts w:ascii="Times New Roman" w:hAnsi="Times New Roman" w:cs="Times New Roman"/>
              </w:rPr>
            </w:pPr>
            <w:r w:rsidRPr="00E76CB0">
              <w:rPr>
                <w:rFonts w:ascii="Times New Roman" w:hAnsi="Times New Roman" w:cs="Times New Roman"/>
              </w:rPr>
              <w:t>Ликвидация навала мусора</w:t>
            </w:r>
          </w:p>
        </w:tc>
        <w:tc>
          <w:tcPr>
            <w:tcW w:w="1275"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2500,0</w:t>
            </w:r>
          </w:p>
        </w:tc>
        <w:tc>
          <w:tcPr>
            <w:tcW w:w="1134"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992" w:type="dxa"/>
            <w:tcBorders>
              <w:top w:val="single" w:sz="4" w:space="0" w:color="auto"/>
              <w:left w:val="single" w:sz="4" w:space="0" w:color="auto"/>
              <w:bottom w:val="single" w:sz="4" w:space="0" w:color="auto"/>
              <w:right w:val="single" w:sz="4" w:space="0" w:color="auto"/>
            </w:tcBorders>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rPr>
          <w:trHeight w:val="573"/>
          <w:tblHeader/>
        </w:trPr>
        <w:tc>
          <w:tcPr>
            <w:tcW w:w="5671"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both"/>
              <w:rPr>
                <w:rFonts w:ascii="Times New Roman" w:hAnsi="Times New Roman" w:cs="Times New Roman"/>
              </w:rPr>
            </w:pPr>
            <w:r w:rsidRPr="00E76CB0">
              <w:rPr>
                <w:rFonts w:ascii="Times New Roman" w:hAnsi="Times New Roman" w:cs="Times New Roman"/>
              </w:rPr>
              <w:t>Выполнение комплекса инженерных изысканий и разработка проектно-сметной документации по объекту: «Рекультивация и ликвидация объекта «Первая очередь усовершенствованного, высоконагружаемого полигона складирования твердых бытовых отходов (ТБО) и промышленных (</w:t>
            </w:r>
            <w:r w:rsidRPr="00E76CB0">
              <w:rPr>
                <w:rFonts w:ascii="Times New Roman" w:hAnsi="Times New Roman" w:cs="Times New Roman"/>
                <w:lang w:val="en-US"/>
              </w:rPr>
              <w:t>III</w:t>
            </w:r>
            <w:r w:rsidRPr="00E76CB0">
              <w:rPr>
                <w:rFonts w:ascii="Times New Roman" w:hAnsi="Times New Roman" w:cs="Times New Roman"/>
              </w:rPr>
              <w:t xml:space="preserve"> и </w:t>
            </w:r>
            <w:r w:rsidRPr="00E76CB0">
              <w:rPr>
                <w:rFonts w:ascii="Times New Roman" w:hAnsi="Times New Roman" w:cs="Times New Roman"/>
                <w:lang w:val="en-US"/>
              </w:rPr>
              <w:t>IV</w:t>
            </w:r>
            <w:r w:rsidRPr="00E76CB0">
              <w:rPr>
                <w:rFonts w:ascii="Times New Roman" w:hAnsi="Times New Roman" w:cs="Times New Roman"/>
              </w:rPr>
              <w:t xml:space="preserve"> классов) отходов г. Похвистнево» </w:t>
            </w:r>
          </w:p>
        </w:tc>
        <w:tc>
          <w:tcPr>
            <w:tcW w:w="1275"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3464,121</w:t>
            </w:r>
          </w:p>
        </w:tc>
        <w:tc>
          <w:tcPr>
            <w:tcW w:w="1134"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992"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rPr>
          <w:trHeight w:val="719"/>
          <w:tblHeader/>
        </w:trPr>
        <w:tc>
          <w:tcPr>
            <w:tcW w:w="5671"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C71F12">
            <w:pPr>
              <w:jc w:val="both"/>
              <w:rPr>
                <w:rFonts w:ascii="Times New Roman" w:hAnsi="Times New Roman" w:cs="Times New Roman"/>
              </w:rPr>
            </w:pPr>
            <w:r w:rsidRPr="00E76CB0">
              <w:rPr>
                <w:rFonts w:ascii="Times New Roman" w:hAnsi="Times New Roman" w:cs="Times New Roman"/>
              </w:rPr>
              <w:t>Проведение мероприятий по приобретению мусоросборников, предназначенных для складирования ТКО</w:t>
            </w:r>
          </w:p>
        </w:tc>
        <w:tc>
          <w:tcPr>
            <w:tcW w:w="1275"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500</w:t>
            </w:r>
          </w:p>
        </w:tc>
        <w:tc>
          <w:tcPr>
            <w:tcW w:w="1276"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700</w:t>
            </w:r>
          </w:p>
        </w:tc>
        <w:tc>
          <w:tcPr>
            <w:tcW w:w="1134"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992"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r w:rsidR="00142E23" w:rsidRPr="00E76CB0" w:rsidTr="00D82A04">
        <w:trPr>
          <w:trHeight w:val="453"/>
          <w:tblHeader/>
        </w:trPr>
        <w:tc>
          <w:tcPr>
            <w:tcW w:w="5671"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C71F12">
            <w:pPr>
              <w:jc w:val="both"/>
              <w:rPr>
                <w:rFonts w:ascii="Times New Roman" w:hAnsi="Times New Roman" w:cs="Times New Roman"/>
              </w:rPr>
            </w:pPr>
            <w:r w:rsidRPr="00E76CB0">
              <w:rPr>
                <w:rFonts w:ascii="Times New Roman" w:hAnsi="Times New Roman" w:cs="Times New Roman"/>
              </w:rPr>
              <w:lastRenderedPageBreak/>
              <w:t xml:space="preserve">Проведение мероприятий по устройству контейнерных площадок </w:t>
            </w:r>
          </w:p>
        </w:tc>
        <w:tc>
          <w:tcPr>
            <w:tcW w:w="1275"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100,0</w:t>
            </w:r>
          </w:p>
        </w:tc>
        <w:tc>
          <w:tcPr>
            <w:tcW w:w="1276"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100</w:t>
            </w:r>
          </w:p>
        </w:tc>
        <w:tc>
          <w:tcPr>
            <w:tcW w:w="1134"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c>
          <w:tcPr>
            <w:tcW w:w="992" w:type="dxa"/>
            <w:tcBorders>
              <w:top w:val="single" w:sz="4" w:space="0" w:color="auto"/>
              <w:left w:val="single" w:sz="4" w:space="0" w:color="auto"/>
              <w:bottom w:val="single" w:sz="4" w:space="0" w:color="auto"/>
              <w:right w:val="single" w:sz="4" w:space="0" w:color="auto"/>
            </w:tcBorders>
            <w:vAlign w:val="center"/>
          </w:tcPr>
          <w:p w:rsidR="00142E23" w:rsidRPr="00E76CB0" w:rsidRDefault="00142E23" w:rsidP="00D82A04">
            <w:pPr>
              <w:jc w:val="center"/>
              <w:rPr>
                <w:rFonts w:ascii="Times New Roman" w:hAnsi="Times New Roman" w:cs="Times New Roman"/>
              </w:rPr>
            </w:pPr>
            <w:r w:rsidRPr="00E76CB0">
              <w:rPr>
                <w:rFonts w:ascii="Times New Roman" w:hAnsi="Times New Roman" w:cs="Times New Roman"/>
              </w:rPr>
              <w:t>0</w:t>
            </w:r>
          </w:p>
        </w:tc>
      </w:tr>
    </w:tbl>
    <w:p w:rsidR="00142E23" w:rsidRPr="00E76CB0" w:rsidRDefault="00142E23" w:rsidP="00142E23">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Исполнение составляет 1,8% к годовому плану, в т. ч.  по областным средствам 0,0%, по средствам городского округа 1,9%.</w:t>
      </w:r>
    </w:p>
    <w:p w:rsidR="00142E23" w:rsidRPr="00E76CB0" w:rsidRDefault="00142E23" w:rsidP="00142E23">
      <w:pPr>
        <w:ind w:firstLine="708"/>
        <w:jc w:val="both"/>
        <w:rPr>
          <w:rFonts w:ascii="Times New Roman" w:hAnsi="Times New Roman" w:cs="Times New Roman"/>
          <w:bCs/>
          <w:color w:val="000000"/>
          <w:sz w:val="28"/>
          <w:szCs w:val="28"/>
        </w:rPr>
      </w:pPr>
      <w:r w:rsidRPr="00E76CB0">
        <w:rPr>
          <w:rFonts w:ascii="Times New Roman" w:hAnsi="Times New Roman" w:cs="Times New Roman"/>
          <w:bCs/>
          <w:sz w:val="28"/>
          <w:szCs w:val="28"/>
        </w:rPr>
        <w:t>Финансирование производится в соответствии</w:t>
      </w:r>
      <w:r w:rsidRPr="00E76CB0">
        <w:rPr>
          <w:rFonts w:ascii="Times New Roman" w:hAnsi="Times New Roman" w:cs="Times New Roman"/>
          <w:bCs/>
          <w:color w:val="000000"/>
          <w:sz w:val="28"/>
          <w:szCs w:val="28"/>
        </w:rPr>
        <w:t xml:space="preserve"> с муниципальной программой"Комплексное развитие транспортной инфраструктуры и благоустройства территории городского округа Похвистнево Самарской области» на 2016- 2028 годы. Подпрограмма 3. Обращение с отходами на территории городского округа Похвистнево» </w:t>
      </w:r>
    </w:p>
    <w:p w:rsidR="00142E23" w:rsidRPr="00E76CB0" w:rsidRDefault="00142E23" w:rsidP="00142E23">
      <w:pPr>
        <w:ind w:firstLine="708"/>
        <w:jc w:val="both"/>
        <w:rPr>
          <w:rFonts w:ascii="Times New Roman" w:hAnsi="Times New Roman" w:cs="Times New Roman"/>
          <w:bCs/>
          <w:sz w:val="28"/>
          <w:szCs w:val="28"/>
        </w:rPr>
      </w:pPr>
      <w:r w:rsidRPr="00E76CB0">
        <w:rPr>
          <w:rFonts w:ascii="Times New Roman" w:hAnsi="Times New Roman" w:cs="Times New Roman"/>
          <w:bCs/>
          <w:color w:val="000000"/>
          <w:sz w:val="28"/>
          <w:szCs w:val="28"/>
        </w:rPr>
        <w:t xml:space="preserve">- оплачена </w:t>
      </w:r>
      <w:r w:rsidRPr="00E76CB0">
        <w:rPr>
          <w:rFonts w:ascii="Times New Roman" w:hAnsi="Times New Roman" w:cs="Times New Roman"/>
          <w:bCs/>
          <w:sz w:val="28"/>
          <w:szCs w:val="28"/>
        </w:rPr>
        <w:t>кредиторская задолженность</w:t>
      </w:r>
      <w:r w:rsidRPr="00E76CB0">
        <w:rPr>
          <w:rFonts w:ascii="Times New Roman" w:hAnsi="Times New Roman" w:cs="Times New Roman"/>
          <w:sz w:val="28"/>
          <w:szCs w:val="28"/>
        </w:rPr>
        <w:t xml:space="preserve"> 2023 года в сумме 134 277 руб. по </w:t>
      </w:r>
      <w:r w:rsidRPr="00E76CB0">
        <w:rPr>
          <w:rFonts w:ascii="Times New Roman" w:hAnsi="Times New Roman" w:cs="Times New Roman"/>
          <w:bCs/>
          <w:sz w:val="28"/>
          <w:szCs w:val="28"/>
        </w:rPr>
        <w:t>ремонту ограждений контейнерных площадок.</w:t>
      </w:r>
    </w:p>
    <w:p w:rsidR="00FF6FE8" w:rsidRPr="00E76CB0" w:rsidRDefault="00FF6FE8" w:rsidP="00FF6FE8">
      <w:pPr>
        <w:tabs>
          <w:tab w:val="left" w:pos="284"/>
          <w:tab w:val="left" w:pos="426"/>
          <w:tab w:val="left" w:pos="709"/>
          <w:tab w:val="left" w:pos="851"/>
          <w:tab w:val="left" w:pos="993"/>
        </w:tabs>
        <w:jc w:val="both"/>
        <w:rPr>
          <w:rFonts w:ascii="Times New Roman" w:hAnsi="Times New Roman" w:cs="Times New Roman"/>
          <w:b/>
          <w:sz w:val="28"/>
          <w:szCs w:val="28"/>
        </w:rPr>
      </w:pPr>
      <w:r w:rsidRPr="00E76CB0">
        <w:rPr>
          <w:rFonts w:ascii="Times New Roman" w:hAnsi="Times New Roman" w:cs="Times New Roman"/>
          <w:b/>
          <w:sz w:val="28"/>
          <w:szCs w:val="28"/>
        </w:rPr>
        <w:t>Раздел  «Культура».</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37"/>
        <w:gridCol w:w="1275"/>
        <w:gridCol w:w="1276"/>
        <w:gridCol w:w="1134"/>
        <w:gridCol w:w="992"/>
      </w:tblGrid>
      <w:tr w:rsidR="00FF6FE8" w:rsidRPr="00E76CB0" w:rsidTr="000B0F98">
        <w:trPr>
          <w:trHeight w:val="1368"/>
          <w:tblHeader/>
        </w:trPr>
        <w:tc>
          <w:tcPr>
            <w:tcW w:w="5637" w:type="dxa"/>
            <w:vAlign w:val="center"/>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Показатель</w:t>
            </w:r>
          </w:p>
        </w:tc>
        <w:tc>
          <w:tcPr>
            <w:tcW w:w="1275" w:type="dxa"/>
          </w:tcPr>
          <w:p w:rsidR="00FF6FE8" w:rsidRPr="00E76CB0" w:rsidRDefault="00FF6FE8" w:rsidP="000B0F98">
            <w:pPr>
              <w:ind w:left="-108"/>
              <w:jc w:val="center"/>
              <w:rPr>
                <w:rFonts w:ascii="Times New Roman" w:hAnsi="Times New Roman" w:cs="Times New Roman"/>
              </w:rPr>
            </w:pPr>
            <w:r w:rsidRPr="00E76CB0">
              <w:rPr>
                <w:rFonts w:ascii="Times New Roman" w:hAnsi="Times New Roman" w:cs="Times New Roman"/>
              </w:rPr>
              <w:t>Из областного бюджета на 2024 г.,</w:t>
            </w:r>
          </w:p>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тыс. руб.</w:t>
            </w:r>
          </w:p>
        </w:tc>
        <w:tc>
          <w:tcPr>
            <w:tcW w:w="1276" w:type="dxa"/>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Из                      местного бюджета        на 2024 г.,     тыс. руб.</w:t>
            </w:r>
          </w:p>
        </w:tc>
        <w:tc>
          <w:tcPr>
            <w:tcW w:w="1134" w:type="dxa"/>
            <w:vAlign w:val="center"/>
          </w:tcPr>
          <w:p w:rsidR="00FF6FE8" w:rsidRPr="00E76CB0" w:rsidRDefault="00FF6FE8" w:rsidP="000B0F98">
            <w:pPr>
              <w:ind w:left="-108" w:right="-108"/>
              <w:jc w:val="center"/>
              <w:rPr>
                <w:rFonts w:ascii="Times New Roman" w:hAnsi="Times New Roman" w:cs="Times New Roman"/>
              </w:rPr>
            </w:pPr>
            <w:r w:rsidRPr="00E76CB0">
              <w:rPr>
                <w:rFonts w:ascii="Times New Roman" w:hAnsi="Times New Roman" w:cs="Times New Roman"/>
              </w:rPr>
              <w:t>Освоение, тыс. руб.</w:t>
            </w:r>
          </w:p>
        </w:tc>
        <w:tc>
          <w:tcPr>
            <w:tcW w:w="992" w:type="dxa"/>
          </w:tcPr>
          <w:p w:rsidR="00FF6FE8" w:rsidRPr="00E76CB0" w:rsidRDefault="00FF6FE8" w:rsidP="000B0F98">
            <w:pPr>
              <w:jc w:val="center"/>
              <w:rPr>
                <w:rFonts w:ascii="Times New Roman" w:hAnsi="Times New Roman" w:cs="Times New Roman"/>
              </w:rPr>
            </w:pPr>
          </w:p>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 освоения</w:t>
            </w:r>
          </w:p>
        </w:tc>
      </w:tr>
      <w:tr w:rsidR="00FF6FE8" w:rsidRPr="00E76CB0" w:rsidTr="000B0F98">
        <w:trPr>
          <w:tblHeader/>
        </w:trPr>
        <w:tc>
          <w:tcPr>
            <w:tcW w:w="5637" w:type="dxa"/>
            <w:vAlign w:val="center"/>
          </w:tcPr>
          <w:p w:rsidR="00FF6FE8" w:rsidRPr="00E76CB0" w:rsidRDefault="00FF6FE8" w:rsidP="000B0F98">
            <w:pPr>
              <w:jc w:val="both"/>
              <w:rPr>
                <w:rFonts w:ascii="Times New Roman" w:hAnsi="Times New Roman" w:cs="Times New Roman"/>
              </w:rPr>
            </w:pPr>
            <w:r w:rsidRPr="00E76CB0">
              <w:rPr>
                <w:rFonts w:ascii="Times New Roman" w:hAnsi="Times New Roman" w:cs="Times New Roman"/>
                <w:b/>
                <w:color w:val="000000"/>
              </w:rPr>
              <w:t>Культура, в т.ч.:</w:t>
            </w:r>
          </w:p>
        </w:tc>
        <w:tc>
          <w:tcPr>
            <w:tcW w:w="1275" w:type="dxa"/>
            <w:vAlign w:val="center"/>
          </w:tcPr>
          <w:p w:rsidR="00FF6FE8" w:rsidRPr="00E76CB0" w:rsidRDefault="00FF6FE8" w:rsidP="000B0F98">
            <w:pPr>
              <w:jc w:val="center"/>
              <w:rPr>
                <w:rFonts w:ascii="Times New Roman" w:hAnsi="Times New Roman" w:cs="Times New Roman"/>
                <w:b/>
              </w:rPr>
            </w:pPr>
            <w:r w:rsidRPr="00E76CB0">
              <w:rPr>
                <w:rFonts w:ascii="Times New Roman" w:hAnsi="Times New Roman" w:cs="Times New Roman"/>
                <w:b/>
              </w:rPr>
              <w:t>0</w:t>
            </w:r>
          </w:p>
        </w:tc>
        <w:tc>
          <w:tcPr>
            <w:tcW w:w="1276" w:type="dxa"/>
            <w:vAlign w:val="center"/>
          </w:tcPr>
          <w:p w:rsidR="00FF6FE8" w:rsidRPr="00E76CB0" w:rsidRDefault="00FF6FE8" w:rsidP="000B0F98">
            <w:pPr>
              <w:jc w:val="center"/>
              <w:rPr>
                <w:rFonts w:ascii="Times New Roman" w:hAnsi="Times New Roman" w:cs="Times New Roman"/>
                <w:b/>
              </w:rPr>
            </w:pPr>
            <w:r w:rsidRPr="00E76CB0">
              <w:rPr>
                <w:rFonts w:ascii="Times New Roman" w:hAnsi="Times New Roman" w:cs="Times New Roman"/>
                <w:b/>
              </w:rPr>
              <w:t>1870,497</w:t>
            </w:r>
          </w:p>
        </w:tc>
        <w:tc>
          <w:tcPr>
            <w:tcW w:w="1134" w:type="dxa"/>
            <w:vAlign w:val="center"/>
          </w:tcPr>
          <w:p w:rsidR="00FF6FE8" w:rsidRPr="00E76CB0" w:rsidRDefault="00FF6FE8" w:rsidP="000B0F98">
            <w:pPr>
              <w:jc w:val="center"/>
              <w:rPr>
                <w:rFonts w:ascii="Times New Roman" w:hAnsi="Times New Roman" w:cs="Times New Roman"/>
                <w:b/>
              </w:rPr>
            </w:pPr>
            <w:r w:rsidRPr="00E76CB0">
              <w:rPr>
                <w:rFonts w:ascii="Times New Roman" w:hAnsi="Times New Roman" w:cs="Times New Roman"/>
                <w:b/>
              </w:rPr>
              <w:t>563,106</w:t>
            </w:r>
          </w:p>
        </w:tc>
        <w:tc>
          <w:tcPr>
            <w:tcW w:w="992" w:type="dxa"/>
          </w:tcPr>
          <w:p w:rsidR="00FF6FE8" w:rsidRPr="00E76CB0" w:rsidRDefault="00FF6FE8" w:rsidP="000B0F98">
            <w:pPr>
              <w:jc w:val="center"/>
              <w:rPr>
                <w:rFonts w:ascii="Times New Roman" w:hAnsi="Times New Roman" w:cs="Times New Roman"/>
                <w:b/>
              </w:rPr>
            </w:pPr>
            <w:r w:rsidRPr="00E76CB0">
              <w:rPr>
                <w:rFonts w:ascii="Times New Roman" w:hAnsi="Times New Roman" w:cs="Times New Roman"/>
                <w:b/>
              </w:rPr>
              <w:t>30,1</w:t>
            </w:r>
          </w:p>
        </w:tc>
      </w:tr>
      <w:tr w:rsidR="00FF6FE8" w:rsidRPr="00E76CB0" w:rsidTr="000B0F98">
        <w:trPr>
          <w:tblHeader/>
        </w:trPr>
        <w:tc>
          <w:tcPr>
            <w:tcW w:w="5637" w:type="dxa"/>
            <w:vAlign w:val="center"/>
          </w:tcPr>
          <w:p w:rsidR="00FF6FE8" w:rsidRPr="00E76CB0" w:rsidRDefault="00FF6FE8" w:rsidP="000B0F98">
            <w:pPr>
              <w:jc w:val="both"/>
              <w:rPr>
                <w:rFonts w:ascii="Times New Roman" w:hAnsi="Times New Roman" w:cs="Times New Roman"/>
                <w:color w:val="000000"/>
              </w:rPr>
            </w:pPr>
            <w:r w:rsidRPr="00E76CB0">
              <w:rPr>
                <w:rFonts w:ascii="Times New Roman" w:hAnsi="Times New Roman" w:cs="Times New Roman"/>
                <w:color w:val="000000"/>
              </w:rPr>
              <w:t>Капитальный ремонт здания МБУК «ЦБС» г.о. Похвистнево по адресу г. Похвистнево, ул. Лермонтова,35</w:t>
            </w:r>
          </w:p>
        </w:tc>
        <w:tc>
          <w:tcPr>
            <w:tcW w:w="1275" w:type="dxa"/>
            <w:vAlign w:val="center"/>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0</w:t>
            </w:r>
          </w:p>
        </w:tc>
        <w:tc>
          <w:tcPr>
            <w:tcW w:w="1276" w:type="dxa"/>
            <w:vAlign w:val="center"/>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507,786</w:t>
            </w:r>
          </w:p>
        </w:tc>
        <w:tc>
          <w:tcPr>
            <w:tcW w:w="1134" w:type="dxa"/>
            <w:vAlign w:val="center"/>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507,786</w:t>
            </w:r>
          </w:p>
        </w:tc>
        <w:tc>
          <w:tcPr>
            <w:tcW w:w="992" w:type="dxa"/>
            <w:vAlign w:val="center"/>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100</w:t>
            </w:r>
          </w:p>
        </w:tc>
      </w:tr>
      <w:tr w:rsidR="00FF6FE8" w:rsidRPr="00E76CB0" w:rsidTr="000B0F98">
        <w:trPr>
          <w:tblHeader/>
        </w:trPr>
        <w:tc>
          <w:tcPr>
            <w:tcW w:w="5637" w:type="dxa"/>
            <w:vAlign w:val="center"/>
          </w:tcPr>
          <w:p w:rsidR="00FF6FE8" w:rsidRPr="00E76CB0" w:rsidRDefault="00FF6FE8" w:rsidP="000B0F98">
            <w:pPr>
              <w:jc w:val="both"/>
              <w:rPr>
                <w:rFonts w:ascii="Times New Roman" w:hAnsi="Times New Roman" w:cs="Times New Roman"/>
                <w:color w:val="000000"/>
              </w:rPr>
            </w:pPr>
            <w:r w:rsidRPr="00E76CB0">
              <w:rPr>
                <w:rFonts w:ascii="Times New Roman" w:hAnsi="Times New Roman" w:cs="Times New Roman"/>
                <w:color w:val="000000"/>
              </w:rPr>
              <w:t xml:space="preserve">Ремонт кровли </w:t>
            </w:r>
            <w:r w:rsidRPr="00E76CB0">
              <w:rPr>
                <w:rFonts w:ascii="Times New Roman" w:hAnsi="Times New Roman" w:cs="Times New Roman"/>
                <w:bCs/>
              </w:rPr>
              <w:t>здания клуба части города Венера</w:t>
            </w:r>
          </w:p>
        </w:tc>
        <w:tc>
          <w:tcPr>
            <w:tcW w:w="1275" w:type="dxa"/>
            <w:vAlign w:val="center"/>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0</w:t>
            </w:r>
          </w:p>
        </w:tc>
        <w:tc>
          <w:tcPr>
            <w:tcW w:w="1276" w:type="dxa"/>
            <w:vAlign w:val="center"/>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1307,391</w:t>
            </w:r>
          </w:p>
        </w:tc>
        <w:tc>
          <w:tcPr>
            <w:tcW w:w="1134" w:type="dxa"/>
            <w:vAlign w:val="center"/>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0</w:t>
            </w:r>
          </w:p>
        </w:tc>
        <w:tc>
          <w:tcPr>
            <w:tcW w:w="992" w:type="dxa"/>
            <w:vAlign w:val="center"/>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0</w:t>
            </w:r>
          </w:p>
        </w:tc>
      </w:tr>
      <w:tr w:rsidR="00FF6FE8" w:rsidRPr="00E76CB0" w:rsidTr="000B0F98">
        <w:trPr>
          <w:tblHeader/>
        </w:trPr>
        <w:tc>
          <w:tcPr>
            <w:tcW w:w="5637" w:type="dxa"/>
            <w:vAlign w:val="center"/>
          </w:tcPr>
          <w:p w:rsidR="00FF6FE8" w:rsidRPr="00E76CB0" w:rsidRDefault="00FF6FE8" w:rsidP="000B0F98">
            <w:pPr>
              <w:jc w:val="both"/>
              <w:rPr>
                <w:rFonts w:ascii="Times New Roman" w:hAnsi="Times New Roman" w:cs="Times New Roman"/>
                <w:color w:val="000000"/>
              </w:rPr>
            </w:pPr>
            <w:r w:rsidRPr="00E76CB0">
              <w:rPr>
                <w:rFonts w:ascii="Times New Roman" w:hAnsi="Times New Roman" w:cs="Times New Roman"/>
                <w:color w:val="000000"/>
              </w:rPr>
              <w:t>Частичный ремонт крыши концертного зала ДШИ</w:t>
            </w:r>
          </w:p>
        </w:tc>
        <w:tc>
          <w:tcPr>
            <w:tcW w:w="1275" w:type="dxa"/>
            <w:vAlign w:val="center"/>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0</w:t>
            </w:r>
          </w:p>
        </w:tc>
        <w:tc>
          <w:tcPr>
            <w:tcW w:w="1276" w:type="dxa"/>
            <w:vAlign w:val="center"/>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55,32</w:t>
            </w:r>
          </w:p>
        </w:tc>
        <w:tc>
          <w:tcPr>
            <w:tcW w:w="1134" w:type="dxa"/>
            <w:vAlign w:val="center"/>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55,32</w:t>
            </w:r>
          </w:p>
        </w:tc>
        <w:tc>
          <w:tcPr>
            <w:tcW w:w="992" w:type="dxa"/>
            <w:vAlign w:val="center"/>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100</w:t>
            </w:r>
          </w:p>
        </w:tc>
      </w:tr>
    </w:tbl>
    <w:p w:rsidR="00FF6FE8" w:rsidRPr="00E76CB0" w:rsidRDefault="00FF6FE8" w:rsidP="00FF6FE8">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Исполнение составило 30,1% к годовому плану.</w:t>
      </w:r>
    </w:p>
    <w:p w:rsidR="00FF6FE8" w:rsidRPr="00E76CB0" w:rsidRDefault="00FF6FE8" w:rsidP="00FF6FE8">
      <w:pPr>
        <w:ind w:firstLine="720"/>
        <w:jc w:val="both"/>
        <w:rPr>
          <w:rFonts w:ascii="Times New Roman" w:hAnsi="Times New Roman" w:cs="Times New Roman"/>
          <w:bCs/>
          <w:sz w:val="28"/>
          <w:szCs w:val="28"/>
        </w:rPr>
      </w:pPr>
      <w:r w:rsidRPr="00E76CB0">
        <w:rPr>
          <w:rFonts w:ascii="Times New Roman" w:hAnsi="Times New Roman" w:cs="Times New Roman"/>
          <w:bCs/>
          <w:sz w:val="28"/>
          <w:szCs w:val="28"/>
        </w:rPr>
        <w:t xml:space="preserve"> Финансирование производится в соответствии</w:t>
      </w:r>
      <w:r w:rsidRPr="00E76CB0">
        <w:rPr>
          <w:rFonts w:ascii="Times New Roman" w:hAnsi="Times New Roman" w:cs="Times New Roman"/>
          <w:bCs/>
          <w:color w:val="000000"/>
          <w:sz w:val="28"/>
          <w:szCs w:val="28"/>
        </w:rPr>
        <w:t xml:space="preserve"> с муниципальной программой   </w:t>
      </w:r>
      <w:r w:rsidRPr="00E76CB0">
        <w:rPr>
          <w:rFonts w:ascii="Times New Roman" w:hAnsi="Times New Roman" w:cs="Times New Roman"/>
          <w:bCs/>
          <w:sz w:val="28"/>
          <w:szCs w:val="28"/>
        </w:rPr>
        <w:t>"Сохранение и развитие сферы культуры и искусства в  городском округе Похвистнево Самарской области" на 2015-2027 годы»</w:t>
      </w:r>
      <w:r w:rsidRPr="00E76CB0">
        <w:rPr>
          <w:rFonts w:ascii="Times New Roman" w:hAnsi="Times New Roman" w:cs="Times New Roman"/>
          <w:sz w:val="28"/>
          <w:szCs w:val="28"/>
        </w:rPr>
        <w:t>.</w:t>
      </w:r>
    </w:p>
    <w:p w:rsidR="00FF6FE8" w:rsidRPr="00E76CB0" w:rsidRDefault="00FF6FE8" w:rsidP="00FF6FE8">
      <w:pPr>
        <w:jc w:val="both"/>
        <w:rPr>
          <w:rFonts w:ascii="Times New Roman" w:hAnsi="Times New Roman" w:cs="Times New Roman"/>
          <w:sz w:val="28"/>
          <w:szCs w:val="28"/>
        </w:rPr>
      </w:pPr>
      <w:r w:rsidRPr="00E76CB0">
        <w:rPr>
          <w:rFonts w:ascii="Times New Roman" w:hAnsi="Times New Roman" w:cs="Times New Roman"/>
          <w:bCs/>
          <w:sz w:val="28"/>
          <w:szCs w:val="28"/>
        </w:rPr>
        <w:tab/>
        <w:t>О</w:t>
      </w:r>
      <w:r w:rsidRPr="00E76CB0">
        <w:rPr>
          <w:rFonts w:ascii="Times New Roman" w:hAnsi="Times New Roman" w:cs="Times New Roman"/>
          <w:bCs/>
          <w:color w:val="000000"/>
          <w:sz w:val="28"/>
          <w:szCs w:val="28"/>
        </w:rPr>
        <w:t xml:space="preserve">плачена </w:t>
      </w:r>
      <w:r w:rsidRPr="00E76CB0">
        <w:rPr>
          <w:rFonts w:ascii="Times New Roman" w:hAnsi="Times New Roman" w:cs="Times New Roman"/>
          <w:bCs/>
          <w:sz w:val="28"/>
          <w:szCs w:val="28"/>
        </w:rPr>
        <w:t xml:space="preserve">кредиторская задолженность </w:t>
      </w:r>
      <w:r w:rsidRPr="00E76CB0">
        <w:rPr>
          <w:rFonts w:ascii="Times New Roman" w:hAnsi="Times New Roman" w:cs="Times New Roman"/>
          <w:sz w:val="28"/>
          <w:szCs w:val="28"/>
        </w:rPr>
        <w:t xml:space="preserve"> 2023 года в сумме 563 106 руб., в том числе:</w:t>
      </w:r>
      <w:r w:rsidRPr="00E76CB0">
        <w:rPr>
          <w:rFonts w:ascii="Times New Roman" w:hAnsi="Times New Roman" w:cs="Times New Roman"/>
          <w:color w:val="000000"/>
          <w:sz w:val="28"/>
          <w:szCs w:val="28"/>
        </w:rPr>
        <w:t xml:space="preserve"> по капитальному  ремонту здания МБУК "ЦБС г. о. Похвистнево" по адресу: Самарская обл., г. Похвистнево, ул. Лермонтова,35 в  сумме 507786руб., по </w:t>
      </w:r>
      <w:r w:rsidRPr="00E76CB0">
        <w:rPr>
          <w:rFonts w:ascii="Times New Roman" w:hAnsi="Times New Roman" w:cs="Times New Roman"/>
          <w:sz w:val="28"/>
          <w:szCs w:val="28"/>
        </w:rPr>
        <w:t xml:space="preserve"> частичному  ремонту крыши концертного зала УДО «ДШИ» в  сумме 55 320 руб.</w:t>
      </w:r>
    </w:p>
    <w:p w:rsidR="00FF6FE8" w:rsidRPr="00E76CB0" w:rsidRDefault="00FF6FE8" w:rsidP="00FF6FE8">
      <w:pPr>
        <w:spacing w:line="276" w:lineRule="auto"/>
        <w:jc w:val="both"/>
        <w:rPr>
          <w:rFonts w:ascii="Times New Roman" w:hAnsi="Times New Roman" w:cs="Times New Roman"/>
          <w:b/>
          <w:color w:val="000000"/>
          <w:sz w:val="28"/>
          <w:szCs w:val="28"/>
        </w:rPr>
      </w:pPr>
      <w:r w:rsidRPr="00E76CB0">
        <w:rPr>
          <w:rFonts w:ascii="Times New Roman" w:hAnsi="Times New Roman" w:cs="Times New Roman"/>
          <w:b/>
          <w:color w:val="000000"/>
          <w:sz w:val="28"/>
          <w:szCs w:val="28"/>
        </w:rPr>
        <w:t>Раздел «Социальное обеспечение населения»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95"/>
        <w:gridCol w:w="1417"/>
        <w:gridCol w:w="1276"/>
        <w:gridCol w:w="1134"/>
        <w:gridCol w:w="851"/>
      </w:tblGrid>
      <w:tr w:rsidR="00FF6FE8" w:rsidRPr="00E76CB0" w:rsidTr="000B0F98">
        <w:trPr>
          <w:trHeight w:val="1368"/>
          <w:tblHeader/>
        </w:trPr>
        <w:tc>
          <w:tcPr>
            <w:tcW w:w="5495" w:type="dxa"/>
            <w:vAlign w:val="center"/>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Показатель</w:t>
            </w:r>
          </w:p>
        </w:tc>
        <w:tc>
          <w:tcPr>
            <w:tcW w:w="1417" w:type="dxa"/>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Из областного бюджета на 2024 г.,</w:t>
            </w:r>
          </w:p>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тыс. руб.</w:t>
            </w:r>
          </w:p>
        </w:tc>
        <w:tc>
          <w:tcPr>
            <w:tcW w:w="1276" w:type="dxa"/>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Из                      местного бюджета        на 2024 г.,     тыс. руб.</w:t>
            </w:r>
          </w:p>
        </w:tc>
        <w:tc>
          <w:tcPr>
            <w:tcW w:w="1134" w:type="dxa"/>
            <w:vAlign w:val="center"/>
          </w:tcPr>
          <w:p w:rsidR="00FF6FE8" w:rsidRPr="00E76CB0" w:rsidRDefault="00FF6FE8" w:rsidP="000B0F98">
            <w:pPr>
              <w:ind w:left="-108"/>
              <w:jc w:val="center"/>
              <w:rPr>
                <w:rFonts w:ascii="Times New Roman" w:hAnsi="Times New Roman" w:cs="Times New Roman"/>
              </w:rPr>
            </w:pPr>
            <w:r w:rsidRPr="00E76CB0">
              <w:rPr>
                <w:rFonts w:ascii="Times New Roman" w:hAnsi="Times New Roman" w:cs="Times New Roman"/>
              </w:rPr>
              <w:t>Освоение, тыс. руб.</w:t>
            </w:r>
          </w:p>
        </w:tc>
        <w:tc>
          <w:tcPr>
            <w:tcW w:w="851" w:type="dxa"/>
          </w:tcPr>
          <w:p w:rsidR="00FF6FE8" w:rsidRPr="00E76CB0" w:rsidRDefault="00FF6FE8" w:rsidP="000B0F98">
            <w:pPr>
              <w:jc w:val="center"/>
              <w:rPr>
                <w:rFonts w:ascii="Times New Roman" w:hAnsi="Times New Roman" w:cs="Times New Roman"/>
              </w:rPr>
            </w:pPr>
          </w:p>
          <w:p w:rsidR="00FF6FE8" w:rsidRPr="00E76CB0" w:rsidRDefault="00FF6FE8" w:rsidP="000B0F98">
            <w:pPr>
              <w:ind w:left="-108"/>
              <w:jc w:val="center"/>
              <w:rPr>
                <w:rFonts w:ascii="Times New Roman" w:hAnsi="Times New Roman" w:cs="Times New Roman"/>
              </w:rPr>
            </w:pPr>
            <w:r w:rsidRPr="00E76CB0">
              <w:rPr>
                <w:rFonts w:ascii="Times New Roman" w:hAnsi="Times New Roman" w:cs="Times New Roman"/>
              </w:rPr>
              <w:t>% освоения</w:t>
            </w:r>
          </w:p>
        </w:tc>
      </w:tr>
      <w:tr w:rsidR="00FF6FE8" w:rsidRPr="00E76CB0" w:rsidTr="000B0F98">
        <w:trPr>
          <w:trHeight w:val="370"/>
          <w:tblHeader/>
        </w:trPr>
        <w:tc>
          <w:tcPr>
            <w:tcW w:w="5495" w:type="dxa"/>
            <w:vAlign w:val="center"/>
          </w:tcPr>
          <w:p w:rsidR="00FF6FE8" w:rsidRPr="00E76CB0" w:rsidRDefault="00FF6FE8" w:rsidP="000B0F98">
            <w:pPr>
              <w:jc w:val="both"/>
              <w:rPr>
                <w:rFonts w:ascii="Times New Roman" w:hAnsi="Times New Roman" w:cs="Times New Roman"/>
              </w:rPr>
            </w:pPr>
            <w:r w:rsidRPr="00E76CB0">
              <w:rPr>
                <w:rFonts w:ascii="Times New Roman" w:hAnsi="Times New Roman" w:cs="Times New Roman"/>
                <w:b/>
                <w:color w:val="000000"/>
              </w:rPr>
              <w:t>Социальное обеспечение населения,                 в т.ч.:</w:t>
            </w:r>
          </w:p>
        </w:tc>
        <w:tc>
          <w:tcPr>
            <w:tcW w:w="1417" w:type="dxa"/>
            <w:vAlign w:val="center"/>
          </w:tcPr>
          <w:p w:rsidR="00FF6FE8" w:rsidRPr="00E76CB0" w:rsidRDefault="00FF6FE8" w:rsidP="000B0F98">
            <w:pPr>
              <w:jc w:val="center"/>
              <w:rPr>
                <w:rFonts w:ascii="Times New Roman" w:hAnsi="Times New Roman" w:cs="Times New Roman"/>
                <w:b/>
              </w:rPr>
            </w:pPr>
            <w:r w:rsidRPr="00E76CB0">
              <w:rPr>
                <w:rFonts w:ascii="Times New Roman" w:hAnsi="Times New Roman" w:cs="Times New Roman"/>
                <w:b/>
              </w:rPr>
              <w:t>238,039</w:t>
            </w:r>
          </w:p>
        </w:tc>
        <w:tc>
          <w:tcPr>
            <w:tcW w:w="1276" w:type="dxa"/>
            <w:vAlign w:val="center"/>
          </w:tcPr>
          <w:p w:rsidR="00FF6FE8" w:rsidRPr="00E76CB0" w:rsidRDefault="00FF6FE8" w:rsidP="000B0F98">
            <w:pPr>
              <w:jc w:val="center"/>
              <w:rPr>
                <w:rFonts w:ascii="Times New Roman" w:hAnsi="Times New Roman" w:cs="Times New Roman"/>
                <w:b/>
              </w:rPr>
            </w:pPr>
            <w:r w:rsidRPr="00E76CB0">
              <w:rPr>
                <w:rFonts w:ascii="Times New Roman" w:hAnsi="Times New Roman" w:cs="Times New Roman"/>
                <w:b/>
              </w:rPr>
              <w:t>75,2</w:t>
            </w:r>
          </w:p>
        </w:tc>
        <w:tc>
          <w:tcPr>
            <w:tcW w:w="1134" w:type="dxa"/>
            <w:vAlign w:val="center"/>
          </w:tcPr>
          <w:p w:rsidR="00FF6FE8" w:rsidRPr="00E76CB0" w:rsidRDefault="00FF6FE8" w:rsidP="000B0F98">
            <w:pPr>
              <w:ind w:left="-108"/>
              <w:jc w:val="center"/>
              <w:rPr>
                <w:rFonts w:ascii="Times New Roman" w:hAnsi="Times New Roman" w:cs="Times New Roman"/>
                <w:b/>
              </w:rPr>
            </w:pPr>
            <w:r w:rsidRPr="00E76CB0">
              <w:rPr>
                <w:rFonts w:ascii="Times New Roman" w:hAnsi="Times New Roman" w:cs="Times New Roman"/>
                <w:b/>
              </w:rPr>
              <w:t>55,393</w:t>
            </w:r>
          </w:p>
        </w:tc>
        <w:tc>
          <w:tcPr>
            <w:tcW w:w="851" w:type="dxa"/>
            <w:vAlign w:val="center"/>
          </w:tcPr>
          <w:p w:rsidR="00FF6FE8" w:rsidRPr="00E76CB0" w:rsidRDefault="00FF6FE8" w:rsidP="000B0F98">
            <w:pPr>
              <w:jc w:val="center"/>
              <w:rPr>
                <w:rFonts w:ascii="Times New Roman" w:hAnsi="Times New Roman" w:cs="Times New Roman"/>
                <w:b/>
              </w:rPr>
            </w:pPr>
            <w:r w:rsidRPr="00E76CB0">
              <w:rPr>
                <w:rFonts w:ascii="Times New Roman" w:hAnsi="Times New Roman" w:cs="Times New Roman"/>
                <w:b/>
              </w:rPr>
              <w:t>17,7</w:t>
            </w:r>
          </w:p>
        </w:tc>
      </w:tr>
      <w:tr w:rsidR="00FF6FE8" w:rsidRPr="00E76CB0" w:rsidTr="000B0F98">
        <w:trPr>
          <w:trHeight w:val="654"/>
          <w:tblHeader/>
        </w:trPr>
        <w:tc>
          <w:tcPr>
            <w:tcW w:w="5495" w:type="dxa"/>
            <w:vAlign w:val="center"/>
          </w:tcPr>
          <w:p w:rsidR="00FF6FE8" w:rsidRPr="00E76CB0" w:rsidRDefault="00FF6FE8" w:rsidP="000B0F98">
            <w:pPr>
              <w:jc w:val="both"/>
              <w:rPr>
                <w:rFonts w:ascii="Times New Roman" w:hAnsi="Times New Roman" w:cs="Times New Roman"/>
              </w:rPr>
            </w:pPr>
            <w:r w:rsidRPr="00E76CB0">
              <w:rPr>
                <w:rFonts w:ascii="Times New Roman" w:hAnsi="Times New Roman" w:cs="Times New Roman"/>
              </w:rPr>
              <w:t xml:space="preserve">Субвенции по предоставлению единовременной социальной выплаты на ремонт нуждающегося в ремонте жилого помещения, принадлежащего лицу из числа детей-сирот и детей без попечения родителей, на праве единоличной собственности и находящегося на территории Самарской области    </w:t>
            </w:r>
          </w:p>
        </w:tc>
        <w:tc>
          <w:tcPr>
            <w:tcW w:w="1417" w:type="dxa"/>
            <w:vAlign w:val="center"/>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238,039</w:t>
            </w:r>
          </w:p>
        </w:tc>
        <w:tc>
          <w:tcPr>
            <w:tcW w:w="1276" w:type="dxa"/>
            <w:vAlign w:val="center"/>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0</w:t>
            </w:r>
          </w:p>
        </w:tc>
        <w:tc>
          <w:tcPr>
            <w:tcW w:w="1134" w:type="dxa"/>
            <w:vAlign w:val="center"/>
          </w:tcPr>
          <w:p w:rsidR="00FF6FE8" w:rsidRPr="00E76CB0" w:rsidRDefault="00FF6FE8" w:rsidP="000B0F98">
            <w:pPr>
              <w:ind w:left="-108"/>
              <w:jc w:val="center"/>
              <w:rPr>
                <w:rFonts w:ascii="Times New Roman" w:hAnsi="Times New Roman" w:cs="Times New Roman"/>
              </w:rPr>
            </w:pPr>
            <w:r w:rsidRPr="00E76CB0">
              <w:rPr>
                <w:rFonts w:ascii="Times New Roman" w:hAnsi="Times New Roman" w:cs="Times New Roman"/>
              </w:rPr>
              <w:t>0</w:t>
            </w:r>
          </w:p>
        </w:tc>
        <w:tc>
          <w:tcPr>
            <w:tcW w:w="851" w:type="dxa"/>
            <w:vAlign w:val="center"/>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0</w:t>
            </w:r>
          </w:p>
        </w:tc>
      </w:tr>
      <w:tr w:rsidR="00FF6FE8" w:rsidRPr="00E76CB0" w:rsidTr="000B0F98">
        <w:trPr>
          <w:trHeight w:val="422"/>
          <w:tblHeader/>
        </w:trPr>
        <w:tc>
          <w:tcPr>
            <w:tcW w:w="5495" w:type="dxa"/>
            <w:vAlign w:val="center"/>
          </w:tcPr>
          <w:p w:rsidR="00FF6FE8" w:rsidRPr="00E76CB0" w:rsidRDefault="00FF6FE8" w:rsidP="000B0F98">
            <w:pPr>
              <w:jc w:val="both"/>
              <w:rPr>
                <w:rFonts w:ascii="Times New Roman" w:hAnsi="Times New Roman" w:cs="Times New Roman"/>
                <w:bCs/>
              </w:rPr>
            </w:pPr>
            <w:r w:rsidRPr="00E76CB0">
              <w:rPr>
                <w:rFonts w:ascii="Times New Roman" w:hAnsi="Times New Roman" w:cs="Times New Roman"/>
                <w:bCs/>
              </w:rPr>
              <w:t xml:space="preserve">Оснащение мест проживания многодетных семей, а также семей, находящихся в трудной жизненной ситуации  и социально опасном положении извещателями раннего обнаружения пожара (10 жилых помещений)  </w:t>
            </w:r>
          </w:p>
        </w:tc>
        <w:tc>
          <w:tcPr>
            <w:tcW w:w="1417" w:type="dxa"/>
            <w:vAlign w:val="center"/>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0</w:t>
            </w:r>
          </w:p>
        </w:tc>
        <w:tc>
          <w:tcPr>
            <w:tcW w:w="1276" w:type="dxa"/>
            <w:vAlign w:val="center"/>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59,2</w:t>
            </w:r>
          </w:p>
        </w:tc>
        <w:tc>
          <w:tcPr>
            <w:tcW w:w="1134" w:type="dxa"/>
            <w:vAlign w:val="center"/>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55,393</w:t>
            </w:r>
          </w:p>
        </w:tc>
        <w:tc>
          <w:tcPr>
            <w:tcW w:w="851" w:type="dxa"/>
            <w:vAlign w:val="center"/>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0</w:t>
            </w:r>
          </w:p>
        </w:tc>
      </w:tr>
      <w:tr w:rsidR="00FF6FE8" w:rsidRPr="00E76CB0" w:rsidTr="000B0F98">
        <w:trPr>
          <w:trHeight w:val="422"/>
          <w:tblHeader/>
        </w:trPr>
        <w:tc>
          <w:tcPr>
            <w:tcW w:w="5495" w:type="dxa"/>
            <w:vAlign w:val="center"/>
          </w:tcPr>
          <w:p w:rsidR="00FF6FE8" w:rsidRPr="00E76CB0" w:rsidRDefault="00FF6FE8" w:rsidP="000B0F98">
            <w:pPr>
              <w:jc w:val="both"/>
              <w:rPr>
                <w:rFonts w:ascii="Times New Roman" w:hAnsi="Times New Roman" w:cs="Times New Roman"/>
                <w:bCs/>
              </w:rPr>
            </w:pPr>
            <w:r w:rsidRPr="00E76CB0">
              <w:rPr>
                <w:rFonts w:ascii="Times New Roman" w:hAnsi="Times New Roman" w:cs="Times New Roman"/>
                <w:bCs/>
              </w:rPr>
              <w:lastRenderedPageBreak/>
              <w:t>Праздники местного значения. Выплаты ко дню пожилого человека.</w:t>
            </w:r>
          </w:p>
        </w:tc>
        <w:tc>
          <w:tcPr>
            <w:tcW w:w="1417" w:type="dxa"/>
            <w:vAlign w:val="center"/>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0</w:t>
            </w:r>
          </w:p>
        </w:tc>
        <w:tc>
          <w:tcPr>
            <w:tcW w:w="1276" w:type="dxa"/>
            <w:vAlign w:val="center"/>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16</w:t>
            </w:r>
          </w:p>
        </w:tc>
        <w:tc>
          <w:tcPr>
            <w:tcW w:w="1134" w:type="dxa"/>
            <w:vAlign w:val="center"/>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0</w:t>
            </w:r>
          </w:p>
        </w:tc>
        <w:tc>
          <w:tcPr>
            <w:tcW w:w="851" w:type="dxa"/>
            <w:vAlign w:val="center"/>
          </w:tcPr>
          <w:p w:rsidR="00FF6FE8" w:rsidRPr="00E76CB0" w:rsidRDefault="00FF6FE8" w:rsidP="000B0F98">
            <w:pPr>
              <w:jc w:val="center"/>
              <w:rPr>
                <w:rFonts w:ascii="Times New Roman" w:hAnsi="Times New Roman" w:cs="Times New Roman"/>
              </w:rPr>
            </w:pPr>
            <w:r w:rsidRPr="00E76CB0">
              <w:rPr>
                <w:rFonts w:ascii="Times New Roman" w:hAnsi="Times New Roman" w:cs="Times New Roman"/>
              </w:rPr>
              <w:t>0</w:t>
            </w:r>
          </w:p>
        </w:tc>
      </w:tr>
    </w:tbl>
    <w:p w:rsidR="00FF6FE8" w:rsidRPr="00E76CB0" w:rsidRDefault="00FF6FE8" w:rsidP="00FF6FE8">
      <w:pPr>
        <w:ind w:firstLine="720"/>
        <w:jc w:val="both"/>
        <w:rPr>
          <w:rFonts w:ascii="Times New Roman" w:hAnsi="Times New Roman" w:cs="Times New Roman"/>
          <w:bCs/>
          <w:sz w:val="28"/>
          <w:szCs w:val="28"/>
        </w:rPr>
      </w:pPr>
      <w:r w:rsidRPr="00E76CB0">
        <w:rPr>
          <w:rFonts w:ascii="Times New Roman" w:hAnsi="Times New Roman" w:cs="Times New Roman"/>
          <w:bCs/>
          <w:sz w:val="28"/>
          <w:szCs w:val="28"/>
        </w:rPr>
        <w:t>Исполнение составило 17,7% к годовому плану, в т. ч., по областным средствам 0,0%, по средствам городского округа 73,7%.</w:t>
      </w:r>
    </w:p>
    <w:p w:rsidR="00FF6FE8" w:rsidRPr="00E76CB0" w:rsidRDefault="00FF6FE8" w:rsidP="00FF6FE8">
      <w:pPr>
        <w:ind w:firstLine="709"/>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 произведена и оплачена установка извещателей раннего обнаружения пожара в местах проживания многодетных семей, а также семей, находящихся в трудной жизненной ситуации и социально опасном положении - 31 шт. извещателей для 10 домохозяйств на сумму 55 393 руб.</w:t>
      </w:r>
    </w:p>
    <w:p w:rsidR="00FF6FE8" w:rsidRPr="00E76CB0" w:rsidRDefault="00FF6FE8" w:rsidP="00142E23">
      <w:pPr>
        <w:ind w:firstLine="708"/>
        <w:jc w:val="both"/>
        <w:rPr>
          <w:rFonts w:ascii="Times New Roman" w:hAnsi="Times New Roman" w:cs="Times New Roman"/>
          <w:bCs/>
          <w:sz w:val="28"/>
          <w:szCs w:val="28"/>
        </w:rPr>
      </w:pPr>
    </w:p>
    <w:p w:rsidR="00D93459" w:rsidRPr="00E76CB0" w:rsidRDefault="00D93459" w:rsidP="00BC12F7">
      <w:pPr>
        <w:pStyle w:val="21"/>
        <w:spacing w:after="0" w:line="276" w:lineRule="auto"/>
        <w:contextualSpacing/>
        <w:jc w:val="center"/>
        <w:rPr>
          <w:b/>
          <w:noProof/>
          <w:sz w:val="32"/>
          <w:szCs w:val="28"/>
        </w:rPr>
      </w:pPr>
      <w:r w:rsidRPr="00E76CB0">
        <w:rPr>
          <w:b/>
          <w:noProof/>
          <w:sz w:val="32"/>
          <w:szCs w:val="28"/>
        </w:rPr>
        <w:t>Здравоохранение</w:t>
      </w:r>
    </w:p>
    <w:p w:rsidR="00E90E58" w:rsidRPr="00E76CB0" w:rsidRDefault="00E90E58" w:rsidP="00346E53">
      <w:pPr>
        <w:pStyle w:val="21"/>
        <w:spacing w:after="0" w:line="240" w:lineRule="auto"/>
        <w:ind w:firstLine="709"/>
        <w:contextualSpacing/>
        <w:jc w:val="both"/>
        <w:rPr>
          <w:noProof/>
          <w:sz w:val="28"/>
          <w:szCs w:val="28"/>
        </w:rPr>
      </w:pPr>
      <w:r w:rsidRPr="00E76CB0">
        <w:rPr>
          <w:noProof/>
          <w:sz w:val="28"/>
          <w:szCs w:val="28"/>
        </w:rPr>
        <w:t xml:space="preserve">За отчетный период обеспеченность врачами составила </w:t>
      </w:r>
      <w:r w:rsidR="00966A31" w:rsidRPr="00E76CB0">
        <w:rPr>
          <w:noProof/>
          <w:sz w:val="28"/>
          <w:szCs w:val="28"/>
        </w:rPr>
        <w:t>1</w:t>
      </w:r>
      <w:r w:rsidR="0028445D" w:rsidRPr="00E76CB0">
        <w:rPr>
          <w:noProof/>
          <w:sz w:val="28"/>
          <w:szCs w:val="28"/>
        </w:rPr>
        <w:t>8</w:t>
      </w:r>
      <w:r w:rsidR="00966A31" w:rsidRPr="00E76CB0">
        <w:rPr>
          <w:noProof/>
          <w:sz w:val="28"/>
          <w:szCs w:val="28"/>
        </w:rPr>
        <w:t>,5</w:t>
      </w:r>
      <w:r w:rsidR="00353E8E" w:rsidRPr="00E76CB0">
        <w:rPr>
          <w:noProof/>
          <w:sz w:val="28"/>
          <w:szCs w:val="28"/>
        </w:rPr>
        <w:t>человек на 10 тыс. населения (</w:t>
      </w:r>
      <w:r w:rsidR="0028445D" w:rsidRPr="00E76CB0">
        <w:rPr>
          <w:noProof/>
          <w:sz w:val="28"/>
          <w:szCs w:val="28"/>
        </w:rPr>
        <w:t>100</w:t>
      </w:r>
      <w:r w:rsidRPr="00E76CB0">
        <w:rPr>
          <w:noProof/>
          <w:sz w:val="28"/>
          <w:szCs w:val="28"/>
        </w:rPr>
        <w:t xml:space="preserve"> врач</w:t>
      </w:r>
      <w:r w:rsidR="00DC7F8D" w:rsidRPr="00E76CB0">
        <w:rPr>
          <w:noProof/>
          <w:sz w:val="28"/>
          <w:szCs w:val="28"/>
        </w:rPr>
        <w:t>ей</w:t>
      </w:r>
      <w:r w:rsidRPr="00E76CB0">
        <w:rPr>
          <w:noProof/>
          <w:sz w:val="28"/>
          <w:szCs w:val="28"/>
        </w:rPr>
        <w:t>), что</w:t>
      </w:r>
      <w:r w:rsidR="004A15B5" w:rsidRPr="00E76CB0">
        <w:rPr>
          <w:noProof/>
          <w:sz w:val="28"/>
          <w:szCs w:val="28"/>
        </w:rPr>
        <w:t xml:space="preserve"> на </w:t>
      </w:r>
      <w:r w:rsidR="0028445D" w:rsidRPr="00E76CB0">
        <w:rPr>
          <w:noProof/>
          <w:sz w:val="28"/>
          <w:szCs w:val="28"/>
        </w:rPr>
        <w:t>6</w:t>
      </w:r>
      <w:r w:rsidR="00DC7F8D" w:rsidRPr="00E76CB0">
        <w:rPr>
          <w:noProof/>
          <w:sz w:val="28"/>
          <w:szCs w:val="28"/>
        </w:rPr>
        <w:t xml:space="preserve"> чел.</w:t>
      </w:r>
      <w:r w:rsidR="0028445D" w:rsidRPr="00E76CB0">
        <w:rPr>
          <w:noProof/>
          <w:sz w:val="28"/>
          <w:szCs w:val="28"/>
        </w:rPr>
        <w:t>больше</w:t>
      </w:r>
      <w:r w:rsidR="00320532" w:rsidRPr="00E76CB0">
        <w:rPr>
          <w:noProof/>
          <w:sz w:val="28"/>
          <w:szCs w:val="28"/>
        </w:rPr>
        <w:t>,</w:t>
      </w:r>
      <w:r w:rsidR="004A15B5" w:rsidRPr="00E76CB0">
        <w:rPr>
          <w:noProof/>
          <w:sz w:val="28"/>
          <w:szCs w:val="28"/>
        </w:rPr>
        <w:t xml:space="preserve"> чем </w:t>
      </w:r>
      <w:r w:rsidR="0028445D" w:rsidRPr="00E76CB0">
        <w:rPr>
          <w:noProof/>
          <w:sz w:val="28"/>
          <w:szCs w:val="28"/>
        </w:rPr>
        <w:t xml:space="preserve"> за соответствующий период </w:t>
      </w:r>
      <w:r w:rsidRPr="00E76CB0">
        <w:rPr>
          <w:noProof/>
          <w:sz w:val="28"/>
          <w:szCs w:val="28"/>
        </w:rPr>
        <w:t>20</w:t>
      </w:r>
      <w:r w:rsidR="005463DD" w:rsidRPr="00E76CB0">
        <w:rPr>
          <w:noProof/>
          <w:sz w:val="28"/>
          <w:szCs w:val="28"/>
        </w:rPr>
        <w:t>2</w:t>
      </w:r>
      <w:r w:rsidR="0028445D" w:rsidRPr="00E76CB0">
        <w:rPr>
          <w:noProof/>
          <w:sz w:val="28"/>
          <w:szCs w:val="28"/>
        </w:rPr>
        <w:t>3</w:t>
      </w:r>
      <w:r w:rsidRPr="00E76CB0">
        <w:rPr>
          <w:noProof/>
          <w:sz w:val="28"/>
          <w:szCs w:val="28"/>
        </w:rPr>
        <w:t>г. (</w:t>
      </w:r>
      <w:r w:rsidR="0028445D" w:rsidRPr="00E76CB0">
        <w:rPr>
          <w:noProof/>
          <w:sz w:val="28"/>
          <w:szCs w:val="28"/>
        </w:rPr>
        <w:t xml:space="preserve">94 </w:t>
      </w:r>
      <w:r w:rsidR="00DC7F8D" w:rsidRPr="00E76CB0">
        <w:rPr>
          <w:noProof/>
          <w:sz w:val="28"/>
          <w:szCs w:val="28"/>
        </w:rPr>
        <w:t>врач</w:t>
      </w:r>
      <w:r w:rsidR="0028445D" w:rsidRPr="00E76CB0">
        <w:rPr>
          <w:noProof/>
          <w:sz w:val="28"/>
          <w:szCs w:val="28"/>
        </w:rPr>
        <w:t>а</w:t>
      </w:r>
      <w:r w:rsidRPr="00E76CB0">
        <w:rPr>
          <w:noProof/>
          <w:sz w:val="28"/>
          <w:szCs w:val="28"/>
        </w:rPr>
        <w:t xml:space="preserve">). Численность среднего медицинского персонала </w:t>
      </w:r>
      <w:r w:rsidR="00966A31" w:rsidRPr="00E76CB0">
        <w:rPr>
          <w:noProof/>
          <w:sz w:val="28"/>
          <w:szCs w:val="28"/>
        </w:rPr>
        <w:t xml:space="preserve">  осталась </w:t>
      </w:r>
      <w:r w:rsidR="00351617" w:rsidRPr="00E76CB0">
        <w:rPr>
          <w:noProof/>
          <w:sz w:val="28"/>
          <w:szCs w:val="28"/>
        </w:rPr>
        <w:t xml:space="preserve">также </w:t>
      </w:r>
      <w:r w:rsidR="0028445D" w:rsidRPr="00E76CB0">
        <w:rPr>
          <w:noProof/>
          <w:sz w:val="28"/>
          <w:szCs w:val="28"/>
        </w:rPr>
        <w:t>увеличилась</w:t>
      </w:r>
      <w:r w:rsidR="00351617" w:rsidRPr="00E76CB0">
        <w:rPr>
          <w:noProof/>
          <w:sz w:val="28"/>
          <w:szCs w:val="28"/>
        </w:rPr>
        <w:t xml:space="preserve"> на </w:t>
      </w:r>
      <w:r w:rsidR="0028445D" w:rsidRPr="00E76CB0">
        <w:rPr>
          <w:noProof/>
          <w:sz w:val="28"/>
          <w:szCs w:val="28"/>
        </w:rPr>
        <w:t>4</w:t>
      </w:r>
      <w:r w:rsidR="00351617" w:rsidRPr="00E76CB0">
        <w:rPr>
          <w:noProof/>
          <w:sz w:val="28"/>
          <w:szCs w:val="28"/>
        </w:rPr>
        <w:t xml:space="preserve"> чел.</w:t>
      </w:r>
      <w:r w:rsidR="00966A31" w:rsidRPr="00E76CB0">
        <w:rPr>
          <w:noProof/>
          <w:sz w:val="28"/>
          <w:szCs w:val="28"/>
        </w:rPr>
        <w:t xml:space="preserve">и составила </w:t>
      </w:r>
      <w:r w:rsidR="00351617" w:rsidRPr="00E76CB0">
        <w:rPr>
          <w:noProof/>
          <w:sz w:val="28"/>
          <w:szCs w:val="28"/>
        </w:rPr>
        <w:t>39</w:t>
      </w:r>
      <w:r w:rsidR="0028445D" w:rsidRPr="00E76CB0">
        <w:rPr>
          <w:noProof/>
          <w:sz w:val="28"/>
          <w:szCs w:val="28"/>
        </w:rPr>
        <w:t>8</w:t>
      </w:r>
      <w:r w:rsidR="00966A31" w:rsidRPr="00E76CB0">
        <w:rPr>
          <w:noProof/>
          <w:sz w:val="28"/>
          <w:szCs w:val="28"/>
        </w:rPr>
        <w:t xml:space="preserve"> чел. </w:t>
      </w:r>
      <w:r w:rsidRPr="00E76CB0">
        <w:rPr>
          <w:noProof/>
          <w:sz w:val="28"/>
          <w:szCs w:val="28"/>
        </w:rPr>
        <w:t>на 10 тыс. населения</w:t>
      </w:r>
      <w:r w:rsidR="00966A31" w:rsidRPr="00E76CB0">
        <w:rPr>
          <w:noProof/>
          <w:sz w:val="28"/>
          <w:szCs w:val="28"/>
        </w:rPr>
        <w:t>.</w:t>
      </w:r>
      <w:r w:rsidRPr="00E76CB0">
        <w:rPr>
          <w:noProof/>
          <w:sz w:val="28"/>
          <w:szCs w:val="28"/>
        </w:rPr>
        <w:t xml:space="preserve"> Мощность амбулаторно-поликлинических учреждений составила 1</w:t>
      </w:r>
      <w:r w:rsidR="005463DD" w:rsidRPr="00E76CB0">
        <w:rPr>
          <w:noProof/>
          <w:sz w:val="28"/>
          <w:szCs w:val="28"/>
        </w:rPr>
        <w:t>294</w:t>
      </w:r>
      <w:r w:rsidRPr="00E76CB0">
        <w:rPr>
          <w:noProof/>
          <w:sz w:val="28"/>
          <w:szCs w:val="28"/>
        </w:rPr>
        <w:t xml:space="preserve"> посещений в смену</w:t>
      </w:r>
      <w:r w:rsidR="00320532" w:rsidRPr="00E76CB0">
        <w:rPr>
          <w:noProof/>
          <w:sz w:val="28"/>
          <w:szCs w:val="28"/>
        </w:rPr>
        <w:t>.</w:t>
      </w:r>
    </w:p>
    <w:p w:rsidR="00E90E58" w:rsidRPr="00E76CB0" w:rsidRDefault="00E90E58" w:rsidP="00346E53">
      <w:pPr>
        <w:pStyle w:val="21"/>
        <w:spacing w:after="0" w:line="240" w:lineRule="auto"/>
        <w:contextualSpacing/>
        <w:jc w:val="both"/>
        <w:rPr>
          <w:noProof/>
          <w:sz w:val="28"/>
          <w:szCs w:val="28"/>
        </w:rPr>
      </w:pPr>
      <w:r w:rsidRPr="00E76CB0">
        <w:rPr>
          <w:noProof/>
          <w:sz w:val="28"/>
          <w:szCs w:val="28"/>
        </w:rPr>
        <w:t xml:space="preserve">         Объем финансирования отрасли здравоохраннения из всех источников  за 1 полугодие  20</w:t>
      </w:r>
      <w:r w:rsidR="00A63365" w:rsidRPr="00E76CB0">
        <w:rPr>
          <w:noProof/>
          <w:sz w:val="28"/>
          <w:szCs w:val="28"/>
        </w:rPr>
        <w:t>2</w:t>
      </w:r>
      <w:r w:rsidR="0028445D" w:rsidRPr="00E76CB0">
        <w:rPr>
          <w:noProof/>
          <w:sz w:val="28"/>
          <w:szCs w:val="28"/>
        </w:rPr>
        <w:t>4</w:t>
      </w:r>
      <w:r w:rsidRPr="00E76CB0">
        <w:rPr>
          <w:noProof/>
          <w:sz w:val="28"/>
          <w:szCs w:val="28"/>
        </w:rPr>
        <w:t xml:space="preserve">г. составил </w:t>
      </w:r>
      <w:r w:rsidR="0028445D" w:rsidRPr="00E76CB0">
        <w:rPr>
          <w:noProof/>
          <w:sz w:val="28"/>
          <w:szCs w:val="28"/>
        </w:rPr>
        <w:t>305,578</w:t>
      </w:r>
      <w:r w:rsidRPr="00E76CB0">
        <w:rPr>
          <w:noProof/>
          <w:sz w:val="28"/>
          <w:szCs w:val="28"/>
        </w:rPr>
        <w:t xml:space="preserve"> млн. рублей, что на </w:t>
      </w:r>
      <w:r w:rsidR="0028445D" w:rsidRPr="00E76CB0">
        <w:rPr>
          <w:noProof/>
          <w:sz w:val="28"/>
          <w:szCs w:val="28"/>
        </w:rPr>
        <w:t>11</w:t>
      </w:r>
      <w:r w:rsidR="005463DD" w:rsidRPr="00E76CB0">
        <w:rPr>
          <w:noProof/>
          <w:sz w:val="28"/>
          <w:szCs w:val="28"/>
        </w:rPr>
        <w:t xml:space="preserve">% </w:t>
      </w:r>
      <w:r w:rsidR="0028445D" w:rsidRPr="00E76CB0">
        <w:rPr>
          <w:noProof/>
          <w:sz w:val="28"/>
          <w:szCs w:val="28"/>
        </w:rPr>
        <w:t>выше</w:t>
      </w:r>
      <w:r w:rsidRPr="00E76CB0">
        <w:rPr>
          <w:noProof/>
          <w:sz w:val="28"/>
          <w:szCs w:val="28"/>
        </w:rPr>
        <w:t xml:space="preserve"> уровня за соответствующий период прошлого года.</w:t>
      </w:r>
    </w:p>
    <w:p w:rsidR="00D93459" w:rsidRPr="00E76CB0" w:rsidRDefault="00D93459" w:rsidP="00E90E58">
      <w:pPr>
        <w:pStyle w:val="21"/>
        <w:spacing w:after="0" w:line="240" w:lineRule="auto"/>
        <w:contextualSpacing/>
        <w:jc w:val="both"/>
        <w:rPr>
          <w:b/>
          <w:noProof/>
          <w:color w:val="FF000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211"/>
        <w:gridCol w:w="1275"/>
        <w:gridCol w:w="1559"/>
        <w:gridCol w:w="1559"/>
      </w:tblGrid>
      <w:tr w:rsidR="008C7C08" w:rsidRPr="00E76CB0" w:rsidTr="00052173">
        <w:tc>
          <w:tcPr>
            <w:tcW w:w="5211" w:type="dxa"/>
          </w:tcPr>
          <w:p w:rsidR="008C7C08" w:rsidRPr="00E76CB0" w:rsidRDefault="008C7C08" w:rsidP="008C7C08">
            <w:pPr>
              <w:rPr>
                <w:rFonts w:ascii="Times New Roman" w:eastAsia="Calibri" w:hAnsi="Times New Roman" w:cs="Times New Roman"/>
                <w:sz w:val="24"/>
                <w:szCs w:val="24"/>
              </w:rPr>
            </w:pPr>
            <w:r w:rsidRPr="00E76CB0">
              <w:rPr>
                <w:rFonts w:ascii="Times New Roman" w:eastAsia="Calibri" w:hAnsi="Times New Roman" w:cs="Times New Roman"/>
                <w:sz w:val="24"/>
                <w:szCs w:val="24"/>
              </w:rPr>
              <w:t>Наименование показателей</w:t>
            </w:r>
          </w:p>
        </w:tc>
        <w:tc>
          <w:tcPr>
            <w:tcW w:w="1275" w:type="dxa"/>
          </w:tcPr>
          <w:p w:rsidR="008C7C08" w:rsidRPr="00E76CB0" w:rsidRDefault="008C7C08" w:rsidP="00052173">
            <w:pPr>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Ед. изм.</w:t>
            </w:r>
          </w:p>
        </w:tc>
        <w:tc>
          <w:tcPr>
            <w:tcW w:w="1559" w:type="dxa"/>
          </w:tcPr>
          <w:p w:rsidR="008C7C08" w:rsidRPr="00E76CB0" w:rsidRDefault="008C7C08" w:rsidP="00052173">
            <w:pPr>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1 полугодие</w:t>
            </w:r>
          </w:p>
          <w:p w:rsidR="008C7C08" w:rsidRPr="00E76CB0" w:rsidRDefault="008C7C08" w:rsidP="003569E2">
            <w:pPr>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20</w:t>
            </w:r>
            <w:r w:rsidR="00A63365" w:rsidRPr="00E76CB0">
              <w:rPr>
                <w:rFonts w:ascii="Times New Roman" w:eastAsia="Calibri" w:hAnsi="Times New Roman" w:cs="Times New Roman"/>
                <w:sz w:val="24"/>
                <w:szCs w:val="24"/>
              </w:rPr>
              <w:t>2</w:t>
            </w:r>
            <w:r w:rsidR="003569E2" w:rsidRPr="00E76CB0">
              <w:rPr>
                <w:rFonts w:ascii="Times New Roman" w:eastAsia="Calibri" w:hAnsi="Times New Roman" w:cs="Times New Roman"/>
                <w:sz w:val="24"/>
                <w:szCs w:val="24"/>
              </w:rPr>
              <w:t>4</w:t>
            </w:r>
            <w:r w:rsidRPr="00E76CB0">
              <w:rPr>
                <w:rFonts w:ascii="Times New Roman" w:eastAsia="Calibri" w:hAnsi="Times New Roman" w:cs="Times New Roman"/>
                <w:sz w:val="24"/>
                <w:szCs w:val="24"/>
              </w:rPr>
              <w:t xml:space="preserve"> г.</w:t>
            </w:r>
          </w:p>
        </w:tc>
        <w:tc>
          <w:tcPr>
            <w:tcW w:w="1559" w:type="dxa"/>
          </w:tcPr>
          <w:p w:rsidR="008C7C08" w:rsidRPr="00E76CB0" w:rsidRDefault="008C7C08" w:rsidP="003569E2">
            <w:pPr>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1 полугодие 20</w:t>
            </w:r>
            <w:r w:rsidR="005463DD" w:rsidRPr="00E76CB0">
              <w:rPr>
                <w:rFonts w:ascii="Times New Roman" w:eastAsia="Calibri" w:hAnsi="Times New Roman" w:cs="Times New Roman"/>
                <w:sz w:val="24"/>
                <w:szCs w:val="24"/>
              </w:rPr>
              <w:t>2</w:t>
            </w:r>
            <w:r w:rsidR="003569E2" w:rsidRPr="00E76CB0">
              <w:rPr>
                <w:rFonts w:ascii="Times New Roman" w:eastAsia="Calibri" w:hAnsi="Times New Roman" w:cs="Times New Roman"/>
                <w:sz w:val="24"/>
                <w:szCs w:val="24"/>
              </w:rPr>
              <w:t>3</w:t>
            </w:r>
            <w:r w:rsidRPr="00E76CB0">
              <w:rPr>
                <w:rFonts w:ascii="Times New Roman" w:eastAsia="Calibri" w:hAnsi="Times New Roman" w:cs="Times New Roman"/>
                <w:sz w:val="24"/>
                <w:szCs w:val="24"/>
              </w:rPr>
              <w:t>г.</w:t>
            </w:r>
          </w:p>
        </w:tc>
      </w:tr>
      <w:tr w:rsidR="004A15B5" w:rsidRPr="00E76CB0" w:rsidTr="00052173">
        <w:trPr>
          <w:trHeight w:val="800"/>
        </w:trPr>
        <w:tc>
          <w:tcPr>
            <w:tcW w:w="5211" w:type="dxa"/>
            <w:tcBorders>
              <w:bottom w:val="single" w:sz="4" w:space="0" w:color="auto"/>
            </w:tcBorders>
          </w:tcPr>
          <w:p w:rsidR="004A15B5" w:rsidRPr="00E76CB0" w:rsidRDefault="004A15B5" w:rsidP="004A15B5">
            <w:pPr>
              <w:rPr>
                <w:rFonts w:ascii="Times New Roman" w:eastAsia="Calibri" w:hAnsi="Times New Roman" w:cs="Times New Roman"/>
                <w:sz w:val="24"/>
                <w:szCs w:val="24"/>
              </w:rPr>
            </w:pPr>
            <w:r w:rsidRPr="00E76CB0">
              <w:rPr>
                <w:rFonts w:ascii="Times New Roman" w:eastAsia="Calibri" w:hAnsi="Times New Roman" w:cs="Times New Roman"/>
                <w:sz w:val="24"/>
                <w:szCs w:val="24"/>
              </w:rPr>
              <w:t>Численность врачей всех специальностей</w:t>
            </w:r>
          </w:p>
          <w:p w:rsidR="004A15B5" w:rsidRPr="00E76CB0" w:rsidRDefault="004A15B5" w:rsidP="004A15B5">
            <w:pPr>
              <w:rPr>
                <w:rFonts w:ascii="Times New Roman" w:eastAsia="Calibri" w:hAnsi="Times New Roman" w:cs="Times New Roman"/>
                <w:sz w:val="24"/>
                <w:szCs w:val="24"/>
              </w:rPr>
            </w:pPr>
            <w:r w:rsidRPr="00E76CB0">
              <w:rPr>
                <w:rFonts w:ascii="Times New Roman" w:eastAsia="Calibri" w:hAnsi="Times New Roman" w:cs="Times New Roman"/>
                <w:sz w:val="24"/>
                <w:szCs w:val="24"/>
              </w:rPr>
              <w:t>-всего</w:t>
            </w:r>
          </w:p>
          <w:p w:rsidR="00A63365" w:rsidRPr="00E76CB0" w:rsidRDefault="004A15B5" w:rsidP="004A15B5">
            <w:pPr>
              <w:rPr>
                <w:rFonts w:ascii="Times New Roman" w:eastAsia="Calibri" w:hAnsi="Times New Roman" w:cs="Times New Roman"/>
                <w:sz w:val="24"/>
                <w:szCs w:val="24"/>
              </w:rPr>
            </w:pPr>
            <w:r w:rsidRPr="00E76CB0">
              <w:rPr>
                <w:rFonts w:ascii="Times New Roman" w:eastAsia="Calibri" w:hAnsi="Times New Roman" w:cs="Times New Roman"/>
                <w:sz w:val="24"/>
                <w:szCs w:val="24"/>
              </w:rPr>
              <w:t>- на 10000 населения</w:t>
            </w:r>
          </w:p>
        </w:tc>
        <w:tc>
          <w:tcPr>
            <w:tcW w:w="1275" w:type="dxa"/>
            <w:tcBorders>
              <w:bottom w:val="single" w:sz="4" w:space="0" w:color="auto"/>
            </w:tcBorders>
          </w:tcPr>
          <w:p w:rsidR="004A15B5" w:rsidRPr="00E76CB0" w:rsidRDefault="004A15B5" w:rsidP="004A15B5">
            <w:pPr>
              <w:jc w:val="center"/>
              <w:rPr>
                <w:rFonts w:ascii="Times New Roman" w:eastAsia="Calibri" w:hAnsi="Times New Roman" w:cs="Times New Roman"/>
                <w:sz w:val="24"/>
                <w:szCs w:val="24"/>
              </w:rPr>
            </w:pPr>
          </w:p>
          <w:p w:rsidR="004A15B5" w:rsidRPr="00E76CB0" w:rsidRDefault="004A15B5" w:rsidP="004A15B5">
            <w:pPr>
              <w:jc w:val="center"/>
              <w:rPr>
                <w:rFonts w:ascii="Times New Roman" w:eastAsia="Calibri" w:hAnsi="Times New Roman" w:cs="Times New Roman"/>
                <w:sz w:val="24"/>
                <w:szCs w:val="24"/>
              </w:rPr>
            </w:pPr>
          </w:p>
          <w:p w:rsidR="004A15B5" w:rsidRPr="00E76CB0" w:rsidRDefault="004A15B5" w:rsidP="004A15B5">
            <w:pPr>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человек</w:t>
            </w:r>
          </w:p>
        </w:tc>
        <w:tc>
          <w:tcPr>
            <w:tcW w:w="1559" w:type="dxa"/>
            <w:tcBorders>
              <w:bottom w:val="single" w:sz="4" w:space="0" w:color="auto"/>
            </w:tcBorders>
            <w:vAlign w:val="bottom"/>
          </w:tcPr>
          <w:p w:rsidR="00052173" w:rsidRPr="00E76CB0" w:rsidRDefault="00052173" w:rsidP="004A15B5">
            <w:pPr>
              <w:jc w:val="center"/>
              <w:rPr>
                <w:rFonts w:ascii="Times New Roman" w:hAnsi="Times New Roman" w:cs="Times New Roman"/>
                <w:sz w:val="24"/>
                <w:szCs w:val="24"/>
              </w:rPr>
            </w:pPr>
          </w:p>
          <w:p w:rsidR="004A15B5" w:rsidRPr="00E76CB0" w:rsidRDefault="003569E2" w:rsidP="004A15B5">
            <w:pPr>
              <w:jc w:val="center"/>
              <w:rPr>
                <w:rFonts w:ascii="Times New Roman" w:hAnsi="Times New Roman" w:cs="Times New Roman"/>
                <w:sz w:val="24"/>
                <w:szCs w:val="24"/>
              </w:rPr>
            </w:pPr>
            <w:r w:rsidRPr="00E76CB0">
              <w:rPr>
                <w:rFonts w:ascii="Times New Roman" w:hAnsi="Times New Roman" w:cs="Times New Roman"/>
                <w:sz w:val="24"/>
                <w:szCs w:val="24"/>
              </w:rPr>
              <w:t>100</w:t>
            </w:r>
          </w:p>
          <w:p w:rsidR="00A63365" w:rsidRPr="00E76CB0" w:rsidRDefault="003569E2" w:rsidP="005702EB">
            <w:pPr>
              <w:jc w:val="center"/>
              <w:rPr>
                <w:rFonts w:ascii="Times New Roman" w:hAnsi="Times New Roman" w:cs="Times New Roman"/>
                <w:sz w:val="24"/>
                <w:szCs w:val="24"/>
              </w:rPr>
            </w:pPr>
            <w:r w:rsidRPr="00E76CB0">
              <w:rPr>
                <w:rFonts w:ascii="Times New Roman" w:hAnsi="Times New Roman" w:cs="Times New Roman"/>
                <w:sz w:val="24"/>
                <w:szCs w:val="24"/>
              </w:rPr>
              <w:t>18,5</w:t>
            </w:r>
          </w:p>
        </w:tc>
        <w:tc>
          <w:tcPr>
            <w:tcW w:w="1559" w:type="dxa"/>
            <w:tcBorders>
              <w:bottom w:val="single" w:sz="4" w:space="0" w:color="auto"/>
            </w:tcBorders>
            <w:vAlign w:val="bottom"/>
          </w:tcPr>
          <w:p w:rsidR="00052173" w:rsidRPr="00E76CB0" w:rsidRDefault="00052173" w:rsidP="005463DD">
            <w:pPr>
              <w:jc w:val="center"/>
              <w:rPr>
                <w:rFonts w:ascii="Times New Roman" w:hAnsi="Times New Roman" w:cs="Times New Roman"/>
                <w:sz w:val="24"/>
                <w:szCs w:val="24"/>
              </w:rPr>
            </w:pPr>
          </w:p>
          <w:p w:rsidR="005463DD" w:rsidRPr="00E76CB0" w:rsidRDefault="003569E2" w:rsidP="005463DD">
            <w:pPr>
              <w:jc w:val="center"/>
              <w:rPr>
                <w:rFonts w:ascii="Times New Roman" w:hAnsi="Times New Roman" w:cs="Times New Roman"/>
                <w:sz w:val="24"/>
                <w:szCs w:val="24"/>
              </w:rPr>
            </w:pPr>
            <w:r w:rsidRPr="00E76CB0">
              <w:rPr>
                <w:rFonts w:ascii="Times New Roman" w:hAnsi="Times New Roman" w:cs="Times New Roman"/>
                <w:sz w:val="24"/>
                <w:szCs w:val="24"/>
              </w:rPr>
              <w:t>94</w:t>
            </w:r>
          </w:p>
          <w:p w:rsidR="00F215AB" w:rsidRPr="00E76CB0" w:rsidRDefault="005702EB" w:rsidP="003569E2">
            <w:pPr>
              <w:jc w:val="center"/>
              <w:rPr>
                <w:rFonts w:ascii="Times New Roman" w:hAnsi="Times New Roman" w:cs="Times New Roman"/>
                <w:sz w:val="24"/>
                <w:szCs w:val="24"/>
              </w:rPr>
            </w:pPr>
            <w:r w:rsidRPr="00E76CB0">
              <w:rPr>
                <w:rFonts w:ascii="Times New Roman" w:hAnsi="Times New Roman" w:cs="Times New Roman"/>
                <w:sz w:val="24"/>
                <w:szCs w:val="24"/>
              </w:rPr>
              <w:t>1</w:t>
            </w:r>
            <w:r w:rsidR="003569E2" w:rsidRPr="00E76CB0">
              <w:rPr>
                <w:rFonts w:ascii="Times New Roman" w:hAnsi="Times New Roman" w:cs="Times New Roman"/>
                <w:sz w:val="24"/>
                <w:szCs w:val="24"/>
              </w:rPr>
              <w:t>7</w:t>
            </w:r>
            <w:r w:rsidRPr="00E76CB0">
              <w:rPr>
                <w:rFonts w:ascii="Times New Roman" w:hAnsi="Times New Roman" w:cs="Times New Roman"/>
                <w:sz w:val="24"/>
                <w:szCs w:val="24"/>
              </w:rPr>
              <w:t>,5</w:t>
            </w:r>
          </w:p>
        </w:tc>
      </w:tr>
      <w:tr w:rsidR="004A15B5" w:rsidRPr="00E76CB0" w:rsidTr="00052173">
        <w:tc>
          <w:tcPr>
            <w:tcW w:w="5211" w:type="dxa"/>
          </w:tcPr>
          <w:p w:rsidR="004A15B5" w:rsidRPr="00E76CB0" w:rsidRDefault="004A15B5" w:rsidP="004A15B5">
            <w:pPr>
              <w:rPr>
                <w:rFonts w:ascii="Times New Roman" w:eastAsia="Calibri" w:hAnsi="Times New Roman" w:cs="Times New Roman"/>
                <w:sz w:val="24"/>
                <w:szCs w:val="24"/>
              </w:rPr>
            </w:pPr>
            <w:r w:rsidRPr="00E76CB0">
              <w:rPr>
                <w:rFonts w:ascii="Times New Roman" w:eastAsia="Calibri" w:hAnsi="Times New Roman" w:cs="Times New Roman"/>
                <w:sz w:val="24"/>
                <w:szCs w:val="24"/>
              </w:rPr>
              <w:t>Численность среднего медицинского персонала:</w:t>
            </w:r>
          </w:p>
          <w:p w:rsidR="004A15B5" w:rsidRPr="00E76CB0" w:rsidRDefault="004A15B5" w:rsidP="004A15B5">
            <w:pPr>
              <w:rPr>
                <w:rFonts w:ascii="Times New Roman" w:eastAsia="Calibri" w:hAnsi="Times New Roman" w:cs="Times New Roman"/>
                <w:sz w:val="24"/>
                <w:szCs w:val="24"/>
              </w:rPr>
            </w:pPr>
            <w:r w:rsidRPr="00E76CB0">
              <w:rPr>
                <w:rFonts w:ascii="Times New Roman" w:eastAsia="Calibri" w:hAnsi="Times New Roman" w:cs="Times New Roman"/>
                <w:sz w:val="24"/>
                <w:szCs w:val="24"/>
              </w:rPr>
              <w:t>-всего</w:t>
            </w:r>
          </w:p>
          <w:p w:rsidR="004A15B5" w:rsidRPr="00E76CB0" w:rsidRDefault="004A15B5" w:rsidP="004A15B5">
            <w:pPr>
              <w:rPr>
                <w:rFonts w:ascii="Times New Roman" w:eastAsia="Calibri" w:hAnsi="Times New Roman" w:cs="Times New Roman"/>
                <w:sz w:val="24"/>
                <w:szCs w:val="24"/>
              </w:rPr>
            </w:pPr>
            <w:r w:rsidRPr="00E76CB0">
              <w:rPr>
                <w:rFonts w:ascii="Times New Roman" w:eastAsia="Calibri" w:hAnsi="Times New Roman" w:cs="Times New Roman"/>
                <w:sz w:val="24"/>
                <w:szCs w:val="24"/>
              </w:rPr>
              <w:t>- на 10000 населения</w:t>
            </w:r>
          </w:p>
        </w:tc>
        <w:tc>
          <w:tcPr>
            <w:tcW w:w="1275" w:type="dxa"/>
          </w:tcPr>
          <w:p w:rsidR="004A15B5" w:rsidRPr="00E76CB0" w:rsidRDefault="004A15B5" w:rsidP="004A15B5">
            <w:pPr>
              <w:jc w:val="center"/>
              <w:rPr>
                <w:rFonts w:ascii="Times New Roman" w:eastAsia="Calibri" w:hAnsi="Times New Roman" w:cs="Times New Roman"/>
                <w:sz w:val="24"/>
                <w:szCs w:val="24"/>
              </w:rPr>
            </w:pPr>
          </w:p>
          <w:p w:rsidR="004A15B5" w:rsidRPr="00E76CB0" w:rsidRDefault="004A15B5" w:rsidP="004A15B5">
            <w:pPr>
              <w:jc w:val="center"/>
              <w:rPr>
                <w:rFonts w:ascii="Times New Roman" w:eastAsia="Calibri" w:hAnsi="Times New Roman" w:cs="Times New Roman"/>
                <w:sz w:val="24"/>
                <w:szCs w:val="24"/>
              </w:rPr>
            </w:pPr>
          </w:p>
          <w:p w:rsidR="004A15B5" w:rsidRPr="00E76CB0" w:rsidRDefault="004A15B5" w:rsidP="004A15B5">
            <w:pPr>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человек</w:t>
            </w:r>
          </w:p>
        </w:tc>
        <w:tc>
          <w:tcPr>
            <w:tcW w:w="1559" w:type="dxa"/>
            <w:vAlign w:val="bottom"/>
          </w:tcPr>
          <w:p w:rsidR="004A15B5" w:rsidRPr="00E76CB0" w:rsidRDefault="003569E2" w:rsidP="004A15B5">
            <w:pPr>
              <w:jc w:val="center"/>
              <w:rPr>
                <w:rFonts w:ascii="Times New Roman" w:hAnsi="Times New Roman" w:cs="Times New Roman"/>
                <w:sz w:val="24"/>
                <w:szCs w:val="24"/>
              </w:rPr>
            </w:pPr>
            <w:r w:rsidRPr="00E76CB0">
              <w:rPr>
                <w:rFonts w:ascii="Times New Roman" w:hAnsi="Times New Roman" w:cs="Times New Roman"/>
                <w:sz w:val="24"/>
                <w:szCs w:val="24"/>
              </w:rPr>
              <w:t>398</w:t>
            </w:r>
          </w:p>
          <w:p w:rsidR="004A15B5" w:rsidRPr="00E76CB0" w:rsidRDefault="005463DD" w:rsidP="003569E2">
            <w:pPr>
              <w:jc w:val="center"/>
              <w:rPr>
                <w:rFonts w:ascii="Times New Roman" w:hAnsi="Times New Roman" w:cs="Times New Roman"/>
                <w:sz w:val="24"/>
                <w:szCs w:val="24"/>
              </w:rPr>
            </w:pPr>
            <w:r w:rsidRPr="00E76CB0">
              <w:rPr>
                <w:rFonts w:ascii="Times New Roman" w:hAnsi="Times New Roman" w:cs="Times New Roman"/>
                <w:sz w:val="24"/>
                <w:szCs w:val="24"/>
              </w:rPr>
              <w:t>7</w:t>
            </w:r>
            <w:r w:rsidR="005702EB" w:rsidRPr="00E76CB0">
              <w:rPr>
                <w:rFonts w:ascii="Times New Roman" w:hAnsi="Times New Roman" w:cs="Times New Roman"/>
                <w:sz w:val="24"/>
                <w:szCs w:val="24"/>
              </w:rPr>
              <w:t>3,</w:t>
            </w:r>
            <w:r w:rsidR="003569E2" w:rsidRPr="00E76CB0">
              <w:rPr>
                <w:rFonts w:ascii="Times New Roman" w:hAnsi="Times New Roman" w:cs="Times New Roman"/>
                <w:sz w:val="24"/>
                <w:szCs w:val="24"/>
              </w:rPr>
              <w:t>8</w:t>
            </w:r>
            <w:r w:rsidR="005702EB" w:rsidRPr="00E76CB0">
              <w:rPr>
                <w:rFonts w:ascii="Times New Roman" w:hAnsi="Times New Roman" w:cs="Times New Roman"/>
                <w:sz w:val="24"/>
                <w:szCs w:val="24"/>
              </w:rPr>
              <w:t>7</w:t>
            </w:r>
          </w:p>
        </w:tc>
        <w:tc>
          <w:tcPr>
            <w:tcW w:w="1559" w:type="dxa"/>
            <w:vAlign w:val="bottom"/>
          </w:tcPr>
          <w:p w:rsidR="004A15B5" w:rsidRPr="00E76CB0" w:rsidRDefault="003569E2" w:rsidP="004A15B5">
            <w:pPr>
              <w:jc w:val="center"/>
              <w:rPr>
                <w:rFonts w:ascii="Times New Roman" w:hAnsi="Times New Roman" w:cs="Times New Roman"/>
                <w:sz w:val="24"/>
                <w:szCs w:val="24"/>
              </w:rPr>
            </w:pPr>
            <w:r w:rsidRPr="00E76CB0">
              <w:rPr>
                <w:rFonts w:ascii="Times New Roman" w:hAnsi="Times New Roman" w:cs="Times New Roman"/>
                <w:sz w:val="24"/>
                <w:szCs w:val="24"/>
              </w:rPr>
              <w:t>394</w:t>
            </w:r>
          </w:p>
          <w:p w:rsidR="004A15B5" w:rsidRPr="00E76CB0" w:rsidRDefault="00320532" w:rsidP="003569E2">
            <w:pPr>
              <w:jc w:val="center"/>
              <w:rPr>
                <w:rFonts w:ascii="Times New Roman" w:hAnsi="Times New Roman" w:cs="Times New Roman"/>
                <w:sz w:val="24"/>
                <w:szCs w:val="24"/>
              </w:rPr>
            </w:pPr>
            <w:r w:rsidRPr="00E76CB0">
              <w:rPr>
                <w:rFonts w:ascii="Times New Roman" w:hAnsi="Times New Roman" w:cs="Times New Roman"/>
                <w:sz w:val="24"/>
                <w:szCs w:val="24"/>
              </w:rPr>
              <w:t>7</w:t>
            </w:r>
            <w:r w:rsidR="003569E2" w:rsidRPr="00E76CB0">
              <w:rPr>
                <w:rFonts w:ascii="Times New Roman" w:hAnsi="Times New Roman" w:cs="Times New Roman"/>
                <w:sz w:val="24"/>
                <w:szCs w:val="24"/>
              </w:rPr>
              <w:t>3,37</w:t>
            </w:r>
          </w:p>
        </w:tc>
      </w:tr>
      <w:tr w:rsidR="004A15B5" w:rsidRPr="00E76CB0" w:rsidTr="00052173">
        <w:trPr>
          <w:trHeight w:val="854"/>
        </w:trPr>
        <w:tc>
          <w:tcPr>
            <w:tcW w:w="5211" w:type="dxa"/>
            <w:tcBorders>
              <w:bottom w:val="single" w:sz="4" w:space="0" w:color="auto"/>
            </w:tcBorders>
          </w:tcPr>
          <w:p w:rsidR="004A15B5" w:rsidRPr="00E76CB0" w:rsidRDefault="004A15B5" w:rsidP="004A15B5">
            <w:pPr>
              <w:rPr>
                <w:rFonts w:ascii="Times New Roman" w:eastAsia="Calibri" w:hAnsi="Times New Roman" w:cs="Times New Roman"/>
                <w:sz w:val="24"/>
                <w:szCs w:val="24"/>
              </w:rPr>
            </w:pPr>
            <w:r w:rsidRPr="00E76CB0">
              <w:rPr>
                <w:rFonts w:ascii="Times New Roman" w:eastAsia="Calibri" w:hAnsi="Times New Roman" w:cs="Times New Roman"/>
                <w:sz w:val="24"/>
                <w:szCs w:val="24"/>
              </w:rPr>
              <w:t>Число больничных коек:</w:t>
            </w:r>
          </w:p>
          <w:p w:rsidR="004A15B5" w:rsidRPr="00E76CB0" w:rsidRDefault="004A15B5" w:rsidP="004A15B5">
            <w:pPr>
              <w:rPr>
                <w:rFonts w:ascii="Times New Roman" w:eastAsia="Calibri" w:hAnsi="Times New Roman" w:cs="Times New Roman"/>
                <w:sz w:val="24"/>
                <w:szCs w:val="24"/>
              </w:rPr>
            </w:pPr>
            <w:r w:rsidRPr="00E76CB0">
              <w:rPr>
                <w:rFonts w:ascii="Times New Roman" w:eastAsia="Calibri" w:hAnsi="Times New Roman" w:cs="Times New Roman"/>
                <w:sz w:val="24"/>
                <w:szCs w:val="24"/>
              </w:rPr>
              <w:t>-всего</w:t>
            </w:r>
          </w:p>
          <w:p w:rsidR="001A4F27" w:rsidRPr="00E76CB0" w:rsidRDefault="004A15B5" w:rsidP="00AA2D20">
            <w:pPr>
              <w:rPr>
                <w:rFonts w:ascii="Times New Roman" w:eastAsia="Calibri" w:hAnsi="Times New Roman" w:cs="Times New Roman"/>
                <w:sz w:val="24"/>
                <w:szCs w:val="24"/>
              </w:rPr>
            </w:pPr>
            <w:r w:rsidRPr="00E76CB0">
              <w:rPr>
                <w:rFonts w:ascii="Times New Roman" w:eastAsia="Calibri" w:hAnsi="Times New Roman" w:cs="Times New Roman"/>
                <w:sz w:val="24"/>
                <w:szCs w:val="24"/>
              </w:rPr>
              <w:t>-на 10000 населен</w:t>
            </w:r>
            <w:r w:rsidR="00AA2D20" w:rsidRPr="00E76CB0">
              <w:rPr>
                <w:rFonts w:ascii="Times New Roman" w:eastAsia="Calibri" w:hAnsi="Times New Roman" w:cs="Times New Roman"/>
                <w:sz w:val="24"/>
                <w:szCs w:val="24"/>
              </w:rPr>
              <w:t>ия</w:t>
            </w:r>
          </w:p>
        </w:tc>
        <w:tc>
          <w:tcPr>
            <w:tcW w:w="1275" w:type="dxa"/>
            <w:tcBorders>
              <w:bottom w:val="single" w:sz="4" w:space="0" w:color="auto"/>
            </w:tcBorders>
          </w:tcPr>
          <w:p w:rsidR="004A15B5" w:rsidRPr="00E76CB0" w:rsidRDefault="004A15B5" w:rsidP="004A15B5">
            <w:pPr>
              <w:jc w:val="center"/>
              <w:rPr>
                <w:rFonts w:ascii="Times New Roman" w:eastAsia="Calibri" w:hAnsi="Times New Roman" w:cs="Times New Roman"/>
                <w:sz w:val="24"/>
                <w:szCs w:val="24"/>
              </w:rPr>
            </w:pPr>
          </w:p>
          <w:p w:rsidR="004A15B5" w:rsidRPr="00E76CB0" w:rsidRDefault="004A15B5" w:rsidP="004A15B5">
            <w:pPr>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человек</w:t>
            </w:r>
          </w:p>
        </w:tc>
        <w:tc>
          <w:tcPr>
            <w:tcW w:w="1559" w:type="dxa"/>
            <w:tcBorders>
              <w:bottom w:val="single" w:sz="4" w:space="0" w:color="auto"/>
            </w:tcBorders>
            <w:vAlign w:val="bottom"/>
          </w:tcPr>
          <w:p w:rsidR="00AA2D20" w:rsidRPr="00E76CB0" w:rsidRDefault="00AA2D20" w:rsidP="004A15B5">
            <w:pPr>
              <w:jc w:val="center"/>
              <w:rPr>
                <w:rFonts w:ascii="Times New Roman" w:hAnsi="Times New Roman" w:cs="Times New Roman"/>
                <w:sz w:val="24"/>
                <w:szCs w:val="24"/>
              </w:rPr>
            </w:pPr>
          </w:p>
          <w:p w:rsidR="00FF57E3" w:rsidRPr="00E76CB0" w:rsidRDefault="003569E2" w:rsidP="00FF57E3">
            <w:pPr>
              <w:jc w:val="center"/>
              <w:rPr>
                <w:rFonts w:ascii="Times New Roman" w:hAnsi="Times New Roman" w:cs="Times New Roman"/>
                <w:sz w:val="24"/>
                <w:szCs w:val="24"/>
              </w:rPr>
            </w:pPr>
            <w:r w:rsidRPr="00E76CB0">
              <w:rPr>
                <w:rFonts w:ascii="Times New Roman" w:hAnsi="Times New Roman" w:cs="Times New Roman"/>
                <w:sz w:val="24"/>
                <w:szCs w:val="24"/>
              </w:rPr>
              <w:t>172</w:t>
            </w:r>
          </w:p>
          <w:p w:rsidR="001A4F27" w:rsidRPr="00E76CB0" w:rsidRDefault="005702EB" w:rsidP="003569E2">
            <w:pPr>
              <w:jc w:val="center"/>
              <w:rPr>
                <w:rFonts w:ascii="Times New Roman" w:hAnsi="Times New Roman" w:cs="Times New Roman"/>
                <w:sz w:val="24"/>
                <w:szCs w:val="24"/>
              </w:rPr>
            </w:pPr>
            <w:r w:rsidRPr="00E76CB0">
              <w:rPr>
                <w:rFonts w:ascii="Times New Roman" w:hAnsi="Times New Roman" w:cs="Times New Roman"/>
                <w:sz w:val="24"/>
                <w:szCs w:val="24"/>
              </w:rPr>
              <w:t>3</w:t>
            </w:r>
            <w:r w:rsidR="003569E2" w:rsidRPr="00E76CB0">
              <w:rPr>
                <w:rFonts w:ascii="Times New Roman" w:hAnsi="Times New Roman" w:cs="Times New Roman"/>
                <w:sz w:val="24"/>
                <w:szCs w:val="24"/>
              </w:rPr>
              <w:t>1,93</w:t>
            </w:r>
          </w:p>
        </w:tc>
        <w:tc>
          <w:tcPr>
            <w:tcW w:w="1559" w:type="dxa"/>
            <w:tcBorders>
              <w:bottom w:val="single" w:sz="4" w:space="0" w:color="auto"/>
            </w:tcBorders>
            <w:vAlign w:val="bottom"/>
          </w:tcPr>
          <w:p w:rsidR="00FF57E3" w:rsidRPr="00E76CB0" w:rsidRDefault="005702EB" w:rsidP="00FF57E3">
            <w:pPr>
              <w:jc w:val="center"/>
              <w:rPr>
                <w:rFonts w:ascii="Times New Roman" w:hAnsi="Times New Roman" w:cs="Times New Roman"/>
                <w:sz w:val="24"/>
                <w:szCs w:val="24"/>
              </w:rPr>
            </w:pPr>
            <w:r w:rsidRPr="00E76CB0">
              <w:rPr>
                <w:rFonts w:ascii="Times New Roman" w:hAnsi="Times New Roman" w:cs="Times New Roman"/>
                <w:sz w:val="24"/>
                <w:szCs w:val="24"/>
              </w:rPr>
              <w:t>1</w:t>
            </w:r>
            <w:r w:rsidR="003569E2" w:rsidRPr="00E76CB0">
              <w:rPr>
                <w:rFonts w:ascii="Times New Roman" w:hAnsi="Times New Roman" w:cs="Times New Roman"/>
                <w:sz w:val="24"/>
                <w:szCs w:val="24"/>
              </w:rPr>
              <w:t>87</w:t>
            </w:r>
          </w:p>
          <w:p w:rsidR="001A4F27" w:rsidRPr="00E76CB0" w:rsidRDefault="005702EB" w:rsidP="003569E2">
            <w:pPr>
              <w:jc w:val="center"/>
              <w:rPr>
                <w:rFonts w:ascii="Times New Roman" w:hAnsi="Times New Roman" w:cs="Times New Roman"/>
                <w:sz w:val="24"/>
                <w:szCs w:val="24"/>
              </w:rPr>
            </w:pPr>
            <w:r w:rsidRPr="00E76CB0">
              <w:rPr>
                <w:rFonts w:ascii="Times New Roman" w:hAnsi="Times New Roman" w:cs="Times New Roman"/>
                <w:sz w:val="24"/>
                <w:szCs w:val="24"/>
              </w:rPr>
              <w:t>3</w:t>
            </w:r>
            <w:r w:rsidR="003569E2" w:rsidRPr="00E76CB0">
              <w:rPr>
                <w:rFonts w:ascii="Times New Roman" w:hAnsi="Times New Roman" w:cs="Times New Roman"/>
                <w:sz w:val="24"/>
                <w:szCs w:val="24"/>
              </w:rPr>
              <w:t>4,83</w:t>
            </w:r>
          </w:p>
        </w:tc>
      </w:tr>
      <w:tr w:rsidR="004A15B5" w:rsidRPr="00E76CB0" w:rsidTr="00052173">
        <w:trPr>
          <w:trHeight w:val="1242"/>
        </w:trPr>
        <w:tc>
          <w:tcPr>
            <w:tcW w:w="5211" w:type="dxa"/>
            <w:tcBorders>
              <w:bottom w:val="single" w:sz="4" w:space="0" w:color="auto"/>
            </w:tcBorders>
          </w:tcPr>
          <w:p w:rsidR="004A15B5" w:rsidRPr="00E76CB0" w:rsidRDefault="004A15B5" w:rsidP="004A15B5">
            <w:pPr>
              <w:rPr>
                <w:rFonts w:ascii="Times New Roman" w:eastAsia="Calibri" w:hAnsi="Times New Roman" w:cs="Times New Roman"/>
                <w:sz w:val="24"/>
                <w:szCs w:val="24"/>
              </w:rPr>
            </w:pPr>
            <w:r w:rsidRPr="00E76CB0">
              <w:rPr>
                <w:rFonts w:ascii="Times New Roman" w:eastAsia="Calibri" w:hAnsi="Times New Roman" w:cs="Times New Roman"/>
                <w:sz w:val="24"/>
                <w:szCs w:val="24"/>
              </w:rPr>
              <w:t>Мощность амбулаторно-поликлинических учреждений:</w:t>
            </w:r>
          </w:p>
          <w:p w:rsidR="00320532" w:rsidRPr="00E76CB0" w:rsidRDefault="004A15B5" w:rsidP="004A15B5">
            <w:pPr>
              <w:rPr>
                <w:rFonts w:ascii="Times New Roman" w:eastAsia="Calibri" w:hAnsi="Times New Roman" w:cs="Times New Roman"/>
                <w:sz w:val="24"/>
                <w:szCs w:val="24"/>
              </w:rPr>
            </w:pPr>
            <w:r w:rsidRPr="00E76CB0">
              <w:rPr>
                <w:rFonts w:ascii="Times New Roman" w:eastAsia="Calibri" w:hAnsi="Times New Roman" w:cs="Times New Roman"/>
                <w:sz w:val="24"/>
                <w:szCs w:val="24"/>
              </w:rPr>
              <w:t xml:space="preserve">- всего </w:t>
            </w:r>
          </w:p>
          <w:p w:rsidR="004A15B5" w:rsidRPr="00E76CB0" w:rsidRDefault="00320532" w:rsidP="004A15B5">
            <w:pPr>
              <w:rPr>
                <w:rFonts w:ascii="Times New Roman" w:eastAsia="Calibri" w:hAnsi="Times New Roman" w:cs="Times New Roman"/>
                <w:sz w:val="24"/>
                <w:szCs w:val="24"/>
              </w:rPr>
            </w:pPr>
            <w:r w:rsidRPr="00E76CB0">
              <w:rPr>
                <w:rFonts w:ascii="Times New Roman" w:eastAsia="Calibri" w:hAnsi="Times New Roman" w:cs="Times New Roman"/>
                <w:sz w:val="24"/>
                <w:szCs w:val="24"/>
              </w:rPr>
              <w:t xml:space="preserve">- </w:t>
            </w:r>
            <w:r w:rsidR="004A15B5" w:rsidRPr="00E76CB0">
              <w:rPr>
                <w:rFonts w:ascii="Times New Roman" w:eastAsia="Calibri" w:hAnsi="Times New Roman" w:cs="Times New Roman"/>
                <w:sz w:val="24"/>
                <w:szCs w:val="24"/>
              </w:rPr>
              <w:t xml:space="preserve">на 10000 населения </w:t>
            </w:r>
          </w:p>
          <w:p w:rsidR="004A15B5" w:rsidRPr="00E76CB0" w:rsidRDefault="004A15B5" w:rsidP="004A15B5">
            <w:pPr>
              <w:rPr>
                <w:rFonts w:ascii="Times New Roman" w:eastAsia="Calibri" w:hAnsi="Times New Roman" w:cs="Times New Roman"/>
                <w:sz w:val="24"/>
                <w:szCs w:val="24"/>
              </w:rPr>
            </w:pPr>
            <w:r w:rsidRPr="00E76CB0">
              <w:rPr>
                <w:rFonts w:ascii="Times New Roman" w:eastAsia="Calibri" w:hAnsi="Times New Roman" w:cs="Times New Roman"/>
                <w:sz w:val="24"/>
                <w:szCs w:val="24"/>
              </w:rPr>
              <w:t>- плановое задание</w:t>
            </w:r>
          </w:p>
        </w:tc>
        <w:tc>
          <w:tcPr>
            <w:tcW w:w="1275" w:type="dxa"/>
            <w:tcBorders>
              <w:bottom w:val="single" w:sz="4" w:space="0" w:color="auto"/>
            </w:tcBorders>
          </w:tcPr>
          <w:p w:rsidR="004A15B5" w:rsidRPr="00E76CB0" w:rsidRDefault="004A15B5" w:rsidP="004A15B5">
            <w:pPr>
              <w:jc w:val="center"/>
              <w:rPr>
                <w:rFonts w:ascii="Times New Roman" w:eastAsia="Calibri" w:hAnsi="Times New Roman" w:cs="Times New Roman"/>
                <w:sz w:val="24"/>
                <w:szCs w:val="24"/>
              </w:rPr>
            </w:pPr>
          </w:p>
          <w:p w:rsidR="004A15B5" w:rsidRPr="00E76CB0" w:rsidRDefault="004A15B5" w:rsidP="004A15B5">
            <w:pPr>
              <w:jc w:val="center"/>
              <w:rPr>
                <w:rFonts w:ascii="Times New Roman" w:eastAsia="Calibri" w:hAnsi="Times New Roman" w:cs="Times New Roman"/>
                <w:sz w:val="24"/>
                <w:szCs w:val="24"/>
              </w:rPr>
            </w:pPr>
          </w:p>
          <w:p w:rsidR="004A15B5" w:rsidRPr="00E76CB0" w:rsidRDefault="004A15B5" w:rsidP="00052173">
            <w:pPr>
              <w:ind w:right="-108"/>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посещений в смену</w:t>
            </w:r>
          </w:p>
        </w:tc>
        <w:tc>
          <w:tcPr>
            <w:tcW w:w="1559" w:type="dxa"/>
            <w:tcBorders>
              <w:bottom w:val="single" w:sz="4" w:space="0" w:color="auto"/>
            </w:tcBorders>
            <w:vAlign w:val="bottom"/>
          </w:tcPr>
          <w:p w:rsidR="00320532" w:rsidRPr="00E76CB0" w:rsidRDefault="00320532" w:rsidP="004A15B5">
            <w:pPr>
              <w:jc w:val="center"/>
              <w:rPr>
                <w:rFonts w:ascii="Times New Roman" w:hAnsi="Times New Roman" w:cs="Times New Roman"/>
                <w:sz w:val="24"/>
                <w:szCs w:val="24"/>
              </w:rPr>
            </w:pPr>
          </w:p>
          <w:p w:rsidR="004A15B5" w:rsidRPr="00E76CB0" w:rsidRDefault="004A15B5" w:rsidP="004A15B5">
            <w:pPr>
              <w:jc w:val="center"/>
              <w:rPr>
                <w:rFonts w:ascii="Times New Roman" w:hAnsi="Times New Roman" w:cs="Times New Roman"/>
                <w:sz w:val="24"/>
                <w:szCs w:val="24"/>
              </w:rPr>
            </w:pPr>
            <w:r w:rsidRPr="00E76CB0">
              <w:rPr>
                <w:rFonts w:ascii="Times New Roman" w:hAnsi="Times New Roman" w:cs="Times New Roman"/>
                <w:sz w:val="24"/>
                <w:szCs w:val="24"/>
              </w:rPr>
              <w:t>1</w:t>
            </w:r>
            <w:r w:rsidR="00FF57E3" w:rsidRPr="00E76CB0">
              <w:rPr>
                <w:rFonts w:ascii="Times New Roman" w:hAnsi="Times New Roman" w:cs="Times New Roman"/>
                <w:sz w:val="24"/>
                <w:szCs w:val="24"/>
              </w:rPr>
              <w:t>294</w:t>
            </w:r>
          </w:p>
          <w:p w:rsidR="00645A2D" w:rsidRPr="00E76CB0" w:rsidRDefault="004A15B5" w:rsidP="004A15B5">
            <w:pPr>
              <w:jc w:val="center"/>
              <w:rPr>
                <w:rFonts w:ascii="Times New Roman" w:hAnsi="Times New Roman" w:cs="Times New Roman"/>
                <w:sz w:val="24"/>
                <w:szCs w:val="24"/>
              </w:rPr>
            </w:pPr>
            <w:r w:rsidRPr="00E76CB0">
              <w:rPr>
                <w:rFonts w:ascii="Times New Roman" w:hAnsi="Times New Roman" w:cs="Times New Roman"/>
                <w:sz w:val="24"/>
                <w:szCs w:val="24"/>
              </w:rPr>
              <w:t>2</w:t>
            </w:r>
            <w:r w:rsidR="005702EB" w:rsidRPr="00E76CB0">
              <w:rPr>
                <w:rFonts w:ascii="Times New Roman" w:hAnsi="Times New Roman" w:cs="Times New Roman"/>
                <w:sz w:val="24"/>
                <w:szCs w:val="24"/>
              </w:rPr>
              <w:t>4</w:t>
            </w:r>
            <w:r w:rsidR="003569E2" w:rsidRPr="00E76CB0">
              <w:rPr>
                <w:rFonts w:ascii="Times New Roman" w:hAnsi="Times New Roman" w:cs="Times New Roman"/>
                <w:sz w:val="24"/>
                <w:szCs w:val="24"/>
              </w:rPr>
              <w:t>0,2</w:t>
            </w:r>
          </w:p>
          <w:p w:rsidR="00B44B92" w:rsidRPr="00E76CB0" w:rsidRDefault="00B44B92" w:rsidP="004A15B5">
            <w:pPr>
              <w:jc w:val="center"/>
              <w:rPr>
                <w:rFonts w:ascii="Times New Roman" w:hAnsi="Times New Roman" w:cs="Times New Roman"/>
                <w:sz w:val="24"/>
                <w:szCs w:val="24"/>
              </w:rPr>
            </w:pPr>
          </w:p>
        </w:tc>
        <w:tc>
          <w:tcPr>
            <w:tcW w:w="1559" w:type="dxa"/>
            <w:tcBorders>
              <w:bottom w:val="single" w:sz="4" w:space="0" w:color="auto"/>
            </w:tcBorders>
            <w:vAlign w:val="bottom"/>
          </w:tcPr>
          <w:p w:rsidR="00320532" w:rsidRPr="00E76CB0" w:rsidRDefault="00320532" w:rsidP="00320532">
            <w:pPr>
              <w:jc w:val="center"/>
              <w:rPr>
                <w:rFonts w:ascii="Times New Roman" w:hAnsi="Times New Roman" w:cs="Times New Roman"/>
                <w:sz w:val="24"/>
                <w:szCs w:val="24"/>
              </w:rPr>
            </w:pPr>
          </w:p>
          <w:p w:rsidR="00320532" w:rsidRPr="00E76CB0" w:rsidRDefault="001C223C" w:rsidP="00320532">
            <w:pPr>
              <w:jc w:val="center"/>
              <w:rPr>
                <w:rFonts w:ascii="Times New Roman" w:hAnsi="Times New Roman" w:cs="Times New Roman"/>
                <w:sz w:val="24"/>
                <w:szCs w:val="24"/>
              </w:rPr>
            </w:pPr>
            <w:r w:rsidRPr="00E76CB0">
              <w:rPr>
                <w:rFonts w:ascii="Times New Roman" w:hAnsi="Times New Roman" w:cs="Times New Roman"/>
                <w:sz w:val="24"/>
                <w:szCs w:val="24"/>
              </w:rPr>
              <w:t>1294</w:t>
            </w:r>
          </w:p>
          <w:p w:rsidR="00320532" w:rsidRPr="00E76CB0" w:rsidRDefault="003569E2" w:rsidP="00320532">
            <w:pPr>
              <w:rPr>
                <w:rFonts w:ascii="Times New Roman" w:hAnsi="Times New Roman" w:cs="Times New Roman"/>
                <w:sz w:val="24"/>
                <w:szCs w:val="24"/>
              </w:rPr>
            </w:pPr>
            <w:r w:rsidRPr="00E76CB0">
              <w:rPr>
                <w:rFonts w:ascii="Times New Roman" w:hAnsi="Times New Roman" w:cs="Times New Roman"/>
                <w:sz w:val="24"/>
                <w:szCs w:val="24"/>
              </w:rPr>
              <w:t xml:space="preserve">        241</w:t>
            </w:r>
          </w:p>
          <w:p w:rsidR="00A63365" w:rsidRPr="00E76CB0" w:rsidRDefault="00A63365" w:rsidP="00320532">
            <w:pPr>
              <w:jc w:val="center"/>
              <w:rPr>
                <w:rFonts w:ascii="Times New Roman" w:hAnsi="Times New Roman" w:cs="Times New Roman"/>
                <w:sz w:val="24"/>
                <w:szCs w:val="24"/>
              </w:rPr>
            </w:pPr>
          </w:p>
        </w:tc>
      </w:tr>
      <w:tr w:rsidR="004A15B5" w:rsidRPr="00E76CB0" w:rsidTr="00052173">
        <w:tc>
          <w:tcPr>
            <w:tcW w:w="5211" w:type="dxa"/>
          </w:tcPr>
          <w:p w:rsidR="004A15B5" w:rsidRPr="00E76CB0" w:rsidRDefault="004A15B5" w:rsidP="004A15B5">
            <w:pPr>
              <w:rPr>
                <w:rFonts w:ascii="Times New Roman" w:eastAsia="Calibri" w:hAnsi="Times New Roman" w:cs="Times New Roman"/>
                <w:sz w:val="24"/>
                <w:szCs w:val="24"/>
              </w:rPr>
            </w:pPr>
            <w:r w:rsidRPr="00E76CB0">
              <w:rPr>
                <w:rFonts w:ascii="Times New Roman" w:eastAsia="Calibri" w:hAnsi="Times New Roman" w:cs="Times New Roman"/>
                <w:sz w:val="24"/>
                <w:szCs w:val="24"/>
              </w:rPr>
              <w:t>Срок ожидания скорой медицинской помощи</w:t>
            </w:r>
          </w:p>
        </w:tc>
        <w:tc>
          <w:tcPr>
            <w:tcW w:w="1275" w:type="dxa"/>
          </w:tcPr>
          <w:p w:rsidR="004A15B5" w:rsidRPr="00E76CB0" w:rsidRDefault="004A15B5" w:rsidP="004A15B5">
            <w:pPr>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мин</w:t>
            </w:r>
          </w:p>
        </w:tc>
        <w:tc>
          <w:tcPr>
            <w:tcW w:w="1559" w:type="dxa"/>
            <w:vAlign w:val="bottom"/>
          </w:tcPr>
          <w:p w:rsidR="004A15B5" w:rsidRPr="00E76CB0" w:rsidRDefault="004A15B5" w:rsidP="004A15B5">
            <w:pPr>
              <w:jc w:val="center"/>
              <w:rPr>
                <w:rFonts w:ascii="Times New Roman" w:hAnsi="Times New Roman" w:cs="Times New Roman"/>
                <w:sz w:val="24"/>
                <w:szCs w:val="24"/>
              </w:rPr>
            </w:pPr>
            <w:r w:rsidRPr="00E76CB0">
              <w:rPr>
                <w:rFonts w:ascii="Times New Roman" w:hAnsi="Times New Roman" w:cs="Times New Roman"/>
                <w:sz w:val="24"/>
                <w:szCs w:val="24"/>
              </w:rPr>
              <w:t>до 20 мин</w:t>
            </w:r>
          </w:p>
        </w:tc>
        <w:tc>
          <w:tcPr>
            <w:tcW w:w="1559" w:type="dxa"/>
            <w:vAlign w:val="bottom"/>
          </w:tcPr>
          <w:p w:rsidR="004A15B5" w:rsidRPr="00E76CB0" w:rsidRDefault="004A15B5" w:rsidP="004A15B5">
            <w:pPr>
              <w:jc w:val="center"/>
              <w:rPr>
                <w:rFonts w:ascii="Times New Roman" w:hAnsi="Times New Roman" w:cs="Times New Roman"/>
                <w:sz w:val="24"/>
                <w:szCs w:val="24"/>
              </w:rPr>
            </w:pPr>
            <w:r w:rsidRPr="00E76CB0">
              <w:rPr>
                <w:rFonts w:ascii="Times New Roman" w:hAnsi="Times New Roman" w:cs="Times New Roman"/>
                <w:sz w:val="24"/>
                <w:szCs w:val="24"/>
              </w:rPr>
              <w:t>до 20 мин</w:t>
            </w:r>
          </w:p>
        </w:tc>
      </w:tr>
      <w:tr w:rsidR="004A15B5" w:rsidRPr="00E76CB0" w:rsidTr="00052173">
        <w:tc>
          <w:tcPr>
            <w:tcW w:w="5211" w:type="dxa"/>
          </w:tcPr>
          <w:p w:rsidR="004A15B5" w:rsidRPr="00E76CB0" w:rsidRDefault="004A15B5" w:rsidP="004A15B5">
            <w:pPr>
              <w:rPr>
                <w:rFonts w:ascii="Times New Roman" w:eastAsia="Calibri" w:hAnsi="Times New Roman" w:cs="Times New Roman"/>
                <w:sz w:val="24"/>
                <w:szCs w:val="24"/>
              </w:rPr>
            </w:pPr>
            <w:r w:rsidRPr="00E76CB0">
              <w:rPr>
                <w:rFonts w:ascii="Times New Roman" w:eastAsia="Calibri" w:hAnsi="Times New Roman" w:cs="Times New Roman"/>
                <w:sz w:val="24"/>
                <w:szCs w:val="24"/>
              </w:rPr>
              <w:t>Средний срок ожидания консультации в поликлинике</w:t>
            </w:r>
          </w:p>
        </w:tc>
        <w:tc>
          <w:tcPr>
            <w:tcW w:w="1275" w:type="dxa"/>
          </w:tcPr>
          <w:p w:rsidR="004A15B5" w:rsidRPr="00E76CB0" w:rsidRDefault="004A15B5" w:rsidP="004A15B5">
            <w:pPr>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мин</w:t>
            </w:r>
          </w:p>
        </w:tc>
        <w:tc>
          <w:tcPr>
            <w:tcW w:w="1559" w:type="dxa"/>
            <w:vAlign w:val="bottom"/>
          </w:tcPr>
          <w:p w:rsidR="004A15B5" w:rsidRPr="00E76CB0" w:rsidRDefault="004A15B5" w:rsidP="004A15B5">
            <w:pPr>
              <w:jc w:val="center"/>
              <w:rPr>
                <w:rFonts w:ascii="Times New Roman" w:hAnsi="Times New Roman" w:cs="Times New Roman"/>
                <w:sz w:val="24"/>
                <w:szCs w:val="24"/>
              </w:rPr>
            </w:pPr>
            <w:r w:rsidRPr="00E76CB0">
              <w:rPr>
                <w:rFonts w:ascii="Times New Roman" w:hAnsi="Times New Roman" w:cs="Times New Roman"/>
                <w:sz w:val="24"/>
                <w:szCs w:val="24"/>
              </w:rPr>
              <w:t>10 мин</w:t>
            </w:r>
          </w:p>
        </w:tc>
        <w:tc>
          <w:tcPr>
            <w:tcW w:w="1559" w:type="dxa"/>
            <w:vAlign w:val="bottom"/>
          </w:tcPr>
          <w:p w:rsidR="004A15B5" w:rsidRPr="00E76CB0" w:rsidRDefault="004A15B5" w:rsidP="004A15B5">
            <w:pPr>
              <w:jc w:val="center"/>
              <w:rPr>
                <w:rFonts w:ascii="Times New Roman" w:hAnsi="Times New Roman" w:cs="Times New Roman"/>
                <w:sz w:val="24"/>
                <w:szCs w:val="24"/>
              </w:rPr>
            </w:pPr>
            <w:r w:rsidRPr="00E76CB0">
              <w:rPr>
                <w:rFonts w:ascii="Times New Roman" w:hAnsi="Times New Roman" w:cs="Times New Roman"/>
                <w:sz w:val="24"/>
                <w:szCs w:val="24"/>
              </w:rPr>
              <w:t>10 мин</w:t>
            </w:r>
          </w:p>
        </w:tc>
      </w:tr>
      <w:tr w:rsidR="004A15B5" w:rsidRPr="00E76CB0" w:rsidTr="00052173">
        <w:tc>
          <w:tcPr>
            <w:tcW w:w="5211" w:type="dxa"/>
          </w:tcPr>
          <w:p w:rsidR="004A15B5" w:rsidRPr="00E76CB0" w:rsidRDefault="004A15B5" w:rsidP="004A15B5">
            <w:pPr>
              <w:rPr>
                <w:rFonts w:ascii="Times New Roman" w:eastAsia="Calibri" w:hAnsi="Times New Roman" w:cs="Times New Roman"/>
                <w:sz w:val="24"/>
                <w:szCs w:val="24"/>
              </w:rPr>
            </w:pPr>
            <w:r w:rsidRPr="00E76CB0">
              <w:rPr>
                <w:rFonts w:ascii="Times New Roman" w:eastAsia="Calibri" w:hAnsi="Times New Roman" w:cs="Times New Roman"/>
                <w:sz w:val="24"/>
                <w:szCs w:val="24"/>
              </w:rPr>
              <w:t xml:space="preserve">Среднемесячная заработная плата </w:t>
            </w:r>
          </w:p>
          <w:p w:rsidR="004A15B5" w:rsidRPr="00E76CB0" w:rsidRDefault="004A15B5" w:rsidP="004A15B5">
            <w:pPr>
              <w:rPr>
                <w:rFonts w:ascii="Times New Roman" w:eastAsia="Calibri" w:hAnsi="Times New Roman" w:cs="Times New Roman"/>
                <w:sz w:val="24"/>
                <w:szCs w:val="24"/>
              </w:rPr>
            </w:pPr>
            <w:r w:rsidRPr="00E76CB0">
              <w:rPr>
                <w:rFonts w:ascii="Times New Roman" w:eastAsia="Calibri" w:hAnsi="Times New Roman" w:cs="Times New Roman"/>
                <w:sz w:val="24"/>
                <w:szCs w:val="24"/>
              </w:rPr>
              <w:t>-врачей</w:t>
            </w:r>
          </w:p>
          <w:p w:rsidR="004A15B5" w:rsidRPr="00E76CB0" w:rsidRDefault="004A15B5" w:rsidP="004A15B5">
            <w:pPr>
              <w:rPr>
                <w:rFonts w:ascii="Times New Roman" w:eastAsia="Calibri" w:hAnsi="Times New Roman" w:cs="Times New Roman"/>
                <w:sz w:val="24"/>
                <w:szCs w:val="24"/>
              </w:rPr>
            </w:pPr>
            <w:r w:rsidRPr="00E76CB0">
              <w:rPr>
                <w:rFonts w:ascii="Times New Roman" w:eastAsia="Calibri" w:hAnsi="Times New Roman" w:cs="Times New Roman"/>
                <w:sz w:val="24"/>
                <w:szCs w:val="24"/>
              </w:rPr>
              <w:t>- среднего медицинского персонала</w:t>
            </w:r>
          </w:p>
        </w:tc>
        <w:tc>
          <w:tcPr>
            <w:tcW w:w="1275" w:type="dxa"/>
          </w:tcPr>
          <w:p w:rsidR="004A15B5" w:rsidRPr="00E76CB0" w:rsidRDefault="004A15B5" w:rsidP="004A15B5">
            <w:pPr>
              <w:jc w:val="center"/>
              <w:rPr>
                <w:rFonts w:ascii="Times New Roman" w:hAnsi="Times New Roman" w:cs="Times New Roman"/>
                <w:sz w:val="24"/>
                <w:szCs w:val="24"/>
              </w:rPr>
            </w:pPr>
          </w:p>
          <w:p w:rsidR="004A15B5" w:rsidRPr="00E76CB0" w:rsidRDefault="004A15B5" w:rsidP="004A15B5">
            <w:pPr>
              <w:jc w:val="center"/>
              <w:rPr>
                <w:rFonts w:ascii="Times New Roman" w:eastAsia="Calibri" w:hAnsi="Times New Roman" w:cs="Times New Roman"/>
                <w:sz w:val="24"/>
                <w:szCs w:val="24"/>
              </w:rPr>
            </w:pPr>
            <w:r w:rsidRPr="00E76CB0">
              <w:rPr>
                <w:rFonts w:ascii="Times New Roman" w:hAnsi="Times New Roman" w:cs="Times New Roman"/>
                <w:sz w:val="24"/>
                <w:szCs w:val="24"/>
              </w:rPr>
              <w:t>Р</w:t>
            </w:r>
            <w:r w:rsidRPr="00E76CB0">
              <w:rPr>
                <w:rFonts w:ascii="Times New Roman" w:eastAsia="Calibri" w:hAnsi="Times New Roman" w:cs="Times New Roman"/>
                <w:sz w:val="24"/>
                <w:szCs w:val="24"/>
              </w:rPr>
              <w:t>уб</w:t>
            </w:r>
            <w:r w:rsidRPr="00E76CB0">
              <w:rPr>
                <w:rFonts w:ascii="Times New Roman" w:hAnsi="Times New Roman" w:cs="Times New Roman"/>
                <w:sz w:val="24"/>
                <w:szCs w:val="24"/>
              </w:rPr>
              <w:t>.</w:t>
            </w:r>
          </w:p>
        </w:tc>
        <w:tc>
          <w:tcPr>
            <w:tcW w:w="1559" w:type="dxa"/>
            <w:vAlign w:val="bottom"/>
          </w:tcPr>
          <w:p w:rsidR="004A15B5" w:rsidRPr="00E76CB0" w:rsidRDefault="003569E2" w:rsidP="004A15B5">
            <w:pPr>
              <w:jc w:val="center"/>
              <w:rPr>
                <w:rFonts w:ascii="Times New Roman" w:hAnsi="Times New Roman" w:cs="Times New Roman"/>
                <w:sz w:val="24"/>
                <w:szCs w:val="24"/>
              </w:rPr>
            </w:pPr>
            <w:r w:rsidRPr="00E76CB0">
              <w:rPr>
                <w:rFonts w:ascii="Times New Roman" w:hAnsi="Times New Roman" w:cs="Times New Roman"/>
                <w:sz w:val="24"/>
                <w:szCs w:val="24"/>
              </w:rPr>
              <w:t>97991</w:t>
            </w:r>
          </w:p>
          <w:p w:rsidR="004A15B5" w:rsidRPr="00E76CB0" w:rsidRDefault="003569E2" w:rsidP="00FF57E3">
            <w:pPr>
              <w:jc w:val="center"/>
              <w:rPr>
                <w:rFonts w:ascii="Times New Roman" w:hAnsi="Times New Roman" w:cs="Times New Roman"/>
                <w:sz w:val="24"/>
                <w:szCs w:val="24"/>
              </w:rPr>
            </w:pPr>
            <w:r w:rsidRPr="00E76CB0">
              <w:rPr>
                <w:rFonts w:ascii="Times New Roman" w:hAnsi="Times New Roman" w:cs="Times New Roman"/>
                <w:sz w:val="24"/>
                <w:szCs w:val="24"/>
              </w:rPr>
              <w:t>38626</w:t>
            </w:r>
          </w:p>
        </w:tc>
        <w:tc>
          <w:tcPr>
            <w:tcW w:w="1559" w:type="dxa"/>
            <w:vAlign w:val="bottom"/>
          </w:tcPr>
          <w:p w:rsidR="00FF57E3" w:rsidRPr="00E76CB0" w:rsidRDefault="005702EB" w:rsidP="00FF57E3">
            <w:pPr>
              <w:jc w:val="center"/>
              <w:rPr>
                <w:rFonts w:ascii="Times New Roman" w:hAnsi="Times New Roman" w:cs="Times New Roman"/>
                <w:sz w:val="24"/>
                <w:szCs w:val="24"/>
              </w:rPr>
            </w:pPr>
            <w:r w:rsidRPr="00E76CB0">
              <w:rPr>
                <w:rFonts w:ascii="Times New Roman" w:hAnsi="Times New Roman" w:cs="Times New Roman"/>
                <w:sz w:val="24"/>
                <w:szCs w:val="24"/>
              </w:rPr>
              <w:t>7</w:t>
            </w:r>
            <w:r w:rsidR="003569E2" w:rsidRPr="00E76CB0">
              <w:rPr>
                <w:rFonts w:ascii="Times New Roman" w:hAnsi="Times New Roman" w:cs="Times New Roman"/>
                <w:sz w:val="24"/>
                <w:szCs w:val="24"/>
              </w:rPr>
              <w:t>7695</w:t>
            </w:r>
          </w:p>
          <w:p w:rsidR="004A15B5" w:rsidRPr="00E76CB0" w:rsidRDefault="003569E2" w:rsidP="00FF57E3">
            <w:pPr>
              <w:jc w:val="center"/>
              <w:rPr>
                <w:rFonts w:ascii="Times New Roman" w:hAnsi="Times New Roman" w:cs="Times New Roman"/>
                <w:sz w:val="24"/>
                <w:szCs w:val="24"/>
              </w:rPr>
            </w:pPr>
            <w:r w:rsidRPr="00E76CB0">
              <w:rPr>
                <w:rFonts w:ascii="Times New Roman" w:hAnsi="Times New Roman" w:cs="Times New Roman"/>
                <w:sz w:val="24"/>
                <w:szCs w:val="24"/>
              </w:rPr>
              <w:t>31246</w:t>
            </w:r>
          </w:p>
        </w:tc>
      </w:tr>
      <w:tr w:rsidR="004A15B5" w:rsidRPr="00E76CB0" w:rsidTr="00052173">
        <w:trPr>
          <w:trHeight w:val="854"/>
        </w:trPr>
        <w:tc>
          <w:tcPr>
            <w:tcW w:w="5211" w:type="dxa"/>
            <w:tcBorders>
              <w:bottom w:val="single" w:sz="4" w:space="0" w:color="auto"/>
            </w:tcBorders>
          </w:tcPr>
          <w:p w:rsidR="004A15B5" w:rsidRPr="00E76CB0" w:rsidRDefault="004A15B5" w:rsidP="004A15B5">
            <w:pPr>
              <w:rPr>
                <w:rFonts w:ascii="Times New Roman" w:eastAsia="Calibri" w:hAnsi="Times New Roman" w:cs="Times New Roman"/>
                <w:sz w:val="24"/>
                <w:szCs w:val="24"/>
              </w:rPr>
            </w:pPr>
            <w:r w:rsidRPr="00E76CB0">
              <w:rPr>
                <w:rFonts w:ascii="Times New Roman" w:eastAsia="Calibri" w:hAnsi="Times New Roman" w:cs="Times New Roman"/>
                <w:sz w:val="24"/>
                <w:szCs w:val="24"/>
              </w:rPr>
              <w:t>Пролечено в дневных стационарах:</w:t>
            </w:r>
          </w:p>
          <w:p w:rsidR="004A15B5" w:rsidRPr="00E76CB0" w:rsidRDefault="004A15B5" w:rsidP="004A15B5">
            <w:pPr>
              <w:rPr>
                <w:rFonts w:ascii="Times New Roman" w:eastAsia="Calibri" w:hAnsi="Times New Roman" w:cs="Times New Roman"/>
                <w:sz w:val="24"/>
                <w:szCs w:val="24"/>
              </w:rPr>
            </w:pPr>
            <w:r w:rsidRPr="00E76CB0">
              <w:rPr>
                <w:rFonts w:ascii="Times New Roman" w:eastAsia="Calibri" w:hAnsi="Times New Roman" w:cs="Times New Roman"/>
                <w:sz w:val="24"/>
                <w:szCs w:val="24"/>
              </w:rPr>
              <w:t>-план</w:t>
            </w:r>
          </w:p>
          <w:p w:rsidR="004A15B5" w:rsidRPr="00E76CB0" w:rsidRDefault="004A15B5" w:rsidP="004A15B5">
            <w:pPr>
              <w:rPr>
                <w:rFonts w:ascii="Times New Roman" w:eastAsia="Calibri" w:hAnsi="Times New Roman" w:cs="Times New Roman"/>
                <w:sz w:val="24"/>
                <w:szCs w:val="24"/>
              </w:rPr>
            </w:pPr>
            <w:r w:rsidRPr="00E76CB0">
              <w:rPr>
                <w:rFonts w:ascii="Times New Roman" w:eastAsia="Calibri" w:hAnsi="Times New Roman" w:cs="Times New Roman"/>
                <w:sz w:val="24"/>
                <w:szCs w:val="24"/>
              </w:rPr>
              <w:t>-факт</w:t>
            </w:r>
          </w:p>
        </w:tc>
        <w:tc>
          <w:tcPr>
            <w:tcW w:w="1275" w:type="dxa"/>
            <w:tcBorders>
              <w:bottom w:val="single" w:sz="4" w:space="0" w:color="auto"/>
            </w:tcBorders>
          </w:tcPr>
          <w:p w:rsidR="004A15B5" w:rsidRPr="00E76CB0" w:rsidRDefault="004A15B5" w:rsidP="004A15B5">
            <w:pPr>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един.</w:t>
            </w:r>
          </w:p>
          <w:p w:rsidR="004A15B5" w:rsidRPr="00E76CB0" w:rsidRDefault="004A15B5" w:rsidP="004A15B5">
            <w:pPr>
              <w:jc w:val="center"/>
              <w:rPr>
                <w:rFonts w:ascii="Times New Roman" w:eastAsia="Calibri" w:hAnsi="Times New Roman" w:cs="Times New Roman"/>
                <w:sz w:val="24"/>
                <w:szCs w:val="24"/>
              </w:rPr>
            </w:pPr>
          </w:p>
        </w:tc>
        <w:tc>
          <w:tcPr>
            <w:tcW w:w="1559" w:type="dxa"/>
            <w:tcBorders>
              <w:bottom w:val="single" w:sz="4" w:space="0" w:color="auto"/>
            </w:tcBorders>
            <w:vAlign w:val="bottom"/>
          </w:tcPr>
          <w:p w:rsidR="004A15B5" w:rsidRPr="00E76CB0" w:rsidRDefault="003569E2" w:rsidP="00AA2D20">
            <w:pPr>
              <w:jc w:val="center"/>
              <w:rPr>
                <w:rFonts w:ascii="Times New Roman" w:hAnsi="Times New Roman" w:cs="Times New Roman"/>
                <w:sz w:val="24"/>
                <w:szCs w:val="24"/>
              </w:rPr>
            </w:pPr>
            <w:r w:rsidRPr="00E76CB0">
              <w:rPr>
                <w:rFonts w:ascii="Times New Roman" w:hAnsi="Times New Roman" w:cs="Times New Roman"/>
                <w:sz w:val="24"/>
                <w:szCs w:val="24"/>
              </w:rPr>
              <w:t>1232</w:t>
            </w:r>
          </w:p>
          <w:p w:rsidR="00FF57E3" w:rsidRPr="00E76CB0" w:rsidRDefault="003569E2" w:rsidP="00AA2D20">
            <w:pPr>
              <w:jc w:val="center"/>
              <w:rPr>
                <w:rFonts w:ascii="Times New Roman" w:hAnsi="Times New Roman" w:cs="Times New Roman"/>
                <w:sz w:val="24"/>
                <w:szCs w:val="24"/>
              </w:rPr>
            </w:pPr>
            <w:r w:rsidRPr="00E76CB0">
              <w:rPr>
                <w:rFonts w:ascii="Times New Roman" w:hAnsi="Times New Roman" w:cs="Times New Roman"/>
                <w:sz w:val="24"/>
                <w:szCs w:val="24"/>
              </w:rPr>
              <w:t>1055</w:t>
            </w:r>
          </w:p>
        </w:tc>
        <w:tc>
          <w:tcPr>
            <w:tcW w:w="1559" w:type="dxa"/>
            <w:tcBorders>
              <w:bottom w:val="single" w:sz="4" w:space="0" w:color="auto"/>
            </w:tcBorders>
            <w:vAlign w:val="bottom"/>
          </w:tcPr>
          <w:p w:rsidR="00FF57E3" w:rsidRPr="00E76CB0" w:rsidRDefault="003569E2" w:rsidP="00FF57E3">
            <w:pPr>
              <w:jc w:val="center"/>
              <w:rPr>
                <w:rFonts w:ascii="Times New Roman" w:hAnsi="Times New Roman" w:cs="Times New Roman"/>
                <w:sz w:val="24"/>
                <w:szCs w:val="24"/>
              </w:rPr>
            </w:pPr>
            <w:r w:rsidRPr="00E76CB0">
              <w:rPr>
                <w:rFonts w:ascii="Times New Roman" w:hAnsi="Times New Roman" w:cs="Times New Roman"/>
                <w:sz w:val="24"/>
                <w:szCs w:val="24"/>
              </w:rPr>
              <w:t>1063</w:t>
            </w:r>
          </w:p>
          <w:p w:rsidR="004A15B5" w:rsidRPr="00E76CB0" w:rsidRDefault="003569E2" w:rsidP="00FF57E3">
            <w:pPr>
              <w:jc w:val="center"/>
              <w:rPr>
                <w:rFonts w:ascii="Times New Roman" w:hAnsi="Times New Roman" w:cs="Times New Roman"/>
                <w:sz w:val="24"/>
                <w:szCs w:val="24"/>
              </w:rPr>
            </w:pPr>
            <w:r w:rsidRPr="00E76CB0">
              <w:rPr>
                <w:rFonts w:ascii="Times New Roman" w:hAnsi="Times New Roman" w:cs="Times New Roman"/>
                <w:sz w:val="24"/>
                <w:szCs w:val="24"/>
              </w:rPr>
              <w:t>1199</w:t>
            </w:r>
          </w:p>
        </w:tc>
      </w:tr>
      <w:tr w:rsidR="004A15B5" w:rsidRPr="00E76CB0" w:rsidTr="00052173">
        <w:trPr>
          <w:trHeight w:val="748"/>
        </w:trPr>
        <w:tc>
          <w:tcPr>
            <w:tcW w:w="5211" w:type="dxa"/>
            <w:tcBorders>
              <w:bottom w:val="single" w:sz="4" w:space="0" w:color="auto"/>
            </w:tcBorders>
          </w:tcPr>
          <w:p w:rsidR="004A15B5" w:rsidRPr="00E76CB0" w:rsidRDefault="004A15B5" w:rsidP="004A15B5">
            <w:pPr>
              <w:rPr>
                <w:rFonts w:ascii="Times New Roman" w:eastAsia="Calibri" w:hAnsi="Times New Roman" w:cs="Times New Roman"/>
                <w:sz w:val="24"/>
                <w:szCs w:val="24"/>
              </w:rPr>
            </w:pPr>
            <w:r w:rsidRPr="00E76CB0">
              <w:rPr>
                <w:rFonts w:ascii="Times New Roman" w:eastAsia="Calibri" w:hAnsi="Times New Roman" w:cs="Times New Roman"/>
                <w:sz w:val="24"/>
                <w:szCs w:val="24"/>
              </w:rPr>
              <w:t>Пролечено в круглосуточных стационарах:- план</w:t>
            </w:r>
          </w:p>
          <w:p w:rsidR="00D4537A" w:rsidRPr="00E76CB0" w:rsidRDefault="004A15B5" w:rsidP="004A15B5">
            <w:pPr>
              <w:rPr>
                <w:rFonts w:ascii="Times New Roman" w:eastAsia="Calibri" w:hAnsi="Times New Roman" w:cs="Times New Roman"/>
                <w:sz w:val="24"/>
                <w:szCs w:val="24"/>
              </w:rPr>
            </w:pPr>
            <w:r w:rsidRPr="00E76CB0">
              <w:rPr>
                <w:rFonts w:ascii="Times New Roman" w:eastAsia="Calibri" w:hAnsi="Times New Roman" w:cs="Times New Roman"/>
                <w:sz w:val="24"/>
                <w:szCs w:val="24"/>
              </w:rPr>
              <w:t>- факт</w:t>
            </w:r>
          </w:p>
        </w:tc>
        <w:tc>
          <w:tcPr>
            <w:tcW w:w="1275" w:type="dxa"/>
            <w:tcBorders>
              <w:bottom w:val="single" w:sz="4" w:space="0" w:color="auto"/>
            </w:tcBorders>
          </w:tcPr>
          <w:p w:rsidR="004A15B5" w:rsidRPr="00E76CB0" w:rsidRDefault="004A15B5" w:rsidP="004A15B5">
            <w:pPr>
              <w:jc w:val="center"/>
              <w:rPr>
                <w:rFonts w:ascii="Times New Roman" w:hAnsi="Times New Roman" w:cs="Times New Roman"/>
                <w:sz w:val="24"/>
                <w:szCs w:val="24"/>
              </w:rPr>
            </w:pPr>
          </w:p>
          <w:p w:rsidR="004A15B5" w:rsidRPr="00E76CB0" w:rsidRDefault="004A15B5" w:rsidP="004A15B5">
            <w:pPr>
              <w:jc w:val="center"/>
              <w:rPr>
                <w:rFonts w:ascii="Times New Roman" w:eastAsia="Calibri" w:hAnsi="Times New Roman" w:cs="Times New Roman"/>
                <w:sz w:val="24"/>
                <w:szCs w:val="24"/>
              </w:rPr>
            </w:pPr>
            <w:r w:rsidRPr="00E76CB0">
              <w:rPr>
                <w:rFonts w:ascii="Times New Roman" w:eastAsia="Calibri" w:hAnsi="Times New Roman" w:cs="Times New Roman"/>
                <w:sz w:val="24"/>
                <w:szCs w:val="24"/>
              </w:rPr>
              <w:t>един.</w:t>
            </w:r>
          </w:p>
          <w:p w:rsidR="004A15B5" w:rsidRPr="00E76CB0" w:rsidRDefault="004A15B5" w:rsidP="004A15B5">
            <w:pPr>
              <w:jc w:val="center"/>
              <w:rPr>
                <w:rFonts w:ascii="Times New Roman" w:eastAsia="Calibri" w:hAnsi="Times New Roman" w:cs="Times New Roman"/>
                <w:sz w:val="24"/>
                <w:szCs w:val="24"/>
              </w:rPr>
            </w:pPr>
          </w:p>
        </w:tc>
        <w:tc>
          <w:tcPr>
            <w:tcW w:w="1559" w:type="dxa"/>
            <w:tcBorders>
              <w:bottom w:val="single" w:sz="4" w:space="0" w:color="auto"/>
            </w:tcBorders>
            <w:vAlign w:val="bottom"/>
          </w:tcPr>
          <w:p w:rsidR="001C223C" w:rsidRPr="00E76CB0" w:rsidRDefault="001C223C" w:rsidP="004A15B5">
            <w:pPr>
              <w:jc w:val="center"/>
              <w:rPr>
                <w:rFonts w:ascii="Times New Roman" w:hAnsi="Times New Roman" w:cs="Times New Roman"/>
                <w:sz w:val="24"/>
                <w:szCs w:val="24"/>
              </w:rPr>
            </w:pPr>
          </w:p>
          <w:p w:rsidR="004A15B5" w:rsidRPr="00E76CB0" w:rsidRDefault="003569E2" w:rsidP="004A15B5">
            <w:pPr>
              <w:jc w:val="center"/>
              <w:rPr>
                <w:rFonts w:ascii="Times New Roman" w:hAnsi="Times New Roman" w:cs="Times New Roman"/>
                <w:sz w:val="24"/>
                <w:szCs w:val="24"/>
              </w:rPr>
            </w:pPr>
            <w:r w:rsidRPr="00E76CB0">
              <w:rPr>
                <w:rFonts w:ascii="Times New Roman" w:hAnsi="Times New Roman" w:cs="Times New Roman"/>
                <w:sz w:val="24"/>
                <w:szCs w:val="24"/>
              </w:rPr>
              <w:t>2760</w:t>
            </w:r>
          </w:p>
          <w:p w:rsidR="00B44B92" w:rsidRPr="00E76CB0" w:rsidRDefault="001C223C" w:rsidP="003569E2">
            <w:pPr>
              <w:jc w:val="center"/>
              <w:rPr>
                <w:rFonts w:ascii="Times New Roman" w:hAnsi="Times New Roman" w:cs="Times New Roman"/>
                <w:sz w:val="24"/>
                <w:szCs w:val="24"/>
              </w:rPr>
            </w:pPr>
            <w:r w:rsidRPr="00E76CB0">
              <w:rPr>
                <w:rFonts w:ascii="Times New Roman" w:hAnsi="Times New Roman" w:cs="Times New Roman"/>
                <w:sz w:val="24"/>
                <w:szCs w:val="24"/>
              </w:rPr>
              <w:t>3</w:t>
            </w:r>
            <w:r w:rsidR="003569E2" w:rsidRPr="00E76CB0">
              <w:rPr>
                <w:rFonts w:ascii="Times New Roman" w:hAnsi="Times New Roman" w:cs="Times New Roman"/>
                <w:sz w:val="24"/>
                <w:szCs w:val="24"/>
              </w:rPr>
              <w:t>4</w:t>
            </w:r>
            <w:r w:rsidR="00751EBD" w:rsidRPr="00E76CB0">
              <w:rPr>
                <w:rFonts w:ascii="Times New Roman" w:hAnsi="Times New Roman" w:cs="Times New Roman"/>
                <w:sz w:val="24"/>
                <w:szCs w:val="24"/>
              </w:rPr>
              <w:t>57</w:t>
            </w:r>
          </w:p>
        </w:tc>
        <w:tc>
          <w:tcPr>
            <w:tcW w:w="1559" w:type="dxa"/>
            <w:tcBorders>
              <w:bottom w:val="single" w:sz="4" w:space="0" w:color="auto"/>
            </w:tcBorders>
            <w:vAlign w:val="bottom"/>
          </w:tcPr>
          <w:p w:rsidR="00FF57E3" w:rsidRPr="00E76CB0" w:rsidRDefault="00FF57E3" w:rsidP="00751EBD">
            <w:pPr>
              <w:rPr>
                <w:rFonts w:ascii="Times New Roman" w:hAnsi="Times New Roman" w:cs="Times New Roman"/>
                <w:sz w:val="24"/>
                <w:szCs w:val="24"/>
              </w:rPr>
            </w:pPr>
          </w:p>
          <w:p w:rsidR="00FF57E3" w:rsidRPr="00E76CB0" w:rsidRDefault="003569E2" w:rsidP="00FF57E3">
            <w:pPr>
              <w:jc w:val="center"/>
              <w:rPr>
                <w:rFonts w:ascii="Times New Roman" w:hAnsi="Times New Roman" w:cs="Times New Roman"/>
                <w:sz w:val="24"/>
                <w:szCs w:val="24"/>
              </w:rPr>
            </w:pPr>
            <w:r w:rsidRPr="00E76CB0">
              <w:rPr>
                <w:rFonts w:ascii="Times New Roman" w:hAnsi="Times New Roman" w:cs="Times New Roman"/>
                <w:sz w:val="24"/>
                <w:szCs w:val="24"/>
              </w:rPr>
              <w:t>2649</w:t>
            </w:r>
          </w:p>
          <w:p w:rsidR="00B44B92" w:rsidRPr="00E76CB0" w:rsidRDefault="00751EBD" w:rsidP="003569E2">
            <w:pPr>
              <w:jc w:val="center"/>
              <w:rPr>
                <w:rFonts w:ascii="Times New Roman" w:hAnsi="Times New Roman" w:cs="Times New Roman"/>
                <w:sz w:val="24"/>
                <w:szCs w:val="24"/>
              </w:rPr>
            </w:pPr>
            <w:r w:rsidRPr="00E76CB0">
              <w:rPr>
                <w:rFonts w:ascii="Times New Roman" w:hAnsi="Times New Roman" w:cs="Times New Roman"/>
                <w:sz w:val="24"/>
                <w:szCs w:val="24"/>
              </w:rPr>
              <w:t>32</w:t>
            </w:r>
            <w:r w:rsidR="003569E2" w:rsidRPr="00E76CB0">
              <w:rPr>
                <w:rFonts w:ascii="Times New Roman" w:hAnsi="Times New Roman" w:cs="Times New Roman"/>
                <w:sz w:val="24"/>
                <w:szCs w:val="24"/>
              </w:rPr>
              <w:t>57</w:t>
            </w:r>
          </w:p>
        </w:tc>
      </w:tr>
      <w:tr w:rsidR="00F215AB" w:rsidRPr="00E76CB0" w:rsidTr="007B4C6A">
        <w:trPr>
          <w:trHeight w:val="1968"/>
        </w:trPr>
        <w:tc>
          <w:tcPr>
            <w:tcW w:w="5211" w:type="dxa"/>
          </w:tcPr>
          <w:p w:rsidR="0036444E" w:rsidRPr="00E76CB0" w:rsidRDefault="00F215AB" w:rsidP="0036444E">
            <w:pPr>
              <w:rPr>
                <w:rFonts w:ascii="Times New Roman" w:eastAsia="Calibri" w:hAnsi="Times New Roman" w:cs="Times New Roman"/>
                <w:sz w:val="24"/>
                <w:szCs w:val="24"/>
              </w:rPr>
            </w:pPr>
            <w:r w:rsidRPr="00E76CB0">
              <w:rPr>
                <w:rFonts w:ascii="Times New Roman" w:eastAsia="Calibri" w:hAnsi="Times New Roman" w:cs="Times New Roman"/>
                <w:sz w:val="24"/>
                <w:szCs w:val="24"/>
              </w:rPr>
              <w:lastRenderedPageBreak/>
              <w:t>Объем финансирования</w:t>
            </w:r>
          </w:p>
          <w:p w:rsidR="00F215AB" w:rsidRPr="00E76CB0" w:rsidRDefault="00F215AB" w:rsidP="0036444E">
            <w:pPr>
              <w:rPr>
                <w:rFonts w:ascii="Times New Roman" w:eastAsia="Calibri" w:hAnsi="Times New Roman" w:cs="Times New Roman"/>
                <w:sz w:val="24"/>
                <w:szCs w:val="24"/>
              </w:rPr>
            </w:pPr>
            <w:r w:rsidRPr="00E76CB0">
              <w:rPr>
                <w:rFonts w:ascii="Times New Roman" w:eastAsia="Calibri" w:hAnsi="Times New Roman" w:cs="Times New Roman"/>
                <w:sz w:val="24"/>
                <w:szCs w:val="24"/>
              </w:rPr>
              <w:t>- всего</w:t>
            </w:r>
          </w:p>
          <w:p w:rsidR="00F215AB" w:rsidRPr="00E76CB0" w:rsidRDefault="00F215AB" w:rsidP="0036444E">
            <w:pPr>
              <w:rPr>
                <w:rFonts w:ascii="Times New Roman" w:eastAsia="Calibri" w:hAnsi="Times New Roman" w:cs="Times New Roman"/>
                <w:sz w:val="24"/>
                <w:szCs w:val="24"/>
              </w:rPr>
            </w:pPr>
            <w:r w:rsidRPr="00E76CB0">
              <w:rPr>
                <w:rFonts w:ascii="Times New Roman" w:eastAsia="Calibri" w:hAnsi="Times New Roman" w:cs="Times New Roman"/>
                <w:sz w:val="24"/>
                <w:szCs w:val="24"/>
              </w:rPr>
              <w:t>в т.ч. по источникам.</w:t>
            </w:r>
          </w:p>
          <w:p w:rsidR="00F215AB" w:rsidRPr="00E76CB0" w:rsidRDefault="00F215AB" w:rsidP="0036444E">
            <w:pPr>
              <w:rPr>
                <w:rFonts w:ascii="Times New Roman" w:eastAsia="Calibri" w:hAnsi="Times New Roman" w:cs="Times New Roman"/>
                <w:sz w:val="24"/>
                <w:szCs w:val="24"/>
              </w:rPr>
            </w:pPr>
            <w:r w:rsidRPr="00E76CB0">
              <w:rPr>
                <w:rFonts w:ascii="Times New Roman" w:eastAsia="Calibri" w:hAnsi="Times New Roman" w:cs="Times New Roman"/>
                <w:sz w:val="24"/>
                <w:szCs w:val="24"/>
              </w:rPr>
              <w:t>-областной бюджет</w:t>
            </w:r>
          </w:p>
          <w:p w:rsidR="00F215AB" w:rsidRPr="00E76CB0" w:rsidRDefault="00F215AB" w:rsidP="0036444E">
            <w:pPr>
              <w:rPr>
                <w:rFonts w:ascii="Times New Roman" w:eastAsia="Calibri" w:hAnsi="Times New Roman" w:cs="Times New Roman"/>
                <w:sz w:val="24"/>
                <w:szCs w:val="24"/>
              </w:rPr>
            </w:pPr>
            <w:r w:rsidRPr="00E76CB0">
              <w:rPr>
                <w:rFonts w:ascii="Times New Roman" w:eastAsia="Calibri" w:hAnsi="Times New Roman" w:cs="Times New Roman"/>
                <w:sz w:val="24"/>
                <w:szCs w:val="24"/>
              </w:rPr>
              <w:t>-ОМС</w:t>
            </w:r>
          </w:p>
          <w:p w:rsidR="00F215AB" w:rsidRPr="00E76CB0" w:rsidRDefault="00F215AB" w:rsidP="0036444E">
            <w:pPr>
              <w:rPr>
                <w:rFonts w:ascii="Times New Roman" w:eastAsia="Calibri" w:hAnsi="Times New Roman" w:cs="Times New Roman"/>
                <w:sz w:val="24"/>
                <w:szCs w:val="24"/>
              </w:rPr>
            </w:pPr>
            <w:r w:rsidRPr="00E76CB0">
              <w:rPr>
                <w:rFonts w:ascii="Times New Roman" w:eastAsia="Calibri" w:hAnsi="Times New Roman" w:cs="Times New Roman"/>
                <w:sz w:val="24"/>
                <w:szCs w:val="24"/>
              </w:rPr>
              <w:t>-платные</w:t>
            </w:r>
          </w:p>
          <w:p w:rsidR="00F215AB" w:rsidRPr="00E76CB0" w:rsidRDefault="00F215AB" w:rsidP="0036444E">
            <w:pPr>
              <w:rPr>
                <w:rFonts w:ascii="Times New Roman" w:eastAsia="Calibri" w:hAnsi="Times New Roman" w:cs="Times New Roman"/>
                <w:sz w:val="24"/>
                <w:szCs w:val="24"/>
              </w:rPr>
            </w:pPr>
            <w:r w:rsidRPr="00E76CB0">
              <w:rPr>
                <w:rFonts w:ascii="Times New Roman" w:eastAsia="Calibri" w:hAnsi="Times New Roman" w:cs="Times New Roman"/>
                <w:sz w:val="24"/>
                <w:szCs w:val="24"/>
              </w:rPr>
              <w:t>-целевые</w:t>
            </w:r>
          </w:p>
        </w:tc>
        <w:tc>
          <w:tcPr>
            <w:tcW w:w="1275" w:type="dxa"/>
          </w:tcPr>
          <w:p w:rsidR="00F215AB" w:rsidRPr="00E76CB0" w:rsidRDefault="00F215AB" w:rsidP="00FF57E3">
            <w:pPr>
              <w:jc w:val="center"/>
              <w:rPr>
                <w:rFonts w:ascii="Times New Roman" w:hAnsi="Times New Roman" w:cs="Times New Roman"/>
                <w:sz w:val="24"/>
                <w:szCs w:val="24"/>
              </w:rPr>
            </w:pPr>
          </w:p>
          <w:p w:rsidR="00F215AB" w:rsidRPr="00E76CB0" w:rsidRDefault="00F215AB" w:rsidP="00FF57E3">
            <w:pPr>
              <w:jc w:val="center"/>
              <w:rPr>
                <w:rFonts w:ascii="Times New Roman" w:hAnsi="Times New Roman" w:cs="Times New Roman"/>
                <w:sz w:val="24"/>
                <w:szCs w:val="24"/>
              </w:rPr>
            </w:pPr>
            <w:r w:rsidRPr="00E76CB0">
              <w:rPr>
                <w:rFonts w:ascii="Times New Roman" w:eastAsia="Calibri" w:hAnsi="Times New Roman" w:cs="Times New Roman"/>
                <w:sz w:val="24"/>
                <w:szCs w:val="24"/>
              </w:rPr>
              <w:t>тыс. руб.</w:t>
            </w:r>
          </w:p>
          <w:p w:rsidR="00F215AB" w:rsidRPr="00E76CB0" w:rsidRDefault="00F215AB" w:rsidP="00FF57E3">
            <w:pPr>
              <w:jc w:val="center"/>
              <w:rPr>
                <w:rFonts w:ascii="Times New Roman" w:hAnsi="Times New Roman" w:cs="Times New Roman"/>
                <w:sz w:val="24"/>
                <w:szCs w:val="24"/>
              </w:rPr>
            </w:pPr>
          </w:p>
          <w:p w:rsidR="00F215AB" w:rsidRPr="00E76CB0" w:rsidRDefault="00F215AB" w:rsidP="00FF57E3">
            <w:pPr>
              <w:jc w:val="center"/>
              <w:rPr>
                <w:rFonts w:ascii="Times New Roman" w:hAnsi="Times New Roman" w:cs="Times New Roman"/>
                <w:sz w:val="24"/>
                <w:szCs w:val="24"/>
              </w:rPr>
            </w:pPr>
          </w:p>
          <w:p w:rsidR="00F215AB" w:rsidRPr="00E76CB0" w:rsidRDefault="00F215AB" w:rsidP="00FF57E3">
            <w:pPr>
              <w:jc w:val="center"/>
              <w:rPr>
                <w:rFonts w:ascii="Times New Roman" w:eastAsia="Calibri" w:hAnsi="Times New Roman" w:cs="Times New Roman"/>
                <w:sz w:val="24"/>
                <w:szCs w:val="24"/>
              </w:rPr>
            </w:pPr>
          </w:p>
        </w:tc>
        <w:tc>
          <w:tcPr>
            <w:tcW w:w="1559" w:type="dxa"/>
            <w:vAlign w:val="center"/>
          </w:tcPr>
          <w:p w:rsidR="00F215AB" w:rsidRPr="00E76CB0" w:rsidRDefault="003569E2" w:rsidP="007B4C6A">
            <w:pPr>
              <w:jc w:val="center"/>
              <w:rPr>
                <w:rFonts w:ascii="Times New Roman" w:hAnsi="Times New Roman" w:cs="Times New Roman"/>
                <w:sz w:val="24"/>
                <w:szCs w:val="24"/>
              </w:rPr>
            </w:pPr>
            <w:r w:rsidRPr="00E76CB0">
              <w:rPr>
                <w:rFonts w:ascii="Times New Roman" w:hAnsi="Times New Roman" w:cs="Times New Roman"/>
                <w:sz w:val="24"/>
                <w:szCs w:val="24"/>
              </w:rPr>
              <w:t>305 577,9</w:t>
            </w:r>
          </w:p>
          <w:p w:rsidR="003776A5" w:rsidRPr="00E76CB0" w:rsidRDefault="003776A5" w:rsidP="007B4C6A">
            <w:pPr>
              <w:jc w:val="center"/>
              <w:rPr>
                <w:rFonts w:ascii="Times New Roman" w:hAnsi="Times New Roman" w:cs="Times New Roman"/>
                <w:sz w:val="24"/>
                <w:szCs w:val="24"/>
              </w:rPr>
            </w:pPr>
          </w:p>
          <w:p w:rsidR="003569E2" w:rsidRPr="00E76CB0" w:rsidRDefault="003569E2" w:rsidP="007B4C6A">
            <w:pPr>
              <w:jc w:val="center"/>
              <w:rPr>
                <w:rFonts w:ascii="Times New Roman" w:hAnsi="Times New Roman" w:cs="Times New Roman"/>
                <w:sz w:val="24"/>
                <w:szCs w:val="24"/>
              </w:rPr>
            </w:pPr>
          </w:p>
          <w:p w:rsidR="00F215AB" w:rsidRPr="00E76CB0" w:rsidRDefault="003569E2" w:rsidP="007B4C6A">
            <w:pPr>
              <w:jc w:val="center"/>
              <w:rPr>
                <w:rFonts w:ascii="Times New Roman" w:hAnsi="Times New Roman" w:cs="Times New Roman"/>
                <w:sz w:val="24"/>
                <w:szCs w:val="24"/>
              </w:rPr>
            </w:pPr>
            <w:r w:rsidRPr="00E76CB0">
              <w:rPr>
                <w:rFonts w:ascii="Times New Roman" w:hAnsi="Times New Roman" w:cs="Times New Roman"/>
                <w:sz w:val="24"/>
                <w:szCs w:val="24"/>
              </w:rPr>
              <w:t>47 164,1</w:t>
            </w:r>
          </w:p>
          <w:p w:rsidR="00F215AB" w:rsidRPr="00E76CB0" w:rsidRDefault="003569E2" w:rsidP="007B4C6A">
            <w:pPr>
              <w:jc w:val="center"/>
              <w:rPr>
                <w:rFonts w:ascii="Times New Roman" w:hAnsi="Times New Roman" w:cs="Times New Roman"/>
                <w:sz w:val="24"/>
                <w:szCs w:val="24"/>
              </w:rPr>
            </w:pPr>
            <w:r w:rsidRPr="00E76CB0">
              <w:rPr>
                <w:rFonts w:ascii="Times New Roman" w:hAnsi="Times New Roman" w:cs="Times New Roman"/>
                <w:sz w:val="24"/>
                <w:szCs w:val="24"/>
              </w:rPr>
              <w:t>241 784,8</w:t>
            </w:r>
          </w:p>
          <w:p w:rsidR="00751EBD" w:rsidRPr="00E76CB0" w:rsidRDefault="003569E2" w:rsidP="007B4C6A">
            <w:pPr>
              <w:jc w:val="center"/>
              <w:rPr>
                <w:rFonts w:ascii="Times New Roman" w:hAnsi="Times New Roman" w:cs="Times New Roman"/>
                <w:sz w:val="24"/>
                <w:szCs w:val="24"/>
              </w:rPr>
            </w:pPr>
            <w:r w:rsidRPr="00E76CB0">
              <w:rPr>
                <w:rFonts w:ascii="Times New Roman" w:hAnsi="Times New Roman" w:cs="Times New Roman"/>
                <w:sz w:val="24"/>
                <w:szCs w:val="24"/>
              </w:rPr>
              <w:t>11 595,7</w:t>
            </w:r>
          </w:p>
          <w:p w:rsidR="00F215AB" w:rsidRPr="00E76CB0" w:rsidRDefault="003569E2" w:rsidP="007B4C6A">
            <w:pPr>
              <w:jc w:val="center"/>
              <w:rPr>
                <w:rFonts w:ascii="Times New Roman" w:hAnsi="Times New Roman" w:cs="Times New Roman"/>
                <w:sz w:val="24"/>
                <w:szCs w:val="24"/>
              </w:rPr>
            </w:pPr>
            <w:r w:rsidRPr="00E76CB0">
              <w:rPr>
                <w:rFonts w:ascii="Times New Roman" w:hAnsi="Times New Roman" w:cs="Times New Roman"/>
                <w:sz w:val="24"/>
                <w:szCs w:val="24"/>
              </w:rPr>
              <w:t>5 033,3</w:t>
            </w:r>
          </w:p>
        </w:tc>
        <w:tc>
          <w:tcPr>
            <w:tcW w:w="1559" w:type="dxa"/>
            <w:vAlign w:val="center"/>
          </w:tcPr>
          <w:p w:rsidR="00FF57E3" w:rsidRPr="00E76CB0" w:rsidRDefault="003569E2" w:rsidP="007B4C6A">
            <w:pPr>
              <w:jc w:val="center"/>
              <w:rPr>
                <w:rFonts w:ascii="Times New Roman" w:hAnsi="Times New Roman" w:cs="Times New Roman"/>
                <w:sz w:val="24"/>
                <w:szCs w:val="24"/>
              </w:rPr>
            </w:pPr>
            <w:r w:rsidRPr="00E76CB0">
              <w:rPr>
                <w:rFonts w:ascii="Times New Roman" w:hAnsi="Times New Roman" w:cs="Times New Roman"/>
                <w:sz w:val="24"/>
                <w:szCs w:val="24"/>
              </w:rPr>
              <w:t>275 265,9</w:t>
            </w:r>
          </w:p>
          <w:p w:rsidR="003776A5" w:rsidRPr="00E76CB0" w:rsidRDefault="003776A5" w:rsidP="007B4C6A">
            <w:pPr>
              <w:jc w:val="center"/>
              <w:rPr>
                <w:rFonts w:ascii="Times New Roman" w:hAnsi="Times New Roman" w:cs="Times New Roman"/>
                <w:sz w:val="24"/>
                <w:szCs w:val="24"/>
              </w:rPr>
            </w:pPr>
          </w:p>
          <w:p w:rsidR="003569E2" w:rsidRPr="00E76CB0" w:rsidRDefault="003569E2" w:rsidP="007B4C6A">
            <w:pPr>
              <w:jc w:val="center"/>
              <w:rPr>
                <w:rFonts w:ascii="Times New Roman" w:hAnsi="Times New Roman" w:cs="Times New Roman"/>
                <w:sz w:val="24"/>
                <w:szCs w:val="24"/>
              </w:rPr>
            </w:pPr>
          </w:p>
          <w:p w:rsidR="00FF57E3" w:rsidRPr="00E76CB0" w:rsidRDefault="00751EBD" w:rsidP="007B4C6A">
            <w:pPr>
              <w:jc w:val="center"/>
              <w:rPr>
                <w:rFonts w:ascii="Times New Roman" w:hAnsi="Times New Roman" w:cs="Times New Roman"/>
                <w:sz w:val="24"/>
                <w:szCs w:val="24"/>
              </w:rPr>
            </w:pPr>
            <w:r w:rsidRPr="00E76CB0">
              <w:rPr>
                <w:rFonts w:ascii="Times New Roman" w:hAnsi="Times New Roman" w:cs="Times New Roman"/>
                <w:sz w:val="24"/>
                <w:szCs w:val="24"/>
              </w:rPr>
              <w:t>75</w:t>
            </w:r>
            <w:r w:rsidR="003569E2" w:rsidRPr="00E76CB0">
              <w:rPr>
                <w:rFonts w:ascii="Times New Roman" w:hAnsi="Times New Roman" w:cs="Times New Roman"/>
                <w:sz w:val="24"/>
                <w:szCs w:val="24"/>
              </w:rPr>
              <w:t> 528,1</w:t>
            </w:r>
          </w:p>
          <w:p w:rsidR="00FF57E3" w:rsidRPr="00E76CB0" w:rsidRDefault="003569E2" w:rsidP="007B4C6A">
            <w:pPr>
              <w:jc w:val="center"/>
              <w:rPr>
                <w:rFonts w:ascii="Times New Roman" w:hAnsi="Times New Roman" w:cs="Times New Roman"/>
                <w:sz w:val="24"/>
                <w:szCs w:val="24"/>
              </w:rPr>
            </w:pPr>
            <w:r w:rsidRPr="00E76CB0">
              <w:rPr>
                <w:rFonts w:ascii="Times New Roman" w:hAnsi="Times New Roman" w:cs="Times New Roman"/>
                <w:sz w:val="24"/>
                <w:szCs w:val="24"/>
              </w:rPr>
              <w:t>182 751,8</w:t>
            </w:r>
          </w:p>
          <w:p w:rsidR="00FF57E3" w:rsidRPr="00E76CB0" w:rsidRDefault="003569E2" w:rsidP="007B4C6A">
            <w:pPr>
              <w:jc w:val="center"/>
              <w:rPr>
                <w:rFonts w:ascii="Times New Roman" w:hAnsi="Times New Roman" w:cs="Times New Roman"/>
                <w:sz w:val="24"/>
                <w:szCs w:val="24"/>
              </w:rPr>
            </w:pPr>
            <w:r w:rsidRPr="00E76CB0">
              <w:rPr>
                <w:rFonts w:ascii="Times New Roman" w:hAnsi="Times New Roman" w:cs="Times New Roman"/>
                <w:sz w:val="24"/>
                <w:szCs w:val="24"/>
              </w:rPr>
              <w:t>13 070,2</w:t>
            </w:r>
          </w:p>
          <w:p w:rsidR="00FF57E3" w:rsidRPr="00E76CB0" w:rsidRDefault="00751EBD" w:rsidP="003569E2">
            <w:pPr>
              <w:jc w:val="center"/>
              <w:rPr>
                <w:rFonts w:ascii="Times New Roman" w:hAnsi="Times New Roman" w:cs="Times New Roman"/>
                <w:sz w:val="24"/>
                <w:szCs w:val="24"/>
              </w:rPr>
            </w:pPr>
            <w:r w:rsidRPr="00E76CB0">
              <w:rPr>
                <w:rFonts w:ascii="Times New Roman" w:hAnsi="Times New Roman" w:cs="Times New Roman"/>
                <w:sz w:val="24"/>
                <w:szCs w:val="24"/>
              </w:rPr>
              <w:t>3</w:t>
            </w:r>
            <w:r w:rsidR="003569E2" w:rsidRPr="00E76CB0">
              <w:rPr>
                <w:rFonts w:ascii="Times New Roman" w:hAnsi="Times New Roman" w:cs="Times New Roman"/>
                <w:sz w:val="24"/>
                <w:szCs w:val="24"/>
              </w:rPr>
              <w:t> 915,8</w:t>
            </w:r>
          </w:p>
        </w:tc>
      </w:tr>
    </w:tbl>
    <w:p w:rsidR="00022DD3" w:rsidRPr="00E76CB0" w:rsidRDefault="00022DD3" w:rsidP="00022DD3">
      <w:pPr>
        <w:pStyle w:val="21"/>
        <w:spacing w:after="0" w:line="240" w:lineRule="auto"/>
        <w:ind w:firstLine="709"/>
        <w:contextualSpacing/>
        <w:jc w:val="both"/>
        <w:rPr>
          <w:noProof/>
          <w:sz w:val="28"/>
          <w:szCs w:val="28"/>
        </w:rPr>
      </w:pPr>
      <w:r w:rsidRPr="00E76CB0">
        <w:rPr>
          <w:noProof/>
          <w:sz w:val="28"/>
          <w:szCs w:val="28"/>
        </w:rPr>
        <w:t xml:space="preserve">Наиболее частыми причинами смертности населения по прежнему остаются болезни системы кровообращения – </w:t>
      </w:r>
      <w:r w:rsidR="00F9008A" w:rsidRPr="00E76CB0">
        <w:rPr>
          <w:noProof/>
          <w:sz w:val="28"/>
          <w:szCs w:val="28"/>
        </w:rPr>
        <w:t>3</w:t>
      </w:r>
      <w:r w:rsidR="00A95882" w:rsidRPr="00E76CB0">
        <w:rPr>
          <w:noProof/>
          <w:sz w:val="28"/>
          <w:szCs w:val="28"/>
        </w:rPr>
        <w:t>6,5</w:t>
      </w:r>
      <w:r w:rsidRPr="00E76CB0">
        <w:rPr>
          <w:noProof/>
          <w:sz w:val="28"/>
          <w:szCs w:val="28"/>
        </w:rPr>
        <w:t xml:space="preserve">%, болезни нервной системы – </w:t>
      </w:r>
      <w:r w:rsidR="00381F8B" w:rsidRPr="00E76CB0">
        <w:rPr>
          <w:noProof/>
          <w:sz w:val="28"/>
          <w:szCs w:val="28"/>
        </w:rPr>
        <w:t>2</w:t>
      </w:r>
      <w:r w:rsidR="00A95882" w:rsidRPr="00E76CB0">
        <w:rPr>
          <w:noProof/>
          <w:sz w:val="28"/>
          <w:szCs w:val="28"/>
        </w:rPr>
        <w:t>5,5</w:t>
      </w:r>
      <w:r w:rsidRPr="00E76CB0">
        <w:rPr>
          <w:noProof/>
          <w:sz w:val="28"/>
          <w:szCs w:val="28"/>
        </w:rPr>
        <w:t xml:space="preserve">%, внешние причины – </w:t>
      </w:r>
      <w:r w:rsidR="00A95882" w:rsidRPr="00E76CB0">
        <w:rPr>
          <w:noProof/>
          <w:sz w:val="28"/>
          <w:szCs w:val="28"/>
        </w:rPr>
        <w:t>5,7</w:t>
      </w:r>
      <w:r w:rsidRPr="00E76CB0">
        <w:rPr>
          <w:noProof/>
          <w:sz w:val="28"/>
          <w:szCs w:val="28"/>
        </w:rPr>
        <w:t xml:space="preserve">%, онкологические заболевания – </w:t>
      </w:r>
      <w:r w:rsidR="00A95882" w:rsidRPr="00E76CB0">
        <w:rPr>
          <w:noProof/>
          <w:sz w:val="28"/>
          <w:szCs w:val="28"/>
        </w:rPr>
        <w:t>10,2</w:t>
      </w:r>
      <w:r w:rsidR="00E815B0" w:rsidRPr="00E76CB0">
        <w:rPr>
          <w:noProof/>
          <w:sz w:val="28"/>
          <w:szCs w:val="28"/>
        </w:rPr>
        <w:t xml:space="preserve">%, </w:t>
      </w:r>
      <w:r w:rsidR="00381F8B" w:rsidRPr="00E76CB0">
        <w:rPr>
          <w:noProof/>
          <w:sz w:val="28"/>
          <w:szCs w:val="28"/>
        </w:rPr>
        <w:t>ковид -</w:t>
      </w:r>
      <w:r w:rsidR="00A95882" w:rsidRPr="00E76CB0">
        <w:rPr>
          <w:noProof/>
          <w:sz w:val="28"/>
          <w:szCs w:val="28"/>
        </w:rPr>
        <w:t>0,3</w:t>
      </w:r>
      <w:r w:rsidR="00381F8B" w:rsidRPr="00E76CB0">
        <w:rPr>
          <w:noProof/>
          <w:sz w:val="28"/>
          <w:szCs w:val="28"/>
        </w:rPr>
        <w:t>%.</w:t>
      </w:r>
      <w:r w:rsidRPr="00E76CB0">
        <w:rPr>
          <w:noProof/>
          <w:sz w:val="28"/>
          <w:szCs w:val="28"/>
        </w:rPr>
        <w:t xml:space="preserve"> Прочие заболевания в структуре занимают порядка </w:t>
      </w:r>
      <w:r w:rsidR="00A95882" w:rsidRPr="00E76CB0">
        <w:rPr>
          <w:noProof/>
          <w:sz w:val="28"/>
          <w:szCs w:val="28"/>
        </w:rPr>
        <w:t>38,3</w:t>
      </w:r>
      <w:r w:rsidRPr="00E76CB0">
        <w:rPr>
          <w:noProof/>
          <w:sz w:val="28"/>
          <w:szCs w:val="28"/>
        </w:rPr>
        <w:t>%.</w:t>
      </w:r>
    </w:p>
    <w:p w:rsidR="00022DD3" w:rsidRPr="00E76CB0" w:rsidRDefault="00022DD3" w:rsidP="009207FC">
      <w:pPr>
        <w:ind w:firstLine="708"/>
        <w:jc w:val="both"/>
        <w:rPr>
          <w:rFonts w:ascii="Times New Roman" w:hAnsi="Times New Roman" w:cs="Times New Roman"/>
          <w:sz w:val="28"/>
          <w:szCs w:val="28"/>
        </w:rPr>
      </w:pPr>
    </w:p>
    <w:p w:rsidR="00F0487B" w:rsidRPr="00E76CB0" w:rsidRDefault="008B555E" w:rsidP="00803E5D">
      <w:pPr>
        <w:autoSpaceDE w:val="0"/>
        <w:autoSpaceDN w:val="0"/>
        <w:adjustRightInd w:val="0"/>
        <w:jc w:val="center"/>
        <w:outlineLvl w:val="0"/>
        <w:rPr>
          <w:rFonts w:ascii="Times New Roman" w:hAnsi="Times New Roman" w:cs="Times New Roman"/>
          <w:b/>
          <w:sz w:val="32"/>
          <w:szCs w:val="28"/>
        </w:rPr>
      </w:pPr>
      <w:r w:rsidRPr="00E76CB0">
        <w:rPr>
          <w:rFonts w:ascii="Times New Roman" w:hAnsi="Times New Roman" w:cs="Times New Roman"/>
          <w:b/>
          <w:sz w:val="32"/>
          <w:szCs w:val="28"/>
        </w:rPr>
        <w:t>С</w:t>
      </w:r>
      <w:r w:rsidR="00F0487B" w:rsidRPr="00E76CB0">
        <w:rPr>
          <w:rFonts w:ascii="Times New Roman" w:hAnsi="Times New Roman" w:cs="Times New Roman"/>
          <w:b/>
          <w:sz w:val="32"/>
          <w:szCs w:val="28"/>
        </w:rPr>
        <w:t>оциальная поддержка населения</w:t>
      </w:r>
    </w:p>
    <w:p w:rsidR="00F0487B" w:rsidRPr="00E76CB0" w:rsidRDefault="00F0487B" w:rsidP="00803E5D">
      <w:pPr>
        <w:tabs>
          <w:tab w:val="left" w:pos="709"/>
          <w:tab w:val="left" w:pos="851"/>
        </w:tabs>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Региональный семейный капитал в размере 100 тыс. руб. при рождении в семье третьего и последующих детей получили </w:t>
      </w:r>
      <w:r w:rsidR="000C5CAC" w:rsidRPr="00E76CB0">
        <w:rPr>
          <w:rFonts w:ascii="Times New Roman" w:hAnsi="Times New Roman" w:cs="Times New Roman"/>
          <w:sz w:val="28"/>
          <w:szCs w:val="28"/>
        </w:rPr>
        <w:t>28</w:t>
      </w:r>
      <w:r w:rsidRPr="00E76CB0">
        <w:rPr>
          <w:rFonts w:ascii="Times New Roman" w:hAnsi="Times New Roman" w:cs="Times New Roman"/>
          <w:sz w:val="28"/>
          <w:szCs w:val="28"/>
        </w:rPr>
        <w:t xml:space="preserve"> семей города, за соответствующий период прошлого года </w:t>
      </w:r>
      <w:r w:rsidR="000C5CAC" w:rsidRPr="00E76CB0">
        <w:rPr>
          <w:rFonts w:ascii="Times New Roman" w:hAnsi="Times New Roman" w:cs="Times New Roman"/>
          <w:sz w:val="28"/>
          <w:szCs w:val="28"/>
        </w:rPr>
        <w:t>17</w:t>
      </w:r>
      <w:r w:rsidRPr="00E76CB0">
        <w:rPr>
          <w:rFonts w:ascii="Times New Roman" w:hAnsi="Times New Roman" w:cs="Times New Roman"/>
          <w:sz w:val="28"/>
          <w:szCs w:val="28"/>
        </w:rPr>
        <w:t xml:space="preserve"> сем</w:t>
      </w:r>
      <w:r w:rsidR="00F17F86" w:rsidRPr="00E76CB0">
        <w:rPr>
          <w:rFonts w:ascii="Times New Roman" w:hAnsi="Times New Roman" w:cs="Times New Roman"/>
          <w:sz w:val="28"/>
          <w:szCs w:val="28"/>
        </w:rPr>
        <w:t>ей</w:t>
      </w:r>
      <w:r w:rsidR="000F46BD" w:rsidRPr="00E76CB0">
        <w:rPr>
          <w:rFonts w:ascii="Times New Roman" w:hAnsi="Times New Roman" w:cs="Times New Roman"/>
          <w:sz w:val="28"/>
          <w:szCs w:val="28"/>
        </w:rPr>
        <w:t>.</w:t>
      </w:r>
    </w:p>
    <w:p w:rsidR="00F0487B" w:rsidRPr="00E76CB0" w:rsidRDefault="00F0487B" w:rsidP="00803E5D">
      <w:pPr>
        <w:tabs>
          <w:tab w:val="left" w:pos="709"/>
          <w:tab w:val="left" w:pos="851"/>
        </w:tabs>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Количество получателей ежемесячного пособия на третьего и последующего детей </w:t>
      </w:r>
      <w:r w:rsidR="00F012BC" w:rsidRPr="00E76CB0">
        <w:rPr>
          <w:rFonts w:ascii="Times New Roman" w:hAnsi="Times New Roman" w:cs="Times New Roman"/>
          <w:sz w:val="28"/>
          <w:szCs w:val="28"/>
        </w:rPr>
        <w:t>сократилось</w:t>
      </w:r>
      <w:r w:rsidRPr="00E76CB0">
        <w:rPr>
          <w:rFonts w:ascii="Times New Roman" w:hAnsi="Times New Roman" w:cs="Times New Roman"/>
          <w:sz w:val="28"/>
          <w:szCs w:val="28"/>
        </w:rPr>
        <w:t xml:space="preserve">на </w:t>
      </w:r>
      <w:r w:rsidR="00F012BC" w:rsidRPr="00E76CB0">
        <w:rPr>
          <w:rFonts w:ascii="Times New Roman" w:hAnsi="Times New Roman" w:cs="Times New Roman"/>
          <w:sz w:val="28"/>
          <w:szCs w:val="28"/>
        </w:rPr>
        <w:t>5</w:t>
      </w:r>
      <w:r w:rsidR="000C5CAC" w:rsidRPr="00E76CB0">
        <w:rPr>
          <w:rFonts w:ascii="Times New Roman" w:hAnsi="Times New Roman" w:cs="Times New Roman"/>
          <w:sz w:val="28"/>
          <w:szCs w:val="28"/>
        </w:rPr>
        <w:t>5</w:t>
      </w:r>
      <w:r w:rsidRPr="00E76CB0">
        <w:rPr>
          <w:rFonts w:ascii="Times New Roman" w:hAnsi="Times New Roman" w:cs="Times New Roman"/>
          <w:sz w:val="28"/>
          <w:szCs w:val="28"/>
        </w:rPr>
        <w:t xml:space="preserve"> чел. и составило </w:t>
      </w:r>
      <w:r w:rsidR="000C5CAC" w:rsidRPr="00E76CB0">
        <w:rPr>
          <w:rFonts w:ascii="Times New Roman" w:hAnsi="Times New Roman" w:cs="Times New Roman"/>
          <w:sz w:val="28"/>
          <w:szCs w:val="28"/>
        </w:rPr>
        <w:t>106</w:t>
      </w:r>
      <w:r w:rsidRPr="00E76CB0">
        <w:rPr>
          <w:rFonts w:ascii="Times New Roman" w:hAnsi="Times New Roman" w:cs="Times New Roman"/>
          <w:sz w:val="28"/>
          <w:szCs w:val="28"/>
        </w:rPr>
        <w:t xml:space="preserve"> чел.</w:t>
      </w:r>
    </w:p>
    <w:p w:rsidR="00F0487B" w:rsidRPr="00E76CB0" w:rsidRDefault="00F0487B" w:rsidP="00803E5D">
      <w:pPr>
        <w:tabs>
          <w:tab w:val="left" w:pos="709"/>
          <w:tab w:val="left" w:pos="851"/>
        </w:tabs>
        <w:ind w:firstLine="709"/>
        <w:jc w:val="both"/>
        <w:rPr>
          <w:rFonts w:ascii="Times New Roman" w:hAnsi="Times New Roman" w:cs="Times New Roman"/>
          <w:sz w:val="28"/>
          <w:szCs w:val="28"/>
        </w:rPr>
      </w:pPr>
      <w:r w:rsidRPr="00E76CB0">
        <w:rPr>
          <w:rFonts w:ascii="Times New Roman" w:eastAsia="Calibri" w:hAnsi="Times New Roman" w:cs="Times New Roman"/>
          <w:sz w:val="28"/>
          <w:szCs w:val="28"/>
        </w:rPr>
        <w:t xml:space="preserve">Количество получателей ежемесячного пособия на ребёнка </w:t>
      </w:r>
      <w:r w:rsidR="00F17F86" w:rsidRPr="00E76CB0">
        <w:rPr>
          <w:rFonts w:ascii="Times New Roman" w:eastAsia="Calibri" w:hAnsi="Times New Roman" w:cs="Times New Roman"/>
          <w:sz w:val="28"/>
          <w:szCs w:val="28"/>
        </w:rPr>
        <w:t xml:space="preserve">снизилось на </w:t>
      </w:r>
      <w:r w:rsidR="000C5CAC" w:rsidRPr="00E76CB0">
        <w:rPr>
          <w:rFonts w:ascii="Times New Roman" w:eastAsia="Calibri" w:hAnsi="Times New Roman" w:cs="Times New Roman"/>
          <w:sz w:val="28"/>
          <w:szCs w:val="28"/>
        </w:rPr>
        <w:t>677</w:t>
      </w:r>
      <w:r w:rsidR="00F17F86" w:rsidRPr="00E76CB0">
        <w:rPr>
          <w:rFonts w:ascii="Times New Roman" w:eastAsia="Calibri" w:hAnsi="Times New Roman" w:cs="Times New Roman"/>
          <w:sz w:val="28"/>
          <w:szCs w:val="28"/>
        </w:rPr>
        <w:t xml:space="preserve"> человек и составляет </w:t>
      </w:r>
      <w:r w:rsidR="000C5CAC" w:rsidRPr="00E76CB0">
        <w:rPr>
          <w:rFonts w:ascii="Times New Roman" w:eastAsia="Calibri" w:hAnsi="Times New Roman" w:cs="Times New Roman"/>
          <w:sz w:val="28"/>
          <w:szCs w:val="28"/>
        </w:rPr>
        <w:t>51</w:t>
      </w:r>
      <w:r w:rsidRPr="00E76CB0">
        <w:rPr>
          <w:rFonts w:ascii="Times New Roman" w:eastAsia="Calibri" w:hAnsi="Times New Roman" w:cs="Times New Roman"/>
          <w:sz w:val="28"/>
          <w:szCs w:val="28"/>
        </w:rPr>
        <w:t>чел.</w:t>
      </w:r>
      <w:r w:rsidR="00A05364" w:rsidRPr="00E76CB0">
        <w:rPr>
          <w:rFonts w:ascii="Times New Roman" w:eastAsia="Calibri" w:hAnsi="Times New Roman" w:cs="Times New Roman"/>
          <w:sz w:val="28"/>
          <w:szCs w:val="28"/>
        </w:rPr>
        <w:t>, в 20</w:t>
      </w:r>
      <w:r w:rsidR="00216DB0" w:rsidRPr="00E76CB0">
        <w:rPr>
          <w:rFonts w:ascii="Times New Roman" w:eastAsia="Calibri" w:hAnsi="Times New Roman" w:cs="Times New Roman"/>
          <w:sz w:val="28"/>
          <w:szCs w:val="28"/>
        </w:rPr>
        <w:t>2</w:t>
      </w:r>
      <w:r w:rsidR="000C5CAC" w:rsidRPr="00E76CB0">
        <w:rPr>
          <w:rFonts w:ascii="Times New Roman" w:eastAsia="Calibri" w:hAnsi="Times New Roman" w:cs="Times New Roman"/>
          <w:sz w:val="28"/>
          <w:szCs w:val="28"/>
        </w:rPr>
        <w:t>3</w:t>
      </w:r>
      <w:r w:rsidR="00A05364" w:rsidRPr="00E76CB0">
        <w:rPr>
          <w:rFonts w:ascii="Times New Roman" w:eastAsia="Calibri" w:hAnsi="Times New Roman" w:cs="Times New Roman"/>
          <w:sz w:val="28"/>
          <w:szCs w:val="28"/>
        </w:rPr>
        <w:t xml:space="preserve">г. </w:t>
      </w:r>
      <w:r w:rsidR="007C03C7" w:rsidRPr="00E76CB0">
        <w:rPr>
          <w:rFonts w:ascii="Times New Roman" w:eastAsia="Calibri" w:hAnsi="Times New Roman" w:cs="Times New Roman"/>
          <w:sz w:val="28"/>
          <w:szCs w:val="28"/>
        </w:rPr>
        <w:t>к</w:t>
      </w:r>
      <w:r w:rsidR="00A05364" w:rsidRPr="00E76CB0">
        <w:rPr>
          <w:rFonts w:ascii="Times New Roman" w:eastAsia="Calibri" w:hAnsi="Times New Roman" w:cs="Times New Roman"/>
          <w:sz w:val="28"/>
          <w:szCs w:val="28"/>
        </w:rPr>
        <w:t>оличество получателей составляло</w:t>
      </w:r>
      <w:r w:rsidR="000C5CAC" w:rsidRPr="00E76CB0">
        <w:rPr>
          <w:rFonts w:ascii="Times New Roman" w:eastAsia="Calibri" w:hAnsi="Times New Roman" w:cs="Times New Roman"/>
          <w:sz w:val="28"/>
          <w:szCs w:val="28"/>
        </w:rPr>
        <w:t xml:space="preserve"> 728 </w:t>
      </w:r>
      <w:r w:rsidR="00A05364" w:rsidRPr="00E76CB0">
        <w:rPr>
          <w:rFonts w:ascii="Times New Roman" w:eastAsia="Calibri" w:hAnsi="Times New Roman" w:cs="Times New Roman"/>
          <w:sz w:val="28"/>
          <w:szCs w:val="28"/>
        </w:rPr>
        <w:t>чел.</w:t>
      </w:r>
    </w:p>
    <w:p w:rsidR="00F0487B" w:rsidRPr="00E76CB0" w:rsidRDefault="00F012BC" w:rsidP="00803E5D">
      <w:pPr>
        <w:tabs>
          <w:tab w:val="left" w:pos="709"/>
          <w:tab w:val="left" w:pos="851"/>
        </w:tabs>
        <w:autoSpaceDE w:val="0"/>
        <w:autoSpaceDN w:val="0"/>
        <w:adjustRightInd w:val="0"/>
        <w:ind w:firstLine="709"/>
        <w:jc w:val="both"/>
        <w:rPr>
          <w:rFonts w:ascii="Times New Roman" w:hAnsi="Times New Roman" w:cs="Times New Roman"/>
          <w:sz w:val="28"/>
          <w:szCs w:val="28"/>
        </w:rPr>
      </w:pPr>
      <w:r w:rsidRPr="00E76CB0">
        <w:rPr>
          <w:rFonts w:ascii="Times New Roman" w:hAnsi="Times New Roman" w:cs="Times New Roman"/>
          <w:sz w:val="28"/>
          <w:szCs w:val="28"/>
        </w:rPr>
        <w:t>20</w:t>
      </w:r>
      <w:r w:rsidR="000C5CAC" w:rsidRPr="00E76CB0">
        <w:rPr>
          <w:rFonts w:ascii="Times New Roman" w:hAnsi="Times New Roman" w:cs="Times New Roman"/>
          <w:sz w:val="28"/>
          <w:szCs w:val="28"/>
        </w:rPr>
        <w:t>3</w:t>
      </w:r>
      <w:r w:rsidR="00F0487B" w:rsidRPr="00E76CB0">
        <w:rPr>
          <w:rFonts w:ascii="Times New Roman" w:hAnsi="Times New Roman" w:cs="Times New Roman"/>
          <w:sz w:val="28"/>
          <w:szCs w:val="28"/>
        </w:rPr>
        <w:t xml:space="preserve"> сем</w:t>
      </w:r>
      <w:r w:rsidR="004D7AF7" w:rsidRPr="00E76CB0">
        <w:rPr>
          <w:rFonts w:ascii="Times New Roman" w:hAnsi="Times New Roman" w:cs="Times New Roman"/>
          <w:sz w:val="28"/>
          <w:szCs w:val="28"/>
        </w:rPr>
        <w:t>ьи</w:t>
      </w:r>
      <w:r w:rsidR="00F0487B" w:rsidRPr="00E76CB0">
        <w:rPr>
          <w:rFonts w:ascii="Times New Roman" w:hAnsi="Times New Roman" w:cs="Times New Roman"/>
          <w:sz w:val="28"/>
          <w:szCs w:val="28"/>
        </w:rPr>
        <w:t xml:space="preserve"> получали субсидии на ЖКУ, что </w:t>
      </w:r>
      <w:r w:rsidRPr="00E76CB0">
        <w:rPr>
          <w:rFonts w:ascii="Times New Roman" w:hAnsi="Times New Roman" w:cs="Times New Roman"/>
          <w:sz w:val="28"/>
          <w:szCs w:val="28"/>
        </w:rPr>
        <w:t>ниже</w:t>
      </w:r>
      <w:r w:rsidR="00F0487B" w:rsidRPr="00E76CB0">
        <w:rPr>
          <w:rFonts w:ascii="Times New Roman" w:hAnsi="Times New Roman" w:cs="Times New Roman"/>
          <w:sz w:val="28"/>
          <w:szCs w:val="28"/>
        </w:rPr>
        <w:t xml:space="preserve"> на </w:t>
      </w:r>
      <w:r w:rsidR="004D7AF7" w:rsidRPr="00E76CB0">
        <w:rPr>
          <w:rFonts w:ascii="Times New Roman" w:hAnsi="Times New Roman" w:cs="Times New Roman"/>
          <w:sz w:val="28"/>
          <w:szCs w:val="28"/>
        </w:rPr>
        <w:t>11,7</w:t>
      </w:r>
      <w:r w:rsidR="00216DB0" w:rsidRPr="00E76CB0">
        <w:rPr>
          <w:rFonts w:ascii="Times New Roman" w:hAnsi="Times New Roman" w:cs="Times New Roman"/>
          <w:sz w:val="28"/>
          <w:szCs w:val="28"/>
        </w:rPr>
        <w:t>%</w:t>
      </w:r>
      <w:r w:rsidR="002D14F7" w:rsidRPr="00E76CB0">
        <w:rPr>
          <w:rFonts w:ascii="Times New Roman" w:hAnsi="Times New Roman" w:cs="Times New Roman"/>
          <w:sz w:val="28"/>
          <w:szCs w:val="28"/>
        </w:rPr>
        <w:t xml:space="preserve"> показателя прошлого года</w:t>
      </w:r>
      <w:r w:rsidR="00F0487B" w:rsidRPr="00E76CB0">
        <w:rPr>
          <w:rFonts w:ascii="Times New Roman" w:hAnsi="Times New Roman" w:cs="Times New Roman"/>
          <w:sz w:val="28"/>
          <w:szCs w:val="28"/>
        </w:rPr>
        <w:t xml:space="preserve">. Сумма начисленных субсидий составила </w:t>
      </w:r>
      <w:r w:rsidR="004D7AF7" w:rsidRPr="00E76CB0">
        <w:rPr>
          <w:rFonts w:ascii="Times New Roman" w:hAnsi="Times New Roman" w:cs="Times New Roman"/>
          <w:sz w:val="28"/>
          <w:szCs w:val="28"/>
        </w:rPr>
        <w:t>1599</w:t>
      </w:r>
      <w:r w:rsidR="00A05364" w:rsidRPr="00E76CB0">
        <w:rPr>
          <w:rFonts w:ascii="Times New Roman" w:hAnsi="Times New Roman" w:cs="Times New Roman"/>
          <w:sz w:val="28"/>
          <w:szCs w:val="28"/>
        </w:rPr>
        <w:t xml:space="preserve"> тыс.руб. </w:t>
      </w:r>
      <w:r w:rsidR="007B4C6A" w:rsidRPr="00E76CB0">
        <w:rPr>
          <w:rFonts w:ascii="Times New Roman" w:hAnsi="Times New Roman" w:cs="Times New Roman"/>
          <w:sz w:val="28"/>
          <w:szCs w:val="28"/>
        </w:rPr>
        <w:br/>
      </w:r>
      <w:r w:rsidR="00A05364" w:rsidRPr="00E76CB0">
        <w:rPr>
          <w:rFonts w:ascii="Times New Roman" w:hAnsi="Times New Roman" w:cs="Times New Roman"/>
          <w:sz w:val="28"/>
          <w:szCs w:val="28"/>
        </w:rPr>
        <w:t>(1 полугодие</w:t>
      </w:r>
      <w:r w:rsidR="00F0487B" w:rsidRPr="00E76CB0">
        <w:rPr>
          <w:rFonts w:ascii="Times New Roman" w:hAnsi="Times New Roman" w:cs="Times New Roman"/>
          <w:sz w:val="28"/>
          <w:szCs w:val="28"/>
        </w:rPr>
        <w:t xml:space="preserve"> 20</w:t>
      </w:r>
      <w:r w:rsidR="00216DB0" w:rsidRPr="00E76CB0">
        <w:rPr>
          <w:rFonts w:ascii="Times New Roman" w:hAnsi="Times New Roman" w:cs="Times New Roman"/>
          <w:sz w:val="28"/>
          <w:szCs w:val="28"/>
        </w:rPr>
        <w:t>2</w:t>
      </w:r>
      <w:r w:rsidR="004D7AF7" w:rsidRPr="00E76CB0">
        <w:rPr>
          <w:rFonts w:ascii="Times New Roman" w:hAnsi="Times New Roman" w:cs="Times New Roman"/>
          <w:sz w:val="28"/>
          <w:szCs w:val="28"/>
        </w:rPr>
        <w:t>3</w:t>
      </w:r>
      <w:r w:rsidR="00F0487B" w:rsidRPr="00E76CB0">
        <w:rPr>
          <w:rFonts w:ascii="Times New Roman" w:hAnsi="Times New Roman" w:cs="Times New Roman"/>
          <w:sz w:val="28"/>
          <w:szCs w:val="28"/>
        </w:rPr>
        <w:t>г.-</w:t>
      </w:r>
      <w:r w:rsidR="004D7AF7" w:rsidRPr="00E76CB0">
        <w:rPr>
          <w:rFonts w:ascii="Times New Roman" w:hAnsi="Times New Roman" w:cs="Times New Roman"/>
          <w:sz w:val="28"/>
          <w:szCs w:val="28"/>
        </w:rPr>
        <w:t>2973</w:t>
      </w:r>
      <w:r w:rsidR="00F0487B" w:rsidRPr="00E76CB0">
        <w:rPr>
          <w:rFonts w:ascii="Times New Roman" w:hAnsi="Times New Roman" w:cs="Times New Roman"/>
          <w:sz w:val="28"/>
          <w:szCs w:val="28"/>
        </w:rPr>
        <w:t xml:space="preserve"> тыс.руб.). Средний размер субсидии составил </w:t>
      </w:r>
      <w:r w:rsidRPr="00E76CB0">
        <w:rPr>
          <w:rFonts w:ascii="Times New Roman" w:hAnsi="Times New Roman" w:cs="Times New Roman"/>
          <w:sz w:val="28"/>
          <w:szCs w:val="28"/>
        </w:rPr>
        <w:t>1</w:t>
      </w:r>
      <w:r w:rsidR="004D7AF7" w:rsidRPr="00E76CB0">
        <w:rPr>
          <w:rFonts w:ascii="Times New Roman" w:hAnsi="Times New Roman" w:cs="Times New Roman"/>
          <w:sz w:val="28"/>
          <w:szCs w:val="28"/>
        </w:rPr>
        <w:t>112,29</w:t>
      </w:r>
      <w:r w:rsidR="00F0487B" w:rsidRPr="00E76CB0">
        <w:rPr>
          <w:rFonts w:ascii="Times New Roman" w:hAnsi="Times New Roman" w:cs="Times New Roman"/>
          <w:sz w:val="28"/>
          <w:szCs w:val="28"/>
        </w:rPr>
        <w:t xml:space="preserve"> руб</w:t>
      </w:r>
      <w:r w:rsidR="00216DB0" w:rsidRPr="00E76CB0">
        <w:rPr>
          <w:rFonts w:ascii="Times New Roman" w:hAnsi="Times New Roman" w:cs="Times New Roman"/>
          <w:sz w:val="28"/>
          <w:szCs w:val="28"/>
        </w:rPr>
        <w:t>.</w:t>
      </w:r>
    </w:p>
    <w:p w:rsidR="00052173" w:rsidRPr="00E76CB0" w:rsidRDefault="00F0487B" w:rsidP="00803E5D">
      <w:pPr>
        <w:tabs>
          <w:tab w:val="left" w:pos="709"/>
          <w:tab w:val="left" w:pos="851"/>
        </w:tabs>
        <w:autoSpaceDE w:val="0"/>
        <w:autoSpaceDN w:val="0"/>
        <w:adjustRightInd w:val="0"/>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Количество получателей компенсации части родительской платы на содержание ребенка в дошкольном образовательном учреждении </w:t>
      </w:r>
      <w:r w:rsidR="00216DB0" w:rsidRPr="00E76CB0">
        <w:rPr>
          <w:rFonts w:ascii="Times New Roman" w:hAnsi="Times New Roman" w:cs="Times New Roman"/>
          <w:sz w:val="28"/>
          <w:szCs w:val="28"/>
        </w:rPr>
        <w:t xml:space="preserve">сократилось на </w:t>
      </w:r>
      <w:r w:rsidR="004D7AF7" w:rsidRPr="00E76CB0">
        <w:rPr>
          <w:rFonts w:ascii="Times New Roman" w:hAnsi="Times New Roman" w:cs="Times New Roman"/>
          <w:sz w:val="28"/>
          <w:szCs w:val="28"/>
        </w:rPr>
        <w:t>106</w:t>
      </w:r>
      <w:r w:rsidR="00216DB0" w:rsidRPr="00E76CB0">
        <w:rPr>
          <w:rFonts w:ascii="Times New Roman" w:hAnsi="Times New Roman" w:cs="Times New Roman"/>
          <w:sz w:val="28"/>
          <w:szCs w:val="28"/>
        </w:rPr>
        <w:t xml:space="preserve"> чел. </w:t>
      </w:r>
      <w:r w:rsidRPr="00E76CB0">
        <w:rPr>
          <w:rFonts w:ascii="Times New Roman" w:hAnsi="Times New Roman" w:cs="Times New Roman"/>
          <w:sz w:val="28"/>
          <w:szCs w:val="28"/>
        </w:rPr>
        <w:t xml:space="preserve">и составило </w:t>
      </w:r>
      <w:r w:rsidR="004D7AF7" w:rsidRPr="00E76CB0">
        <w:rPr>
          <w:rFonts w:ascii="Times New Roman" w:hAnsi="Times New Roman" w:cs="Times New Roman"/>
          <w:sz w:val="28"/>
          <w:szCs w:val="28"/>
        </w:rPr>
        <w:t>94</w:t>
      </w:r>
      <w:r w:rsidRPr="00E76CB0">
        <w:rPr>
          <w:rFonts w:ascii="Times New Roman" w:hAnsi="Times New Roman" w:cs="Times New Roman"/>
          <w:sz w:val="28"/>
          <w:szCs w:val="28"/>
        </w:rPr>
        <w:t xml:space="preserve"> чел. </w:t>
      </w:r>
    </w:p>
    <w:p w:rsidR="00052173" w:rsidRPr="00E76CB0" w:rsidRDefault="00052173" w:rsidP="001E2276">
      <w:pPr>
        <w:tabs>
          <w:tab w:val="left" w:pos="709"/>
          <w:tab w:val="left" w:pos="851"/>
        </w:tabs>
        <w:autoSpaceDE w:val="0"/>
        <w:autoSpaceDN w:val="0"/>
        <w:adjustRightInd w:val="0"/>
        <w:jc w:val="both"/>
        <w:rPr>
          <w:rFonts w:ascii="Times New Roman" w:hAnsi="Times New Roman" w:cs="Times New Roman"/>
          <w:sz w:val="12"/>
          <w:szCs w:val="28"/>
        </w:rPr>
      </w:pPr>
    </w:p>
    <w:p w:rsidR="007F6E9D" w:rsidRPr="00E76CB0" w:rsidRDefault="00B06C20" w:rsidP="007F6E9D">
      <w:pPr>
        <w:tabs>
          <w:tab w:val="left" w:pos="1125"/>
        </w:tabs>
        <w:ind w:firstLine="851"/>
        <w:jc w:val="center"/>
        <w:rPr>
          <w:rFonts w:ascii="Times New Roman" w:hAnsi="Times New Roman" w:cs="Times New Roman"/>
          <w:b/>
          <w:sz w:val="32"/>
          <w:szCs w:val="28"/>
        </w:rPr>
      </w:pPr>
      <w:r w:rsidRPr="00E76CB0">
        <w:rPr>
          <w:rFonts w:ascii="Times New Roman" w:hAnsi="Times New Roman" w:cs="Times New Roman"/>
          <w:b/>
          <w:sz w:val="32"/>
          <w:szCs w:val="28"/>
        </w:rPr>
        <w:t>О</w:t>
      </w:r>
      <w:r w:rsidR="007B4C6A" w:rsidRPr="00E76CB0">
        <w:rPr>
          <w:rFonts w:ascii="Times New Roman" w:hAnsi="Times New Roman" w:cs="Times New Roman"/>
          <w:b/>
          <w:sz w:val="32"/>
          <w:szCs w:val="28"/>
        </w:rPr>
        <w:t>бразование</w:t>
      </w:r>
    </w:p>
    <w:p w:rsidR="00955DC7" w:rsidRPr="00E76CB0" w:rsidRDefault="00955DC7" w:rsidP="00E72C8B">
      <w:pPr>
        <w:ind w:firstLine="709"/>
        <w:jc w:val="both"/>
        <w:rPr>
          <w:rFonts w:ascii="Times New Roman" w:hAnsi="Times New Roman" w:cs="Times New Roman"/>
          <w:sz w:val="28"/>
          <w:szCs w:val="28"/>
        </w:rPr>
      </w:pPr>
      <w:r w:rsidRPr="00E76CB0">
        <w:rPr>
          <w:rFonts w:ascii="Times New Roman" w:hAnsi="Times New Roman" w:cs="Times New Roman"/>
          <w:sz w:val="28"/>
          <w:szCs w:val="28"/>
        </w:rPr>
        <w:t>На территории городского округа Похвистнево функционируют 7 образовательных организаций, в том числе 6 государственных бюджетных общеобразовательных учреждений и 1 государственное профессиональное бюджетное образовательное учреждение.</w:t>
      </w:r>
    </w:p>
    <w:p w:rsidR="00955DC7" w:rsidRPr="00E76CB0" w:rsidRDefault="00955DC7" w:rsidP="00955DC7">
      <w:pPr>
        <w:ind w:firstLine="709"/>
        <w:jc w:val="both"/>
        <w:rPr>
          <w:rFonts w:ascii="Times New Roman" w:hAnsi="Times New Roman" w:cs="Times New Roman"/>
          <w:sz w:val="28"/>
          <w:szCs w:val="28"/>
        </w:rPr>
      </w:pPr>
      <w:r w:rsidRPr="00E76CB0">
        <w:rPr>
          <w:rFonts w:ascii="Times New Roman" w:hAnsi="Times New Roman" w:cs="Times New Roman"/>
          <w:sz w:val="28"/>
          <w:szCs w:val="28"/>
        </w:rPr>
        <w:t>Кроме того, функционируют 12 структурных подразделений дошкольного образования и 2 структурных подразделения дополнительного образования детей, подведомственных Северо-Восточному управлению министерства образования и науки Самарской области, которые реализуют программы дошкольного, общего, дополнительного и профессионального образования.</w:t>
      </w:r>
    </w:p>
    <w:p w:rsidR="007F6E9D" w:rsidRPr="00E76CB0" w:rsidRDefault="007F6E9D" w:rsidP="00955DC7">
      <w:pPr>
        <w:ind w:firstLine="709"/>
        <w:jc w:val="center"/>
        <w:rPr>
          <w:rFonts w:ascii="Times New Roman" w:hAnsi="Times New Roman" w:cs="Times New Roman"/>
          <w:b/>
          <w:sz w:val="32"/>
          <w:szCs w:val="28"/>
        </w:rPr>
      </w:pPr>
    </w:p>
    <w:p w:rsidR="00955DC7" w:rsidRPr="00E76CB0" w:rsidRDefault="00955DC7" w:rsidP="00955DC7">
      <w:pPr>
        <w:ind w:firstLine="709"/>
        <w:jc w:val="center"/>
        <w:rPr>
          <w:rFonts w:ascii="Times New Roman" w:hAnsi="Times New Roman" w:cs="Times New Roman"/>
          <w:b/>
          <w:sz w:val="32"/>
          <w:szCs w:val="28"/>
        </w:rPr>
      </w:pPr>
      <w:r w:rsidRPr="00E76CB0">
        <w:rPr>
          <w:rFonts w:ascii="Times New Roman" w:hAnsi="Times New Roman" w:cs="Times New Roman"/>
          <w:b/>
          <w:sz w:val="32"/>
          <w:szCs w:val="28"/>
        </w:rPr>
        <w:t>Дошкольное образование</w:t>
      </w:r>
    </w:p>
    <w:p w:rsidR="009C4581" w:rsidRPr="00E76CB0" w:rsidRDefault="00955DC7" w:rsidP="00955DC7">
      <w:pPr>
        <w:ind w:firstLine="709"/>
        <w:jc w:val="both"/>
        <w:rPr>
          <w:rFonts w:ascii="Times New Roman" w:hAnsi="Times New Roman" w:cs="Times New Roman"/>
          <w:sz w:val="28"/>
          <w:szCs w:val="28"/>
        </w:rPr>
      </w:pPr>
      <w:r w:rsidRPr="00E76CB0">
        <w:rPr>
          <w:rFonts w:ascii="Times New Roman" w:eastAsia="Calibri" w:hAnsi="Times New Roman" w:cs="Times New Roman"/>
          <w:sz w:val="28"/>
          <w:szCs w:val="28"/>
        </w:rPr>
        <w:t xml:space="preserve">Услуги дошкольного образования оказываются в 12 </w:t>
      </w:r>
      <w:r w:rsidRPr="00E76CB0">
        <w:rPr>
          <w:rFonts w:ascii="Times New Roman" w:hAnsi="Times New Roman" w:cs="Times New Roman"/>
          <w:sz w:val="28"/>
          <w:szCs w:val="28"/>
        </w:rPr>
        <w:t xml:space="preserve">структурных подразделениях общеобразовательных учреждений города. По состоянию на 1 </w:t>
      </w:r>
      <w:r w:rsidR="008652F2" w:rsidRPr="00E76CB0">
        <w:rPr>
          <w:rFonts w:ascii="Times New Roman" w:hAnsi="Times New Roman" w:cs="Times New Roman"/>
          <w:sz w:val="28"/>
          <w:szCs w:val="28"/>
        </w:rPr>
        <w:t>июля</w:t>
      </w:r>
      <w:r w:rsidRPr="00E76CB0">
        <w:rPr>
          <w:rFonts w:ascii="Times New Roman" w:hAnsi="Times New Roman" w:cs="Times New Roman"/>
          <w:sz w:val="28"/>
          <w:szCs w:val="28"/>
        </w:rPr>
        <w:t xml:space="preserve"> 20</w:t>
      </w:r>
      <w:r w:rsidR="00D738CA" w:rsidRPr="00E76CB0">
        <w:rPr>
          <w:rFonts w:ascii="Times New Roman" w:hAnsi="Times New Roman" w:cs="Times New Roman"/>
          <w:sz w:val="28"/>
          <w:szCs w:val="28"/>
        </w:rPr>
        <w:t>2</w:t>
      </w:r>
      <w:r w:rsidR="00C569F0" w:rsidRPr="00E76CB0">
        <w:rPr>
          <w:rFonts w:ascii="Times New Roman" w:hAnsi="Times New Roman" w:cs="Times New Roman"/>
          <w:sz w:val="28"/>
          <w:szCs w:val="28"/>
        </w:rPr>
        <w:t>4</w:t>
      </w:r>
      <w:r w:rsidRPr="00E76CB0">
        <w:rPr>
          <w:rFonts w:ascii="Times New Roman" w:hAnsi="Times New Roman" w:cs="Times New Roman"/>
          <w:sz w:val="28"/>
          <w:szCs w:val="28"/>
        </w:rPr>
        <w:t xml:space="preserve"> года их посещает </w:t>
      </w:r>
      <w:r w:rsidR="00D738CA" w:rsidRPr="00E76CB0">
        <w:rPr>
          <w:rFonts w:ascii="Times New Roman" w:hAnsi="Times New Roman" w:cs="Times New Roman"/>
          <w:sz w:val="28"/>
          <w:szCs w:val="28"/>
        </w:rPr>
        <w:t>1</w:t>
      </w:r>
      <w:r w:rsidR="00C569F0" w:rsidRPr="00E76CB0">
        <w:rPr>
          <w:rFonts w:ascii="Times New Roman" w:hAnsi="Times New Roman" w:cs="Times New Roman"/>
          <w:sz w:val="28"/>
          <w:szCs w:val="28"/>
        </w:rPr>
        <w:t>300</w:t>
      </w:r>
      <w:r w:rsidRPr="00E76CB0">
        <w:rPr>
          <w:rFonts w:ascii="Times New Roman" w:hAnsi="Times New Roman" w:cs="Times New Roman"/>
          <w:sz w:val="28"/>
          <w:szCs w:val="28"/>
        </w:rPr>
        <w:t xml:space="preserve"> воспитанник</w:t>
      </w:r>
      <w:r w:rsidR="00122353" w:rsidRPr="00E76CB0">
        <w:rPr>
          <w:rFonts w:ascii="Times New Roman" w:hAnsi="Times New Roman" w:cs="Times New Roman"/>
          <w:sz w:val="28"/>
          <w:szCs w:val="28"/>
        </w:rPr>
        <w:t>ов</w:t>
      </w:r>
      <w:r w:rsidR="00AB4010" w:rsidRPr="00E76CB0">
        <w:rPr>
          <w:rFonts w:ascii="Times New Roman" w:hAnsi="Times New Roman" w:cs="Times New Roman"/>
          <w:sz w:val="28"/>
          <w:szCs w:val="28"/>
        </w:rPr>
        <w:t>.</w:t>
      </w:r>
    </w:p>
    <w:p w:rsidR="00122353" w:rsidRPr="00E76CB0" w:rsidRDefault="00122353" w:rsidP="00122353">
      <w:pPr>
        <w:pStyle w:val="23"/>
        <w:spacing w:after="0" w:line="240" w:lineRule="auto"/>
        <w:ind w:left="0" w:firstLine="709"/>
        <w:jc w:val="both"/>
        <w:rPr>
          <w:rFonts w:ascii="Times New Roman" w:hAnsi="Times New Roman" w:cs="Times New Roman"/>
          <w:sz w:val="28"/>
          <w:szCs w:val="28"/>
        </w:rPr>
      </w:pPr>
      <w:r w:rsidRPr="00E76CB0">
        <w:rPr>
          <w:rFonts w:ascii="Times New Roman" w:hAnsi="Times New Roman" w:cs="Times New Roman"/>
          <w:sz w:val="28"/>
          <w:szCs w:val="28"/>
        </w:rPr>
        <w:t>По сравнению с аналогичным периодом (2 кварталом) 202</w:t>
      </w:r>
      <w:r w:rsidR="00201E1F" w:rsidRPr="00E76CB0">
        <w:rPr>
          <w:rFonts w:ascii="Times New Roman" w:hAnsi="Times New Roman" w:cs="Times New Roman"/>
          <w:sz w:val="28"/>
          <w:szCs w:val="28"/>
        </w:rPr>
        <w:t>3</w:t>
      </w:r>
      <w:r w:rsidRPr="00E76CB0">
        <w:rPr>
          <w:rFonts w:ascii="Times New Roman" w:hAnsi="Times New Roman" w:cs="Times New Roman"/>
          <w:sz w:val="28"/>
          <w:szCs w:val="28"/>
        </w:rPr>
        <w:t xml:space="preserve"> года численность воспитанников городских детских садов существенно уменьшилась: </w:t>
      </w:r>
      <w:r w:rsidRPr="00E76CB0">
        <w:rPr>
          <w:rFonts w:ascii="Times New Roman" w:hAnsi="Times New Roman" w:cs="Times New Roman"/>
          <w:sz w:val="28"/>
          <w:szCs w:val="28"/>
        </w:rPr>
        <w:lastRenderedPageBreak/>
        <w:t xml:space="preserve">было </w:t>
      </w:r>
      <w:r w:rsidR="00201E1F" w:rsidRPr="00E76CB0">
        <w:rPr>
          <w:rFonts w:ascii="Times New Roman" w:hAnsi="Times New Roman" w:cs="Times New Roman"/>
          <w:sz w:val="28"/>
          <w:szCs w:val="28"/>
        </w:rPr>
        <w:t>1436</w:t>
      </w:r>
      <w:r w:rsidRPr="00E76CB0">
        <w:rPr>
          <w:rFonts w:ascii="Times New Roman" w:hAnsi="Times New Roman" w:cs="Times New Roman"/>
          <w:sz w:val="28"/>
          <w:szCs w:val="28"/>
        </w:rPr>
        <w:t xml:space="preserve"> воспитанник</w:t>
      </w:r>
      <w:r w:rsidR="00201E1F" w:rsidRPr="00E76CB0">
        <w:rPr>
          <w:rFonts w:ascii="Times New Roman" w:hAnsi="Times New Roman" w:cs="Times New Roman"/>
          <w:sz w:val="28"/>
          <w:szCs w:val="28"/>
        </w:rPr>
        <w:t>ов</w:t>
      </w:r>
      <w:r w:rsidRPr="00E76CB0">
        <w:rPr>
          <w:rFonts w:ascii="Times New Roman" w:hAnsi="Times New Roman" w:cs="Times New Roman"/>
          <w:sz w:val="28"/>
          <w:szCs w:val="28"/>
        </w:rPr>
        <w:t xml:space="preserve">, стало </w:t>
      </w:r>
      <w:r w:rsidR="00201E1F" w:rsidRPr="00E76CB0">
        <w:rPr>
          <w:rFonts w:ascii="Times New Roman" w:hAnsi="Times New Roman" w:cs="Times New Roman"/>
          <w:sz w:val="28"/>
          <w:szCs w:val="28"/>
        </w:rPr>
        <w:t>1300</w:t>
      </w:r>
      <w:r w:rsidRPr="00E76CB0">
        <w:rPr>
          <w:rFonts w:ascii="Times New Roman" w:hAnsi="Times New Roman" w:cs="Times New Roman"/>
          <w:sz w:val="28"/>
          <w:szCs w:val="28"/>
        </w:rPr>
        <w:t xml:space="preserve"> воспитанников (уменьшение численности на </w:t>
      </w:r>
      <w:r w:rsidR="00201E1F" w:rsidRPr="00E76CB0">
        <w:rPr>
          <w:rFonts w:ascii="Times New Roman" w:hAnsi="Times New Roman" w:cs="Times New Roman"/>
          <w:sz w:val="28"/>
          <w:szCs w:val="28"/>
        </w:rPr>
        <w:t>136</w:t>
      </w:r>
      <w:r w:rsidRPr="00E76CB0">
        <w:rPr>
          <w:rFonts w:ascii="Times New Roman" w:hAnsi="Times New Roman" w:cs="Times New Roman"/>
          <w:sz w:val="28"/>
          <w:szCs w:val="28"/>
        </w:rPr>
        <w:t> человек</w:t>
      </w:r>
      <w:r w:rsidR="00201E1F" w:rsidRPr="00E76CB0">
        <w:rPr>
          <w:rFonts w:ascii="Times New Roman" w:hAnsi="Times New Roman" w:cs="Times New Roman"/>
          <w:sz w:val="28"/>
          <w:szCs w:val="28"/>
        </w:rPr>
        <w:t>)</w:t>
      </w:r>
      <w:r w:rsidRPr="00E76CB0">
        <w:rPr>
          <w:rFonts w:ascii="Times New Roman" w:hAnsi="Times New Roman" w:cs="Times New Roman"/>
          <w:sz w:val="28"/>
          <w:szCs w:val="28"/>
        </w:rPr>
        <w:t>.</w:t>
      </w:r>
    </w:p>
    <w:p w:rsidR="00122353" w:rsidRPr="00E76CB0" w:rsidRDefault="00122353" w:rsidP="00122353">
      <w:pPr>
        <w:pStyle w:val="23"/>
        <w:spacing w:after="0" w:line="240" w:lineRule="auto"/>
        <w:ind w:left="0" w:firstLine="709"/>
        <w:jc w:val="both"/>
        <w:rPr>
          <w:rFonts w:ascii="Times New Roman" w:hAnsi="Times New Roman" w:cs="Times New Roman"/>
          <w:sz w:val="28"/>
          <w:szCs w:val="28"/>
        </w:rPr>
      </w:pPr>
      <w:r w:rsidRPr="00E76CB0">
        <w:rPr>
          <w:rFonts w:ascii="Times New Roman" w:hAnsi="Times New Roman" w:cs="Times New Roman"/>
          <w:sz w:val="28"/>
          <w:szCs w:val="28"/>
        </w:rPr>
        <w:t>Анализируя численность родившихся в городском округе Похвистнево Самарской области за последние 10 лет (2013-2023 годы), можно со значительной долей вероятности прогнозировать тенденцию снижения численности детей дошкольного возраста в городском округе в последующие годы.</w:t>
      </w:r>
    </w:p>
    <w:p w:rsidR="00122353" w:rsidRPr="00E76CB0" w:rsidRDefault="00122353" w:rsidP="00122353">
      <w:pPr>
        <w:pStyle w:val="23"/>
        <w:spacing w:after="0" w:line="240" w:lineRule="auto"/>
        <w:ind w:left="0" w:firstLine="709"/>
        <w:jc w:val="both"/>
        <w:rPr>
          <w:rFonts w:ascii="Times New Roman" w:hAnsi="Times New Roman" w:cs="Times New Roman"/>
          <w:sz w:val="28"/>
          <w:szCs w:val="28"/>
        </w:rPr>
      </w:pPr>
      <w:r w:rsidRPr="00E76CB0">
        <w:rPr>
          <w:rFonts w:ascii="Times New Roman" w:hAnsi="Times New Roman" w:cs="Times New Roman"/>
          <w:sz w:val="28"/>
          <w:szCs w:val="28"/>
        </w:rPr>
        <w:t>Численность воспитанников структурных подразделений (детских садов) государственных бюджетных общеобразовательных учреждений Самарской области, расположенных на территории городского округа Похвистнево Самарской области, также снижается, начиная с 2019 года.</w:t>
      </w:r>
    </w:p>
    <w:p w:rsidR="00122353" w:rsidRPr="00E76CB0" w:rsidRDefault="00122353" w:rsidP="00122353">
      <w:pPr>
        <w:ind w:firstLine="709"/>
        <w:jc w:val="both"/>
        <w:rPr>
          <w:rFonts w:ascii="Times New Roman" w:hAnsi="Times New Roman" w:cs="Times New Roman"/>
          <w:sz w:val="28"/>
          <w:szCs w:val="28"/>
        </w:rPr>
      </w:pPr>
      <w:r w:rsidRPr="00E76CB0">
        <w:rPr>
          <w:rFonts w:ascii="Times New Roman" w:hAnsi="Times New Roman" w:cs="Times New Roman"/>
          <w:sz w:val="28"/>
          <w:szCs w:val="28"/>
        </w:rPr>
        <w:t>Таким образом, можно констатировать, что уменьшение численности воспитанников городских детских садов в значительной степени обусловлено уменьшением общей численности детей дошкольного возраста, проживающих на территории г.о.Похвистнево.</w:t>
      </w:r>
    </w:p>
    <w:p w:rsidR="00122353" w:rsidRPr="00E76CB0" w:rsidRDefault="00122353" w:rsidP="00122353">
      <w:pPr>
        <w:ind w:firstLine="709"/>
        <w:jc w:val="both"/>
        <w:rPr>
          <w:rFonts w:ascii="Times New Roman" w:hAnsi="Times New Roman" w:cs="Times New Roman"/>
          <w:sz w:val="28"/>
          <w:szCs w:val="28"/>
        </w:rPr>
      </w:pPr>
      <w:r w:rsidRPr="00E76CB0">
        <w:rPr>
          <w:rFonts w:ascii="Times New Roman" w:hAnsi="Times New Roman" w:cs="Times New Roman"/>
          <w:sz w:val="28"/>
          <w:szCs w:val="28"/>
        </w:rPr>
        <w:t>Вместе с тем, охват детей старше 3 лет дошкольным образованием составляет 100% от актуального спроса родителей на данную образовательную услугу в городском округе Похвистнево. Таким образом, актуальный спрос на места в детских садах г.о. Похвистнево отсутствует. Потребность в определении детей в дошкольные учреждения со стороны получателей услуг дошкольного образования полностью удовлетворена. Это стало возможным благодаря эффективной и слаженной работе дошкольного сегмента городской системы общего образования, принятию своевременных и эффективных мер со стороны органа управления образованием и муниципалитета по устранению дефицита мест для детей от 3 до 6 лет, прежде всего за счет реконструкции действующих и строительства новых детских садов на территории г.о.Похвистнево в 2015-2020 годах в целях реализации Указа Президента Российской Федерации от 07.05.2012 № 599.</w:t>
      </w:r>
    </w:p>
    <w:p w:rsidR="007F6E9D" w:rsidRPr="00E76CB0" w:rsidRDefault="007F6E9D" w:rsidP="00955DC7">
      <w:pPr>
        <w:ind w:firstLine="709"/>
        <w:jc w:val="center"/>
        <w:rPr>
          <w:rFonts w:ascii="Times New Roman" w:hAnsi="Times New Roman" w:cs="Times New Roman"/>
          <w:b/>
          <w:sz w:val="32"/>
          <w:szCs w:val="28"/>
        </w:rPr>
      </w:pPr>
    </w:p>
    <w:p w:rsidR="00955DC7" w:rsidRPr="00E76CB0" w:rsidRDefault="00955DC7" w:rsidP="00955DC7">
      <w:pPr>
        <w:ind w:firstLine="709"/>
        <w:jc w:val="center"/>
        <w:rPr>
          <w:rFonts w:ascii="Times New Roman" w:hAnsi="Times New Roman" w:cs="Times New Roman"/>
          <w:b/>
          <w:sz w:val="32"/>
          <w:szCs w:val="28"/>
        </w:rPr>
      </w:pPr>
      <w:r w:rsidRPr="00E76CB0">
        <w:rPr>
          <w:rFonts w:ascii="Times New Roman" w:hAnsi="Times New Roman" w:cs="Times New Roman"/>
          <w:b/>
          <w:sz w:val="32"/>
          <w:szCs w:val="28"/>
        </w:rPr>
        <w:t>Общее образование</w:t>
      </w:r>
    </w:p>
    <w:p w:rsidR="00243B34" w:rsidRPr="00E76CB0" w:rsidRDefault="00243B34" w:rsidP="00243B34">
      <w:pPr>
        <w:ind w:firstLine="709"/>
        <w:jc w:val="both"/>
        <w:rPr>
          <w:rFonts w:ascii="Times New Roman" w:eastAsia="Times New Roman" w:hAnsi="Times New Roman" w:cs="Times New Roman"/>
          <w:sz w:val="28"/>
          <w:szCs w:val="28"/>
          <w:lang w:eastAsia="ru-RU"/>
        </w:rPr>
      </w:pPr>
      <w:r w:rsidRPr="00E76CB0">
        <w:rPr>
          <w:rFonts w:ascii="Times New Roman" w:eastAsia="Times New Roman" w:hAnsi="Times New Roman" w:cs="Times New Roman"/>
          <w:sz w:val="28"/>
          <w:szCs w:val="28"/>
          <w:lang w:eastAsia="ru-RU"/>
        </w:rPr>
        <w:t>Образовательные программы начального общего и основного общего образования реализуются во всех 6 школах городского округа Похвистнево. Образовательные программы среднего общего образования реализуются в 4 школах городского округа Похвистнево.</w:t>
      </w:r>
    </w:p>
    <w:p w:rsidR="008B4753" w:rsidRPr="00E76CB0" w:rsidRDefault="008B4753" w:rsidP="008B4753">
      <w:pPr>
        <w:ind w:firstLine="709"/>
        <w:jc w:val="both"/>
        <w:rPr>
          <w:rFonts w:ascii="Times New Roman" w:eastAsia="Times New Roman" w:hAnsi="Times New Roman" w:cs="Times New Roman"/>
          <w:sz w:val="28"/>
          <w:szCs w:val="28"/>
          <w:lang w:eastAsia="ru-RU"/>
        </w:rPr>
      </w:pPr>
      <w:r w:rsidRPr="00E76CB0">
        <w:rPr>
          <w:rFonts w:ascii="Times New Roman" w:hAnsi="Times New Roman" w:cs="Times New Roman"/>
          <w:sz w:val="28"/>
          <w:szCs w:val="28"/>
        </w:rPr>
        <w:t>Численность обучающихся общеобразовательных школ городского округа Похвистнево (по состоянию на 01.07.202</w:t>
      </w:r>
      <w:r w:rsidR="00216EBC" w:rsidRPr="00E76CB0">
        <w:rPr>
          <w:rFonts w:ascii="Times New Roman" w:hAnsi="Times New Roman" w:cs="Times New Roman"/>
          <w:sz w:val="28"/>
          <w:szCs w:val="28"/>
        </w:rPr>
        <w:t>4</w:t>
      </w:r>
      <w:r w:rsidRPr="00E76CB0">
        <w:rPr>
          <w:rFonts w:ascii="Times New Roman" w:hAnsi="Times New Roman" w:cs="Times New Roman"/>
          <w:sz w:val="28"/>
          <w:szCs w:val="28"/>
        </w:rPr>
        <w:t>) составила 2</w:t>
      </w:r>
      <w:r w:rsidR="002B1EE3" w:rsidRPr="00E76CB0">
        <w:rPr>
          <w:rFonts w:ascii="Times New Roman" w:hAnsi="Times New Roman" w:cs="Times New Roman"/>
          <w:sz w:val="28"/>
          <w:szCs w:val="28"/>
        </w:rPr>
        <w:t>8</w:t>
      </w:r>
      <w:r w:rsidR="00216EBC" w:rsidRPr="00E76CB0">
        <w:rPr>
          <w:rFonts w:ascii="Times New Roman" w:hAnsi="Times New Roman" w:cs="Times New Roman"/>
          <w:sz w:val="28"/>
          <w:szCs w:val="28"/>
        </w:rPr>
        <w:t>09</w:t>
      </w:r>
      <w:r w:rsidRPr="00E76CB0">
        <w:rPr>
          <w:rFonts w:ascii="Times New Roman" w:hAnsi="Times New Roman" w:cs="Times New Roman"/>
          <w:sz w:val="28"/>
          <w:szCs w:val="28"/>
        </w:rPr>
        <w:t xml:space="preserve"> человек (по очной форме обучения)</w:t>
      </w:r>
      <w:r w:rsidRPr="00E76CB0">
        <w:rPr>
          <w:rFonts w:ascii="Times New Roman" w:eastAsia="Times New Roman" w:hAnsi="Times New Roman" w:cs="Times New Roman"/>
          <w:sz w:val="28"/>
          <w:szCs w:val="28"/>
          <w:lang w:eastAsia="ru-RU"/>
        </w:rPr>
        <w:t>, в том числе:</w:t>
      </w:r>
    </w:p>
    <w:p w:rsidR="008B4753" w:rsidRPr="00E76CB0" w:rsidRDefault="008B4753" w:rsidP="008B4753">
      <w:pPr>
        <w:ind w:firstLine="709"/>
        <w:jc w:val="both"/>
        <w:rPr>
          <w:rFonts w:ascii="Times New Roman" w:eastAsia="Times New Roman" w:hAnsi="Times New Roman" w:cs="Times New Roman"/>
          <w:sz w:val="28"/>
          <w:szCs w:val="28"/>
          <w:lang w:eastAsia="ru-RU"/>
        </w:rPr>
      </w:pPr>
      <w:r w:rsidRPr="00E76CB0">
        <w:rPr>
          <w:rFonts w:ascii="Times New Roman" w:eastAsia="Times New Roman" w:hAnsi="Times New Roman" w:cs="Times New Roman"/>
          <w:sz w:val="28"/>
          <w:szCs w:val="28"/>
          <w:lang w:eastAsia="ru-RU"/>
        </w:rPr>
        <w:t xml:space="preserve">учащихся 1-4 классов (начальное общее образование) – </w:t>
      </w:r>
      <w:r w:rsidR="00216EBC" w:rsidRPr="00E76CB0">
        <w:rPr>
          <w:rFonts w:ascii="Times New Roman" w:eastAsia="Times New Roman" w:hAnsi="Times New Roman" w:cs="Times New Roman"/>
          <w:sz w:val="28"/>
          <w:szCs w:val="28"/>
          <w:lang w:eastAsia="ru-RU"/>
        </w:rPr>
        <w:t>1229</w:t>
      </w:r>
      <w:r w:rsidRPr="00E76CB0">
        <w:rPr>
          <w:rFonts w:ascii="Times New Roman" w:eastAsia="Times New Roman" w:hAnsi="Times New Roman" w:cs="Times New Roman"/>
          <w:sz w:val="28"/>
          <w:szCs w:val="28"/>
          <w:lang w:eastAsia="ru-RU"/>
        </w:rPr>
        <w:t xml:space="preserve"> человек;</w:t>
      </w:r>
    </w:p>
    <w:p w:rsidR="008B4753" w:rsidRPr="00E76CB0" w:rsidRDefault="008B4753" w:rsidP="008B4753">
      <w:pPr>
        <w:ind w:firstLine="709"/>
        <w:jc w:val="both"/>
        <w:rPr>
          <w:rFonts w:ascii="Times New Roman" w:eastAsia="Times New Roman" w:hAnsi="Times New Roman" w:cs="Times New Roman"/>
          <w:sz w:val="28"/>
          <w:szCs w:val="28"/>
          <w:lang w:eastAsia="ru-RU"/>
        </w:rPr>
      </w:pPr>
      <w:r w:rsidRPr="00E76CB0">
        <w:rPr>
          <w:rFonts w:ascii="Times New Roman" w:eastAsia="Times New Roman" w:hAnsi="Times New Roman" w:cs="Times New Roman"/>
          <w:sz w:val="28"/>
          <w:szCs w:val="28"/>
          <w:lang w:eastAsia="ru-RU"/>
        </w:rPr>
        <w:t>учащихся 5-9 классов (о</w:t>
      </w:r>
      <w:r w:rsidR="00E03CAF" w:rsidRPr="00E76CB0">
        <w:rPr>
          <w:rFonts w:ascii="Times New Roman" w:eastAsia="Times New Roman" w:hAnsi="Times New Roman" w:cs="Times New Roman"/>
          <w:sz w:val="28"/>
          <w:szCs w:val="28"/>
          <w:lang w:eastAsia="ru-RU"/>
        </w:rPr>
        <w:t xml:space="preserve">сновное общее образование) – </w:t>
      </w:r>
      <w:r w:rsidR="00216EBC" w:rsidRPr="00E76CB0">
        <w:rPr>
          <w:rFonts w:ascii="Times New Roman" w:eastAsia="Times New Roman" w:hAnsi="Times New Roman" w:cs="Times New Roman"/>
          <w:sz w:val="28"/>
          <w:szCs w:val="28"/>
          <w:lang w:eastAsia="ru-RU"/>
        </w:rPr>
        <w:t>1366</w:t>
      </w:r>
      <w:r w:rsidRPr="00E76CB0">
        <w:rPr>
          <w:rFonts w:ascii="Times New Roman" w:eastAsia="Times New Roman" w:hAnsi="Times New Roman" w:cs="Times New Roman"/>
          <w:sz w:val="28"/>
          <w:szCs w:val="28"/>
          <w:lang w:eastAsia="ru-RU"/>
        </w:rPr>
        <w:t xml:space="preserve"> человек;</w:t>
      </w:r>
    </w:p>
    <w:p w:rsidR="008B4753" w:rsidRPr="00E76CB0" w:rsidRDefault="008B4753" w:rsidP="008B4753">
      <w:pPr>
        <w:ind w:firstLine="709"/>
        <w:jc w:val="both"/>
        <w:rPr>
          <w:rFonts w:ascii="Times New Roman" w:eastAsia="Times New Roman" w:hAnsi="Times New Roman" w:cs="Times New Roman"/>
          <w:sz w:val="28"/>
          <w:szCs w:val="28"/>
          <w:lang w:eastAsia="ru-RU"/>
        </w:rPr>
      </w:pPr>
      <w:r w:rsidRPr="00E76CB0">
        <w:rPr>
          <w:rFonts w:ascii="Times New Roman" w:eastAsia="Times New Roman" w:hAnsi="Times New Roman" w:cs="Times New Roman"/>
          <w:sz w:val="28"/>
          <w:szCs w:val="28"/>
          <w:lang w:eastAsia="ru-RU"/>
        </w:rPr>
        <w:t>учащихся 10-11 классов</w:t>
      </w:r>
      <w:r w:rsidR="00216EBC" w:rsidRPr="00E76CB0">
        <w:rPr>
          <w:rFonts w:ascii="Times New Roman" w:eastAsia="Times New Roman" w:hAnsi="Times New Roman" w:cs="Times New Roman"/>
          <w:sz w:val="28"/>
          <w:szCs w:val="28"/>
          <w:lang w:eastAsia="ru-RU"/>
        </w:rPr>
        <w:t xml:space="preserve"> (среднее общее образование) – 214</w:t>
      </w:r>
      <w:r w:rsidRPr="00E76CB0">
        <w:rPr>
          <w:rFonts w:ascii="Times New Roman" w:eastAsia="Times New Roman" w:hAnsi="Times New Roman" w:cs="Times New Roman"/>
          <w:sz w:val="28"/>
          <w:szCs w:val="28"/>
          <w:lang w:eastAsia="ru-RU"/>
        </w:rPr>
        <w:t xml:space="preserve"> человек.</w:t>
      </w:r>
    </w:p>
    <w:p w:rsidR="00216EBC" w:rsidRPr="00E76CB0" w:rsidRDefault="00216EBC" w:rsidP="00216EBC">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Численность учащихся городских общеобразовательных школ при незначительных статистических колебаниях остается стабильной на протяжении ряда лет. Вместе с тем, учитывая показатели уменьшения численности воспитанников городских детских садов вследствие уменьшения общей численности детей дошкольного возраста, проживающих на территории </w:t>
      </w:r>
      <w:r w:rsidRPr="00E76CB0">
        <w:rPr>
          <w:rFonts w:ascii="Times New Roman" w:hAnsi="Times New Roman" w:cs="Times New Roman"/>
          <w:sz w:val="28"/>
          <w:szCs w:val="28"/>
        </w:rPr>
        <w:lastRenderedPageBreak/>
        <w:t>г.о.Похвистнево, с высокой вероятностью можно предположить, что численность учащихся школ городского округа Похвистнево будет уменьшаться.</w:t>
      </w:r>
    </w:p>
    <w:p w:rsidR="00216EBC" w:rsidRPr="00E76CB0" w:rsidRDefault="00216EBC" w:rsidP="00216EBC">
      <w:pPr>
        <w:ind w:firstLine="709"/>
        <w:jc w:val="both"/>
        <w:rPr>
          <w:rFonts w:ascii="Times New Roman" w:hAnsi="Times New Roman" w:cs="Times New Roman"/>
          <w:sz w:val="28"/>
          <w:szCs w:val="28"/>
        </w:rPr>
      </w:pPr>
      <w:r w:rsidRPr="00E76CB0">
        <w:rPr>
          <w:rFonts w:ascii="Times New Roman" w:hAnsi="Times New Roman" w:cs="Times New Roman"/>
          <w:sz w:val="28"/>
          <w:szCs w:val="28"/>
        </w:rPr>
        <w:t>Численность обучающихся, углубленно изучающих предметы, составляет 440 человек. Лиц с ограниченными возможностями здоровья (ОВЗ) обучается 199 человек, в том числе детей-инвалидов 31 человек. Кроме указанных детей-инвалидов в числе лиц с ОВЗ обучается детей-инвалидов 18 человека, т.е. детей-инвалидов в сумме обучается 49 человек. Обучается на дому 46 человек, из них лица с ОВЗ составляют 38 человек. Детей-сирот и детей, оставшихся без попечения родителей, в общеобразовательных школах г.о.Похвистнево обучается 22 человека. Обучающихся, имеющих иностранное гражданство – 8 человек.</w:t>
      </w:r>
    </w:p>
    <w:p w:rsidR="00216EBC" w:rsidRPr="00E76CB0" w:rsidRDefault="00216EBC" w:rsidP="00216EBC">
      <w:pPr>
        <w:ind w:firstLine="709"/>
        <w:jc w:val="both"/>
        <w:rPr>
          <w:rFonts w:ascii="Times New Roman" w:hAnsi="Times New Roman" w:cs="Times New Roman"/>
          <w:sz w:val="28"/>
          <w:szCs w:val="28"/>
        </w:rPr>
      </w:pPr>
      <w:r w:rsidRPr="00E76CB0">
        <w:rPr>
          <w:rFonts w:ascii="Times New Roman" w:hAnsi="Times New Roman" w:cs="Times New Roman"/>
          <w:sz w:val="28"/>
          <w:szCs w:val="28"/>
        </w:rPr>
        <w:t>Численность выпускников 11-х классов общеобразовательных школ г.о. Похвистнево 2024 года – 99 человек, в том числе:</w:t>
      </w:r>
    </w:p>
    <w:p w:rsidR="00216EBC" w:rsidRPr="00E76CB0" w:rsidRDefault="00216EBC" w:rsidP="00216EBC">
      <w:pPr>
        <w:ind w:firstLine="709"/>
        <w:jc w:val="both"/>
        <w:rPr>
          <w:rFonts w:ascii="Times New Roman" w:hAnsi="Times New Roman" w:cs="Times New Roman"/>
          <w:sz w:val="28"/>
          <w:szCs w:val="28"/>
        </w:rPr>
      </w:pPr>
      <w:r w:rsidRPr="00E76CB0">
        <w:rPr>
          <w:rFonts w:ascii="Times New Roman" w:hAnsi="Times New Roman" w:cs="Times New Roman"/>
          <w:sz w:val="28"/>
          <w:szCs w:val="28"/>
        </w:rPr>
        <w:t>в ГБОУ гимназии им. С.В. Байменова города Похвистнево – 46 выпускников,</w:t>
      </w:r>
    </w:p>
    <w:p w:rsidR="00216EBC" w:rsidRPr="00E76CB0" w:rsidRDefault="00216EBC" w:rsidP="00216EBC">
      <w:pPr>
        <w:ind w:firstLine="709"/>
        <w:jc w:val="both"/>
        <w:rPr>
          <w:rFonts w:ascii="Times New Roman" w:hAnsi="Times New Roman" w:cs="Times New Roman"/>
          <w:sz w:val="28"/>
          <w:szCs w:val="28"/>
        </w:rPr>
      </w:pPr>
      <w:r w:rsidRPr="00E76CB0">
        <w:rPr>
          <w:rFonts w:ascii="Times New Roman" w:hAnsi="Times New Roman" w:cs="Times New Roman"/>
          <w:sz w:val="28"/>
          <w:szCs w:val="28"/>
        </w:rPr>
        <w:t>в ГБОУ СОШ №1 города Похвистнево – 25 выпускников,</w:t>
      </w:r>
    </w:p>
    <w:p w:rsidR="00216EBC" w:rsidRPr="00E76CB0" w:rsidRDefault="00216EBC" w:rsidP="00216EBC">
      <w:pPr>
        <w:ind w:firstLine="709"/>
        <w:jc w:val="both"/>
        <w:rPr>
          <w:rFonts w:ascii="Times New Roman" w:hAnsi="Times New Roman" w:cs="Times New Roman"/>
          <w:sz w:val="28"/>
          <w:szCs w:val="28"/>
        </w:rPr>
      </w:pPr>
      <w:r w:rsidRPr="00E76CB0">
        <w:rPr>
          <w:rFonts w:ascii="Times New Roman" w:hAnsi="Times New Roman" w:cs="Times New Roman"/>
          <w:sz w:val="28"/>
          <w:szCs w:val="28"/>
        </w:rPr>
        <w:t>в ГБОУ СОШ №3 города Похвистнево – 27 выпускников и</w:t>
      </w:r>
    </w:p>
    <w:p w:rsidR="00216EBC" w:rsidRPr="00E76CB0" w:rsidRDefault="00216EBC" w:rsidP="00216EBC">
      <w:pPr>
        <w:ind w:firstLine="709"/>
        <w:jc w:val="both"/>
        <w:rPr>
          <w:rFonts w:ascii="Times New Roman" w:hAnsi="Times New Roman" w:cs="Times New Roman"/>
          <w:sz w:val="28"/>
          <w:szCs w:val="28"/>
        </w:rPr>
      </w:pPr>
      <w:r w:rsidRPr="00E76CB0">
        <w:rPr>
          <w:rFonts w:ascii="Times New Roman" w:hAnsi="Times New Roman" w:cs="Times New Roman"/>
          <w:sz w:val="28"/>
          <w:szCs w:val="28"/>
        </w:rPr>
        <w:t>в ГБОУ СОШ пос. Октябрьский г.о. Похвистнево – 1 выпускник.</w:t>
      </w:r>
    </w:p>
    <w:p w:rsidR="00216EBC" w:rsidRPr="00E76CB0" w:rsidRDefault="00216EBC" w:rsidP="00216EBC">
      <w:pPr>
        <w:ind w:firstLine="709"/>
        <w:jc w:val="both"/>
        <w:rPr>
          <w:rFonts w:ascii="Times New Roman" w:hAnsi="Times New Roman" w:cs="Times New Roman"/>
          <w:sz w:val="28"/>
          <w:szCs w:val="28"/>
        </w:rPr>
      </w:pPr>
      <w:r w:rsidRPr="00E76CB0">
        <w:rPr>
          <w:rFonts w:ascii="Times New Roman" w:hAnsi="Times New Roman" w:cs="Times New Roman"/>
          <w:sz w:val="28"/>
          <w:szCs w:val="28"/>
        </w:rPr>
        <w:t>Все выпускники были допущены к ЕГЭ и успешно сдали экзамены.</w:t>
      </w:r>
    </w:p>
    <w:p w:rsidR="00216EBC" w:rsidRPr="00E76CB0" w:rsidRDefault="00216EBC" w:rsidP="00216EBC">
      <w:pPr>
        <w:ind w:firstLine="709"/>
        <w:jc w:val="both"/>
        <w:rPr>
          <w:rFonts w:ascii="Times New Roman" w:hAnsi="Times New Roman" w:cs="Times New Roman"/>
          <w:sz w:val="28"/>
          <w:szCs w:val="28"/>
        </w:rPr>
      </w:pPr>
      <w:r w:rsidRPr="00E76CB0">
        <w:rPr>
          <w:rFonts w:ascii="Times New Roman" w:hAnsi="Times New Roman" w:cs="Times New Roman"/>
          <w:sz w:val="28"/>
          <w:szCs w:val="28"/>
        </w:rPr>
        <w:t>Среди выпускников школ г.о. Похвистнево 2024 года – 23 медалиста, в том числе:</w:t>
      </w:r>
    </w:p>
    <w:p w:rsidR="00216EBC" w:rsidRPr="00E76CB0" w:rsidRDefault="00216EBC" w:rsidP="00216EBC">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9 выпускников, удостоенных медали «За особые успехи в учении» </w:t>
      </w:r>
      <w:r w:rsidRPr="00E76CB0">
        <w:rPr>
          <w:rFonts w:ascii="Times New Roman" w:hAnsi="Times New Roman" w:cs="Times New Roman"/>
          <w:sz w:val="28"/>
          <w:szCs w:val="28"/>
          <w:lang w:val="en-US"/>
        </w:rPr>
        <w:t>I</w:t>
      </w:r>
      <w:r w:rsidRPr="00E76CB0">
        <w:rPr>
          <w:rFonts w:ascii="Times New Roman" w:hAnsi="Times New Roman" w:cs="Times New Roman"/>
          <w:sz w:val="28"/>
          <w:szCs w:val="28"/>
        </w:rPr>
        <w:t xml:space="preserve"> степени и 14 выпускников, удостоенных медали «За особые успехи в учении» </w:t>
      </w:r>
      <w:r w:rsidRPr="00E76CB0">
        <w:rPr>
          <w:rFonts w:ascii="Times New Roman" w:hAnsi="Times New Roman" w:cs="Times New Roman"/>
          <w:sz w:val="28"/>
          <w:szCs w:val="28"/>
          <w:lang w:val="en-US"/>
        </w:rPr>
        <w:t>II</w:t>
      </w:r>
      <w:r w:rsidRPr="00E76CB0">
        <w:rPr>
          <w:rFonts w:ascii="Times New Roman" w:hAnsi="Times New Roman" w:cs="Times New Roman"/>
          <w:sz w:val="28"/>
          <w:szCs w:val="28"/>
        </w:rPr>
        <w:t xml:space="preserve"> степени.</w:t>
      </w:r>
    </w:p>
    <w:p w:rsidR="00216EBC" w:rsidRPr="00E76CB0" w:rsidRDefault="00216EBC" w:rsidP="00216EBC">
      <w:pPr>
        <w:ind w:firstLine="709"/>
        <w:jc w:val="both"/>
        <w:rPr>
          <w:rFonts w:ascii="Times New Roman" w:hAnsi="Times New Roman" w:cs="Times New Roman"/>
          <w:sz w:val="28"/>
          <w:szCs w:val="28"/>
        </w:rPr>
      </w:pPr>
      <w:r w:rsidRPr="00E76CB0">
        <w:rPr>
          <w:rFonts w:ascii="Times New Roman" w:hAnsi="Times New Roman" w:cs="Times New Roman"/>
          <w:sz w:val="28"/>
          <w:szCs w:val="28"/>
        </w:rPr>
        <w:t>Об успехах некоторых выпускников-медалистов следует сказать особо:</w:t>
      </w:r>
    </w:p>
    <w:p w:rsidR="00216EBC" w:rsidRPr="00E76CB0" w:rsidRDefault="00216EBC" w:rsidP="00216EBC">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Валькаев Динар (медаль </w:t>
      </w:r>
      <w:r w:rsidRPr="00E76CB0">
        <w:rPr>
          <w:rFonts w:ascii="Times New Roman" w:hAnsi="Times New Roman" w:cs="Times New Roman"/>
          <w:sz w:val="28"/>
          <w:szCs w:val="28"/>
          <w:lang w:val="en-US"/>
        </w:rPr>
        <w:t>I</w:t>
      </w:r>
      <w:r w:rsidRPr="00E76CB0">
        <w:rPr>
          <w:rFonts w:ascii="Times New Roman" w:hAnsi="Times New Roman" w:cs="Times New Roman"/>
          <w:sz w:val="28"/>
          <w:szCs w:val="28"/>
        </w:rPr>
        <w:t xml:space="preserve"> степени), выпускник ГБОУ СОШ №1 города Похвистнево, ЕГЭ по физике сдал на 100 баллов (!), по математике профильного уровня – на 99 баллов, по русскому языку – на 97 баллов;</w:t>
      </w:r>
    </w:p>
    <w:p w:rsidR="00216EBC" w:rsidRPr="00E76CB0" w:rsidRDefault="00216EBC" w:rsidP="00216EBC">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Барышников Александр (медаль </w:t>
      </w:r>
      <w:r w:rsidRPr="00E76CB0">
        <w:rPr>
          <w:rFonts w:ascii="Times New Roman" w:hAnsi="Times New Roman" w:cs="Times New Roman"/>
          <w:sz w:val="28"/>
          <w:szCs w:val="28"/>
          <w:lang w:val="en-US"/>
        </w:rPr>
        <w:t>I</w:t>
      </w:r>
      <w:r w:rsidRPr="00E76CB0">
        <w:rPr>
          <w:rFonts w:ascii="Times New Roman" w:hAnsi="Times New Roman" w:cs="Times New Roman"/>
          <w:sz w:val="28"/>
          <w:szCs w:val="28"/>
        </w:rPr>
        <w:t xml:space="preserve"> степени), выпускник ГБОУ СОШ №1 города Похвистнево, ЕГЭ по русскому языку сдал на 97 баллов;</w:t>
      </w:r>
    </w:p>
    <w:p w:rsidR="00216EBC" w:rsidRPr="00E76CB0" w:rsidRDefault="00216EBC" w:rsidP="00216EBC">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Арланова Екатерина (медаль </w:t>
      </w:r>
      <w:r w:rsidRPr="00E76CB0">
        <w:rPr>
          <w:rFonts w:ascii="Times New Roman" w:hAnsi="Times New Roman" w:cs="Times New Roman"/>
          <w:sz w:val="28"/>
          <w:szCs w:val="28"/>
          <w:lang w:val="en-US"/>
        </w:rPr>
        <w:t>I</w:t>
      </w:r>
      <w:r w:rsidRPr="00E76CB0">
        <w:rPr>
          <w:rFonts w:ascii="Times New Roman" w:hAnsi="Times New Roman" w:cs="Times New Roman"/>
          <w:sz w:val="28"/>
          <w:szCs w:val="28"/>
        </w:rPr>
        <w:t xml:space="preserve"> степени), выпускница ГБОУ гимназии им. С.В. Байменова города Похвистнево, ЕГЭ по русскому языку сдала на 94 балла;</w:t>
      </w:r>
    </w:p>
    <w:p w:rsidR="00216EBC" w:rsidRPr="00E76CB0" w:rsidRDefault="00216EBC" w:rsidP="00216EBC">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Киреева Милена (медаль </w:t>
      </w:r>
      <w:r w:rsidRPr="00E76CB0">
        <w:rPr>
          <w:rFonts w:ascii="Times New Roman" w:hAnsi="Times New Roman" w:cs="Times New Roman"/>
          <w:color w:val="000000"/>
          <w:sz w:val="28"/>
          <w:szCs w:val="28"/>
        </w:rPr>
        <w:t>II</w:t>
      </w:r>
      <w:r w:rsidRPr="00E76CB0">
        <w:rPr>
          <w:rFonts w:ascii="Times New Roman" w:hAnsi="Times New Roman" w:cs="Times New Roman"/>
          <w:sz w:val="28"/>
          <w:szCs w:val="28"/>
        </w:rPr>
        <w:t xml:space="preserve"> степени), выпускница ГБОУ СОШ №1 города Похвистнево, ЕГЭ по русскому языку сдала на 94 балла;</w:t>
      </w:r>
    </w:p>
    <w:p w:rsidR="00216EBC" w:rsidRPr="00E76CB0" w:rsidRDefault="00216EBC" w:rsidP="00216EBC">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Ананьева Олеся (медаль </w:t>
      </w:r>
      <w:r w:rsidRPr="00E76CB0">
        <w:rPr>
          <w:rFonts w:ascii="Times New Roman" w:hAnsi="Times New Roman" w:cs="Times New Roman"/>
          <w:sz w:val="28"/>
          <w:szCs w:val="28"/>
          <w:lang w:val="en-US"/>
        </w:rPr>
        <w:t>I</w:t>
      </w:r>
      <w:r w:rsidRPr="00E76CB0">
        <w:rPr>
          <w:rFonts w:ascii="Times New Roman" w:hAnsi="Times New Roman" w:cs="Times New Roman"/>
          <w:sz w:val="28"/>
          <w:szCs w:val="28"/>
        </w:rPr>
        <w:t xml:space="preserve"> степени), выпускница ГБОУ гимназии им. С.В. Байменова города Похвистнево, ЕГЭ по русскому языку сдала на 91 балл;</w:t>
      </w:r>
    </w:p>
    <w:p w:rsidR="00EF7B8A" w:rsidRPr="00E76CB0" w:rsidRDefault="00216EBC" w:rsidP="00F0322C">
      <w:pPr>
        <w:ind w:firstLine="709"/>
        <w:jc w:val="both"/>
        <w:rPr>
          <w:rStyle w:val="afd"/>
          <w:rFonts w:ascii="Times New Roman" w:hAnsi="Times New Roman" w:cs="Times New Roman"/>
          <w:b w:val="0"/>
          <w:bCs w:val="0"/>
          <w:sz w:val="28"/>
          <w:szCs w:val="28"/>
        </w:rPr>
      </w:pPr>
      <w:r w:rsidRPr="00E76CB0">
        <w:rPr>
          <w:rFonts w:ascii="Times New Roman" w:hAnsi="Times New Roman" w:cs="Times New Roman"/>
          <w:sz w:val="28"/>
          <w:szCs w:val="28"/>
        </w:rPr>
        <w:t xml:space="preserve">Райков Илья (медаль </w:t>
      </w:r>
      <w:r w:rsidRPr="00E76CB0">
        <w:rPr>
          <w:rFonts w:ascii="Times New Roman" w:hAnsi="Times New Roman" w:cs="Times New Roman"/>
          <w:sz w:val="28"/>
          <w:szCs w:val="28"/>
          <w:lang w:val="en-US"/>
        </w:rPr>
        <w:t>I</w:t>
      </w:r>
      <w:r w:rsidRPr="00E76CB0">
        <w:rPr>
          <w:rFonts w:ascii="Times New Roman" w:hAnsi="Times New Roman" w:cs="Times New Roman"/>
          <w:sz w:val="28"/>
          <w:szCs w:val="28"/>
        </w:rPr>
        <w:t xml:space="preserve"> степени), выпускник ГБОУ СОШ №1 города Похвистнево, ЕГЭ по русскому языку сдал на 91 балл.</w:t>
      </w:r>
    </w:p>
    <w:p w:rsidR="007F6E9D" w:rsidRPr="00E76CB0" w:rsidRDefault="007F6E9D" w:rsidP="00F7754C">
      <w:pPr>
        <w:jc w:val="center"/>
        <w:rPr>
          <w:rFonts w:ascii="Times New Roman" w:eastAsia="Times New Roman" w:hAnsi="Times New Roman" w:cs="Times New Roman"/>
          <w:b/>
          <w:sz w:val="32"/>
          <w:szCs w:val="28"/>
          <w:lang w:eastAsia="ru-RU"/>
        </w:rPr>
      </w:pPr>
    </w:p>
    <w:p w:rsidR="00F7754C" w:rsidRPr="00E76CB0" w:rsidRDefault="00F7754C" w:rsidP="00F7754C">
      <w:pPr>
        <w:jc w:val="center"/>
        <w:rPr>
          <w:rFonts w:ascii="Times New Roman" w:eastAsia="Times New Roman" w:hAnsi="Times New Roman" w:cs="Times New Roman"/>
          <w:b/>
          <w:sz w:val="32"/>
          <w:szCs w:val="28"/>
          <w:lang w:eastAsia="ru-RU"/>
        </w:rPr>
      </w:pPr>
      <w:r w:rsidRPr="00E76CB0">
        <w:rPr>
          <w:rFonts w:ascii="Times New Roman" w:eastAsia="Times New Roman" w:hAnsi="Times New Roman" w:cs="Times New Roman"/>
          <w:b/>
          <w:sz w:val="32"/>
          <w:szCs w:val="28"/>
          <w:lang w:eastAsia="ru-RU"/>
        </w:rPr>
        <w:t>Дополнительное образование детей</w:t>
      </w:r>
    </w:p>
    <w:p w:rsidR="00F7754C" w:rsidRPr="00E76CB0" w:rsidRDefault="00F7754C" w:rsidP="00F7754C">
      <w:pPr>
        <w:ind w:firstLine="709"/>
        <w:jc w:val="both"/>
        <w:rPr>
          <w:rFonts w:ascii="Times New Roman" w:eastAsia="Times New Roman" w:hAnsi="Times New Roman" w:cs="Times New Roman"/>
          <w:sz w:val="28"/>
          <w:szCs w:val="28"/>
          <w:lang w:eastAsia="ru-RU"/>
        </w:rPr>
      </w:pPr>
      <w:r w:rsidRPr="00E76CB0">
        <w:rPr>
          <w:rFonts w:ascii="Times New Roman" w:eastAsia="Times New Roman" w:hAnsi="Times New Roman" w:cs="Times New Roman"/>
          <w:sz w:val="28"/>
          <w:szCs w:val="28"/>
          <w:lang w:eastAsia="ru-RU"/>
        </w:rPr>
        <w:t>На территории городского округа Похвистнево функционируют следующие структурные подразделения дополнительного образования детей общеобразовательных школ:</w:t>
      </w:r>
    </w:p>
    <w:p w:rsidR="00E95887" w:rsidRPr="00E76CB0" w:rsidRDefault="00E95887" w:rsidP="00E95887">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СП Центр детского творчества «Пируэт» ГБОУ гимназии им. С.В. Байменова, численность занимающихся составляет 1769 человек, в том </w:t>
      </w:r>
      <w:r w:rsidRPr="00E76CB0">
        <w:rPr>
          <w:rFonts w:ascii="Times New Roman" w:hAnsi="Times New Roman" w:cs="Times New Roman"/>
          <w:sz w:val="28"/>
          <w:szCs w:val="28"/>
        </w:rPr>
        <w:lastRenderedPageBreak/>
        <w:t>числе в объединениях спортивной направленности – 941 человек, в объединениях неспортивной направленности – 828 человек;</w:t>
      </w:r>
    </w:p>
    <w:p w:rsidR="00E95887" w:rsidRPr="00E76CB0" w:rsidRDefault="00E95887" w:rsidP="00E95887">
      <w:pPr>
        <w:ind w:firstLine="709"/>
        <w:jc w:val="both"/>
        <w:rPr>
          <w:rFonts w:ascii="Times New Roman" w:hAnsi="Times New Roman" w:cs="Times New Roman"/>
          <w:sz w:val="28"/>
          <w:szCs w:val="28"/>
        </w:rPr>
      </w:pPr>
      <w:r w:rsidRPr="00E76CB0">
        <w:rPr>
          <w:rFonts w:ascii="Times New Roman" w:hAnsi="Times New Roman" w:cs="Times New Roman"/>
          <w:sz w:val="28"/>
          <w:szCs w:val="28"/>
        </w:rPr>
        <w:t>СП ЦДОД «Рекорд» ГБОУ СОШ №1 города Похвистнево, численность занимающихся составляет 1650 человек, в том числе в объединениях спортивной направленности – 1370 человек, в объединениях неспортивной направленности – 280 человек;</w:t>
      </w:r>
    </w:p>
    <w:p w:rsidR="00E95887" w:rsidRPr="00E76CB0" w:rsidRDefault="00E95887" w:rsidP="00E95887">
      <w:pPr>
        <w:ind w:firstLine="709"/>
        <w:jc w:val="both"/>
        <w:rPr>
          <w:rFonts w:ascii="Times New Roman" w:hAnsi="Times New Roman" w:cs="Times New Roman"/>
          <w:sz w:val="28"/>
          <w:szCs w:val="28"/>
        </w:rPr>
      </w:pPr>
      <w:r w:rsidRPr="00E76CB0">
        <w:rPr>
          <w:rFonts w:ascii="Times New Roman" w:hAnsi="Times New Roman" w:cs="Times New Roman"/>
          <w:sz w:val="28"/>
          <w:szCs w:val="28"/>
        </w:rPr>
        <w:t>СП «Технополис» ГБОУ СОШ №7 города Похвистнево, численность занимающихся составляет 412 человек.</w:t>
      </w:r>
    </w:p>
    <w:p w:rsidR="00F7754C" w:rsidRPr="00E76CB0" w:rsidRDefault="00F7754C" w:rsidP="00F7754C">
      <w:pPr>
        <w:ind w:firstLine="709"/>
        <w:jc w:val="both"/>
        <w:rPr>
          <w:rFonts w:ascii="Times New Roman" w:eastAsia="Times New Roman" w:hAnsi="Times New Roman" w:cs="Times New Roman"/>
          <w:sz w:val="28"/>
          <w:szCs w:val="28"/>
          <w:lang w:eastAsia="ru-RU"/>
        </w:rPr>
      </w:pPr>
      <w:r w:rsidRPr="00E76CB0">
        <w:rPr>
          <w:rFonts w:ascii="Times New Roman" w:eastAsia="Times New Roman" w:hAnsi="Times New Roman" w:cs="Times New Roman"/>
          <w:sz w:val="28"/>
          <w:szCs w:val="28"/>
          <w:lang w:eastAsia="ru-RU"/>
        </w:rPr>
        <w:t>Также на территории г.о.Похвистнево осуществляют свою деятельность:</w:t>
      </w:r>
    </w:p>
    <w:p w:rsidR="00F7754C" w:rsidRPr="00E76CB0" w:rsidRDefault="00F7754C" w:rsidP="00F7754C">
      <w:pPr>
        <w:ind w:firstLine="709"/>
        <w:jc w:val="both"/>
        <w:rPr>
          <w:rFonts w:ascii="Times New Roman" w:eastAsia="Times New Roman" w:hAnsi="Times New Roman" w:cs="Times New Roman"/>
          <w:sz w:val="28"/>
          <w:szCs w:val="28"/>
          <w:lang w:eastAsia="ru-RU"/>
        </w:rPr>
      </w:pPr>
      <w:r w:rsidRPr="00E76CB0">
        <w:rPr>
          <w:rFonts w:ascii="Times New Roman" w:eastAsia="Times New Roman" w:hAnsi="Times New Roman" w:cs="Times New Roman"/>
          <w:sz w:val="28"/>
          <w:szCs w:val="28"/>
          <w:lang w:eastAsia="ru-RU"/>
        </w:rPr>
        <w:t>Детская школа искусств (численность занимающихся составляет 44</w:t>
      </w:r>
      <w:r w:rsidR="00075B34" w:rsidRPr="00E76CB0">
        <w:rPr>
          <w:rFonts w:ascii="Times New Roman" w:eastAsia="Times New Roman" w:hAnsi="Times New Roman" w:cs="Times New Roman"/>
          <w:sz w:val="28"/>
          <w:szCs w:val="28"/>
          <w:lang w:eastAsia="ru-RU"/>
        </w:rPr>
        <w:t>0</w:t>
      </w:r>
      <w:r w:rsidRPr="00E76CB0">
        <w:rPr>
          <w:rFonts w:ascii="Times New Roman" w:eastAsia="Times New Roman" w:hAnsi="Times New Roman" w:cs="Times New Roman"/>
          <w:sz w:val="28"/>
          <w:szCs w:val="28"/>
          <w:lang w:eastAsia="ru-RU"/>
        </w:rPr>
        <w:t> человек);</w:t>
      </w:r>
    </w:p>
    <w:p w:rsidR="00F7754C" w:rsidRPr="00E76CB0" w:rsidRDefault="00F7754C" w:rsidP="00F7754C">
      <w:pPr>
        <w:ind w:firstLine="709"/>
        <w:jc w:val="both"/>
        <w:rPr>
          <w:rFonts w:ascii="Times New Roman" w:eastAsia="Times New Roman" w:hAnsi="Times New Roman" w:cs="Times New Roman"/>
          <w:sz w:val="28"/>
          <w:szCs w:val="28"/>
          <w:lang w:eastAsia="ru-RU"/>
        </w:rPr>
      </w:pPr>
      <w:r w:rsidRPr="00E76CB0">
        <w:rPr>
          <w:rFonts w:ascii="Times New Roman" w:eastAsia="Times New Roman" w:hAnsi="Times New Roman" w:cs="Times New Roman"/>
          <w:sz w:val="28"/>
          <w:szCs w:val="28"/>
          <w:lang w:eastAsia="ru-RU"/>
        </w:rPr>
        <w:t>Детский епархиальный центр (численность занимающихся составляет 85 человек).</w:t>
      </w:r>
    </w:p>
    <w:p w:rsidR="00E95887" w:rsidRPr="00E76CB0" w:rsidRDefault="00E95887" w:rsidP="00E95887">
      <w:pPr>
        <w:pStyle w:val="23"/>
        <w:spacing w:after="0" w:line="240" w:lineRule="auto"/>
        <w:ind w:left="0"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Военно-патриотическое воспитание в образовательных организациях городского округа Похвистнево осуществляется в рамках движения Юнармии и кадетского движения, работы военно-патриотических клубов: в ГБОУ гимназии им. С.В. Байменова создан и функционирует военно-патриотический клуб «Русичи». </w:t>
      </w:r>
      <w:r w:rsidR="00A20D48" w:rsidRPr="00E76CB0">
        <w:rPr>
          <w:rFonts w:ascii="Times New Roman" w:hAnsi="Times New Roman" w:cs="Times New Roman"/>
          <w:sz w:val="28"/>
          <w:szCs w:val="28"/>
        </w:rPr>
        <w:t>В</w:t>
      </w:r>
      <w:r w:rsidRPr="00E76CB0">
        <w:rPr>
          <w:rFonts w:ascii="Times New Roman" w:hAnsi="Times New Roman" w:cs="Times New Roman"/>
          <w:sz w:val="28"/>
          <w:szCs w:val="28"/>
        </w:rPr>
        <w:t xml:space="preserve"> ГБОУ СОШ №3 города Похвистнево создан и функционирует военно-патриотический клуб «Юные друзья пограничников».</w:t>
      </w:r>
    </w:p>
    <w:p w:rsidR="00E95887" w:rsidRPr="00E76CB0" w:rsidRDefault="00E95887" w:rsidP="00E95887">
      <w:pPr>
        <w:pStyle w:val="23"/>
        <w:spacing w:after="0" w:line="240" w:lineRule="auto"/>
        <w:ind w:left="0" w:firstLine="709"/>
        <w:jc w:val="both"/>
        <w:rPr>
          <w:rFonts w:ascii="Times New Roman" w:hAnsi="Times New Roman" w:cs="Times New Roman"/>
          <w:iCs/>
          <w:sz w:val="28"/>
          <w:szCs w:val="28"/>
        </w:rPr>
      </w:pPr>
      <w:r w:rsidRPr="00E76CB0">
        <w:rPr>
          <w:rFonts w:ascii="Times New Roman" w:hAnsi="Times New Roman" w:cs="Times New Roman"/>
          <w:sz w:val="28"/>
          <w:szCs w:val="28"/>
        </w:rPr>
        <w:t xml:space="preserve">На базе Центра детского творчества «Пируэт» ГБОУ гимназии им. С.В. Байменова города Похвистнево в рамках Российского движения школьников работает </w:t>
      </w:r>
      <w:r w:rsidRPr="00E76CB0">
        <w:rPr>
          <w:rFonts w:ascii="Times New Roman" w:hAnsi="Times New Roman" w:cs="Times New Roman"/>
          <w:iCs/>
          <w:sz w:val="28"/>
          <w:szCs w:val="28"/>
        </w:rPr>
        <w:t>Молодежный клуб менеджеров «Новая цивилизация», реализующий комплексную программу гражданского воспитания по формированию у детей и подростков лидерских качеств, интеллектуальных, политических, социальных и коммуникативных компетенций.</w:t>
      </w:r>
    </w:p>
    <w:p w:rsidR="00052173" w:rsidRPr="00E76CB0" w:rsidRDefault="00052173" w:rsidP="00955DC7">
      <w:pPr>
        <w:ind w:firstLine="709"/>
        <w:jc w:val="center"/>
        <w:rPr>
          <w:rFonts w:ascii="Times New Roman" w:hAnsi="Times New Roman" w:cs="Times New Roman"/>
          <w:b/>
          <w:sz w:val="28"/>
          <w:szCs w:val="28"/>
        </w:rPr>
      </w:pPr>
    </w:p>
    <w:p w:rsidR="00955DC7" w:rsidRPr="00E76CB0" w:rsidRDefault="00955DC7" w:rsidP="00955DC7">
      <w:pPr>
        <w:ind w:firstLine="709"/>
        <w:jc w:val="center"/>
        <w:rPr>
          <w:rFonts w:ascii="Times New Roman" w:hAnsi="Times New Roman" w:cs="Times New Roman"/>
          <w:b/>
          <w:sz w:val="32"/>
          <w:szCs w:val="28"/>
        </w:rPr>
      </w:pPr>
      <w:r w:rsidRPr="00E76CB0">
        <w:rPr>
          <w:rFonts w:ascii="Times New Roman" w:hAnsi="Times New Roman" w:cs="Times New Roman"/>
          <w:b/>
          <w:sz w:val="32"/>
          <w:szCs w:val="28"/>
        </w:rPr>
        <w:t>Профессиональное образование</w:t>
      </w:r>
    </w:p>
    <w:p w:rsidR="00376EF0" w:rsidRPr="00E76CB0" w:rsidRDefault="00376EF0" w:rsidP="00376EF0">
      <w:pPr>
        <w:ind w:firstLine="709"/>
        <w:jc w:val="both"/>
        <w:rPr>
          <w:rFonts w:ascii="Times New Roman" w:hAnsi="Times New Roman" w:cs="Times New Roman"/>
          <w:sz w:val="28"/>
          <w:szCs w:val="28"/>
        </w:rPr>
      </w:pPr>
      <w:r w:rsidRPr="00E76CB0">
        <w:rPr>
          <w:rFonts w:ascii="Times New Roman" w:hAnsi="Times New Roman" w:cs="Times New Roman"/>
          <w:sz w:val="28"/>
          <w:szCs w:val="28"/>
        </w:rPr>
        <w:t>На территории города функционирует 1 учреждение среднего профессионального образования</w:t>
      </w:r>
      <w:r w:rsidR="0004744F" w:rsidRPr="00E76CB0">
        <w:rPr>
          <w:rFonts w:ascii="Times New Roman" w:hAnsi="Times New Roman" w:cs="Times New Roman"/>
          <w:sz w:val="28"/>
          <w:szCs w:val="28"/>
        </w:rPr>
        <w:t>-</w:t>
      </w:r>
      <w:r w:rsidRPr="00E76CB0">
        <w:rPr>
          <w:rFonts w:ascii="Times New Roman" w:hAnsi="Times New Roman" w:cs="Times New Roman"/>
          <w:sz w:val="28"/>
          <w:szCs w:val="28"/>
        </w:rPr>
        <w:t>государственное бюджетное профессиональное образовательное учреждение Самарской области «Губернский колледж города Похвистнево». Это многоуровневое и многопрофильное учреждение, осуществляющее подготовку специалистов среднего звена, квалифицированных рабочих и служащих.</w:t>
      </w:r>
    </w:p>
    <w:p w:rsidR="00E95887" w:rsidRPr="00E76CB0" w:rsidRDefault="00E95887" w:rsidP="00E95887">
      <w:pPr>
        <w:ind w:firstLine="709"/>
        <w:jc w:val="both"/>
        <w:rPr>
          <w:rFonts w:ascii="Times New Roman" w:hAnsi="Times New Roman" w:cs="Times New Roman"/>
          <w:sz w:val="28"/>
          <w:szCs w:val="28"/>
        </w:rPr>
      </w:pPr>
      <w:r w:rsidRPr="00E76CB0">
        <w:rPr>
          <w:rFonts w:ascii="Times New Roman" w:hAnsi="Times New Roman" w:cs="Times New Roman"/>
          <w:sz w:val="28"/>
          <w:szCs w:val="28"/>
        </w:rPr>
        <w:t>Колледж осуществляет подготовку кадров педагогического медицинского, строительного, сельскохозяйственного, транспортного, сервисного профиля для организаций различных отраслей экономики.</w:t>
      </w:r>
    </w:p>
    <w:p w:rsidR="00E95887" w:rsidRPr="00E76CB0" w:rsidRDefault="00E95887" w:rsidP="00E95887">
      <w:pPr>
        <w:ind w:firstLine="709"/>
        <w:jc w:val="both"/>
        <w:rPr>
          <w:rFonts w:ascii="Times New Roman" w:hAnsi="Times New Roman" w:cs="Times New Roman"/>
          <w:sz w:val="28"/>
          <w:szCs w:val="28"/>
        </w:rPr>
      </w:pPr>
      <w:r w:rsidRPr="00E76CB0">
        <w:rPr>
          <w:rFonts w:ascii="Times New Roman" w:hAnsi="Times New Roman" w:cs="Times New Roman"/>
          <w:sz w:val="28"/>
          <w:szCs w:val="28"/>
        </w:rPr>
        <w:t>Численность обучающихся по программам среднего профессионального образования в Губернском колледже города Похвистнево составила 593 человека (очная форма обучения), в том числе:</w:t>
      </w:r>
    </w:p>
    <w:p w:rsidR="00E95887" w:rsidRPr="00E76CB0" w:rsidRDefault="00E95887" w:rsidP="00E95887">
      <w:pPr>
        <w:ind w:firstLine="709"/>
        <w:jc w:val="both"/>
        <w:rPr>
          <w:rFonts w:ascii="Times New Roman" w:hAnsi="Times New Roman" w:cs="Times New Roman"/>
          <w:sz w:val="28"/>
          <w:szCs w:val="28"/>
        </w:rPr>
      </w:pPr>
      <w:r w:rsidRPr="00E76CB0">
        <w:rPr>
          <w:rFonts w:ascii="Times New Roman" w:hAnsi="Times New Roman" w:cs="Times New Roman"/>
          <w:sz w:val="28"/>
          <w:szCs w:val="28"/>
        </w:rPr>
        <w:t>по программам подготовки специалистов среднего звена – 371 человек;</w:t>
      </w:r>
    </w:p>
    <w:p w:rsidR="00E95887" w:rsidRPr="00E76CB0" w:rsidRDefault="00E95887" w:rsidP="00E95887">
      <w:pPr>
        <w:ind w:firstLine="709"/>
        <w:jc w:val="both"/>
        <w:rPr>
          <w:rFonts w:ascii="Times New Roman" w:hAnsi="Times New Roman" w:cs="Times New Roman"/>
          <w:sz w:val="28"/>
          <w:szCs w:val="28"/>
        </w:rPr>
      </w:pPr>
      <w:r w:rsidRPr="00E76CB0">
        <w:rPr>
          <w:rFonts w:ascii="Times New Roman" w:hAnsi="Times New Roman" w:cs="Times New Roman"/>
          <w:sz w:val="28"/>
          <w:szCs w:val="28"/>
        </w:rPr>
        <w:t>по программам подготовки квалифицированных рабочих и служащих – 162 человека;</w:t>
      </w:r>
    </w:p>
    <w:p w:rsidR="00E95887" w:rsidRPr="00E76CB0" w:rsidRDefault="00E95887" w:rsidP="00E95887">
      <w:pPr>
        <w:ind w:firstLine="709"/>
        <w:jc w:val="both"/>
        <w:rPr>
          <w:rFonts w:ascii="Times New Roman" w:hAnsi="Times New Roman" w:cs="Times New Roman"/>
          <w:sz w:val="28"/>
          <w:szCs w:val="28"/>
        </w:rPr>
      </w:pPr>
      <w:r w:rsidRPr="00E76CB0">
        <w:rPr>
          <w:rFonts w:ascii="Times New Roman" w:hAnsi="Times New Roman" w:cs="Times New Roman"/>
          <w:sz w:val="28"/>
          <w:szCs w:val="28"/>
        </w:rPr>
        <w:t>по программам профессионального обучения – 60 человек.</w:t>
      </w:r>
    </w:p>
    <w:p w:rsidR="007F6E9D" w:rsidRPr="00E76CB0" w:rsidRDefault="00E95887" w:rsidP="00AD4522">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В Губернском колледже города Похвистнево кроме подготовки кадров по программам среднего профессионального образования осуществляется подготовка кадров по программам профессионального обучения </w:t>
      </w:r>
      <w:r w:rsidRPr="00E76CB0">
        <w:rPr>
          <w:rFonts w:ascii="Times New Roman" w:hAnsi="Times New Roman" w:cs="Times New Roman"/>
          <w:sz w:val="28"/>
          <w:szCs w:val="28"/>
        </w:rPr>
        <w:lastRenderedPageBreak/>
        <w:t>(профессиональной подготовки) по следующим профессиям: младшая медицинская сестра по уходу за больными; санитар; повар; социальный работник; парикмахер; водитель автомобиля; маникюрша; вожатый; маляр; штукатур.</w:t>
      </w:r>
    </w:p>
    <w:p w:rsidR="00AD4522" w:rsidRPr="00E76CB0" w:rsidRDefault="00AD4522" w:rsidP="00AD4522">
      <w:pPr>
        <w:ind w:firstLine="709"/>
        <w:jc w:val="both"/>
        <w:rPr>
          <w:rFonts w:ascii="Times New Roman" w:hAnsi="Times New Roman" w:cs="Times New Roman"/>
          <w:sz w:val="28"/>
          <w:szCs w:val="28"/>
        </w:rPr>
      </w:pPr>
    </w:p>
    <w:p w:rsidR="005268CA" w:rsidRPr="00E76CB0" w:rsidRDefault="007B4C6A" w:rsidP="005268CA">
      <w:pPr>
        <w:tabs>
          <w:tab w:val="left" w:pos="1125"/>
        </w:tabs>
        <w:ind w:firstLine="851"/>
        <w:jc w:val="center"/>
        <w:rPr>
          <w:rFonts w:ascii="Times New Roman" w:hAnsi="Times New Roman" w:cs="Times New Roman"/>
          <w:b/>
          <w:sz w:val="32"/>
          <w:szCs w:val="28"/>
        </w:rPr>
      </w:pPr>
      <w:r w:rsidRPr="00E76CB0">
        <w:rPr>
          <w:rFonts w:ascii="Times New Roman" w:hAnsi="Times New Roman" w:cs="Times New Roman"/>
          <w:b/>
          <w:sz w:val="32"/>
          <w:szCs w:val="28"/>
        </w:rPr>
        <w:t>Физическая культура и спорт</w:t>
      </w:r>
    </w:p>
    <w:p w:rsidR="007B4C6A" w:rsidRPr="00E76CB0" w:rsidRDefault="007B4C6A" w:rsidP="005268CA">
      <w:pPr>
        <w:tabs>
          <w:tab w:val="left" w:pos="1125"/>
        </w:tabs>
        <w:ind w:firstLine="851"/>
        <w:jc w:val="center"/>
        <w:rPr>
          <w:rFonts w:ascii="Times New Roman" w:hAnsi="Times New Roman" w:cs="Times New Roman"/>
          <w:b/>
          <w:sz w:val="18"/>
          <w:szCs w:val="28"/>
        </w:rPr>
      </w:pPr>
    </w:p>
    <w:p w:rsidR="000D772C" w:rsidRPr="00E76CB0" w:rsidRDefault="000D772C" w:rsidP="000D772C">
      <w:pPr>
        <w:ind w:left="57" w:firstLine="708"/>
        <w:jc w:val="both"/>
        <w:rPr>
          <w:rFonts w:ascii="Times New Roman" w:hAnsi="Times New Roman" w:cs="Times New Roman"/>
          <w:sz w:val="28"/>
          <w:szCs w:val="28"/>
        </w:rPr>
      </w:pPr>
      <w:r w:rsidRPr="00E76CB0">
        <w:rPr>
          <w:rFonts w:ascii="Times New Roman" w:hAnsi="Times New Roman" w:cs="Times New Roman"/>
          <w:sz w:val="28"/>
          <w:szCs w:val="28"/>
        </w:rPr>
        <w:t>В городском округе</w:t>
      </w:r>
      <w:r w:rsidR="00BD2300" w:rsidRPr="00E76CB0">
        <w:rPr>
          <w:rFonts w:ascii="Times New Roman" w:hAnsi="Times New Roman" w:cs="Times New Roman"/>
          <w:sz w:val="28"/>
          <w:szCs w:val="28"/>
        </w:rPr>
        <w:t>Похвистнево</w:t>
      </w:r>
      <w:r w:rsidRPr="00E76CB0">
        <w:rPr>
          <w:rFonts w:ascii="Times New Roman" w:hAnsi="Times New Roman" w:cs="Times New Roman"/>
          <w:sz w:val="28"/>
          <w:szCs w:val="28"/>
        </w:rPr>
        <w:t xml:space="preserve"> за</w:t>
      </w:r>
      <w:r w:rsidRPr="00E76CB0">
        <w:rPr>
          <w:rFonts w:ascii="Times New Roman" w:hAnsi="Times New Roman" w:cs="Times New Roman"/>
          <w:sz w:val="28"/>
          <w:szCs w:val="28"/>
          <w:lang w:val="en-US"/>
        </w:rPr>
        <w:t>I</w:t>
      </w:r>
      <w:r w:rsidRPr="00E76CB0">
        <w:rPr>
          <w:rFonts w:ascii="Times New Roman" w:hAnsi="Times New Roman" w:cs="Times New Roman"/>
          <w:sz w:val="28"/>
          <w:szCs w:val="28"/>
        </w:rPr>
        <w:t xml:space="preserve"> полугодие 202</w:t>
      </w:r>
      <w:r w:rsidR="00AD4522" w:rsidRPr="00E76CB0">
        <w:rPr>
          <w:rFonts w:ascii="Times New Roman" w:hAnsi="Times New Roman" w:cs="Times New Roman"/>
          <w:sz w:val="28"/>
          <w:szCs w:val="28"/>
        </w:rPr>
        <w:t>4</w:t>
      </w:r>
      <w:r w:rsidRPr="00E76CB0">
        <w:rPr>
          <w:rFonts w:ascii="Times New Roman" w:hAnsi="Times New Roman" w:cs="Times New Roman"/>
          <w:sz w:val="28"/>
          <w:szCs w:val="28"/>
        </w:rPr>
        <w:t xml:space="preserve"> года для привлечения жителей к занятиям физической культурой и спортом были выполнены следующие мероприятия:</w:t>
      </w:r>
    </w:p>
    <w:p w:rsidR="000D772C" w:rsidRPr="00E76CB0" w:rsidRDefault="000D772C" w:rsidP="000D772C">
      <w:pPr>
        <w:ind w:left="57" w:firstLine="708"/>
        <w:jc w:val="both"/>
        <w:rPr>
          <w:rFonts w:ascii="Times New Roman" w:hAnsi="Times New Roman" w:cs="Times New Roman"/>
          <w:sz w:val="28"/>
          <w:szCs w:val="28"/>
        </w:rPr>
      </w:pPr>
      <w:r w:rsidRPr="00E76CB0">
        <w:rPr>
          <w:rFonts w:ascii="Times New Roman" w:hAnsi="Times New Roman" w:cs="Times New Roman"/>
          <w:sz w:val="28"/>
          <w:szCs w:val="28"/>
        </w:rPr>
        <w:t xml:space="preserve">- заливались и обслуживались </w:t>
      </w:r>
      <w:r w:rsidR="00A96702" w:rsidRPr="00E76CB0">
        <w:rPr>
          <w:rFonts w:ascii="Times New Roman" w:hAnsi="Times New Roman" w:cs="Times New Roman"/>
          <w:sz w:val="28"/>
          <w:szCs w:val="28"/>
        </w:rPr>
        <w:t>3</w:t>
      </w:r>
      <w:r w:rsidRPr="00E76CB0">
        <w:rPr>
          <w:rFonts w:ascii="Times New Roman" w:hAnsi="Times New Roman" w:cs="Times New Roman"/>
          <w:sz w:val="28"/>
          <w:szCs w:val="28"/>
        </w:rPr>
        <w:t xml:space="preserve"> катка;</w:t>
      </w:r>
    </w:p>
    <w:p w:rsidR="000D772C" w:rsidRPr="00E76CB0" w:rsidRDefault="000D772C" w:rsidP="000D772C">
      <w:pPr>
        <w:ind w:left="57" w:firstLine="708"/>
        <w:jc w:val="both"/>
        <w:rPr>
          <w:rFonts w:ascii="Times New Roman" w:hAnsi="Times New Roman" w:cs="Times New Roman"/>
          <w:sz w:val="28"/>
          <w:szCs w:val="28"/>
        </w:rPr>
      </w:pPr>
      <w:r w:rsidRPr="00E76CB0">
        <w:rPr>
          <w:rFonts w:ascii="Times New Roman" w:hAnsi="Times New Roman" w:cs="Times New Roman"/>
          <w:sz w:val="28"/>
          <w:szCs w:val="28"/>
        </w:rPr>
        <w:t xml:space="preserve">- на стадионе «Нефтяник» работал прокат лыж и коньков, услугами которого воспользовались </w:t>
      </w:r>
      <w:r w:rsidR="00986358" w:rsidRPr="00E76CB0">
        <w:rPr>
          <w:rFonts w:ascii="Times New Roman" w:hAnsi="Times New Roman" w:cs="Times New Roman"/>
          <w:sz w:val="28"/>
          <w:szCs w:val="28"/>
        </w:rPr>
        <w:t>8</w:t>
      </w:r>
      <w:r w:rsidRPr="00E76CB0">
        <w:rPr>
          <w:rFonts w:ascii="Times New Roman" w:hAnsi="Times New Roman" w:cs="Times New Roman"/>
          <w:sz w:val="28"/>
          <w:szCs w:val="28"/>
        </w:rPr>
        <w:t xml:space="preserve">00 человек, а учитывая </w:t>
      </w:r>
      <w:r w:rsidRPr="00E76CB0">
        <w:rPr>
          <w:rFonts w:ascii="Times New Roman" w:hAnsi="Times New Roman" w:cs="Times New Roman"/>
          <w:sz w:val="28"/>
          <w:szCs w:val="28"/>
        </w:rPr>
        <w:tab/>
        <w:t xml:space="preserve">людей, приходящих со своими коньками и лыжами, количество людей составило более </w:t>
      </w:r>
      <w:r w:rsidR="00AD4522" w:rsidRPr="00E76CB0">
        <w:rPr>
          <w:rFonts w:ascii="Times New Roman" w:hAnsi="Times New Roman" w:cs="Times New Roman"/>
          <w:sz w:val="28"/>
          <w:szCs w:val="28"/>
        </w:rPr>
        <w:t>9</w:t>
      </w:r>
      <w:r w:rsidRPr="00E76CB0">
        <w:rPr>
          <w:rFonts w:ascii="Times New Roman" w:hAnsi="Times New Roman" w:cs="Times New Roman"/>
          <w:sz w:val="28"/>
          <w:szCs w:val="28"/>
        </w:rPr>
        <w:t>000 человек;</w:t>
      </w:r>
    </w:p>
    <w:p w:rsidR="000D772C" w:rsidRPr="00E76CB0" w:rsidRDefault="000D772C" w:rsidP="000D772C">
      <w:pPr>
        <w:ind w:hanging="142"/>
        <w:jc w:val="both"/>
        <w:rPr>
          <w:rFonts w:ascii="Times New Roman" w:hAnsi="Times New Roman" w:cs="Times New Roman"/>
          <w:b/>
          <w:sz w:val="28"/>
          <w:szCs w:val="28"/>
        </w:rPr>
      </w:pPr>
      <w:r w:rsidRPr="00E76CB0">
        <w:rPr>
          <w:rFonts w:ascii="Times New Roman" w:hAnsi="Times New Roman" w:cs="Times New Roman"/>
          <w:sz w:val="28"/>
          <w:szCs w:val="28"/>
        </w:rPr>
        <w:t xml:space="preserve">              - в течение зимнего периода работала лыжная трасса на стадионе «Нефтяник» </w:t>
      </w:r>
      <w:smartTag w:uri="urn:schemas-microsoft-com:office:smarttags" w:element="metricconverter">
        <w:smartTagPr>
          <w:attr w:name="ProductID" w:val="3 км"/>
        </w:smartTagPr>
        <w:r w:rsidRPr="00E76CB0">
          <w:rPr>
            <w:rFonts w:ascii="Times New Roman" w:hAnsi="Times New Roman" w:cs="Times New Roman"/>
            <w:sz w:val="28"/>
            <w:szCs w:val="28"/>
          </w:rPr>
          <w:t>3 км.</w:t>
        </w:r>
        <w:r w:rsidR="00A96702" w:rsidRPr="00E76CB0">
          <w:rPr>
            <w:rFonts w:ascii="Times New Roman" w:hAnsi="Times New Roman" w:cs="Times New Roman"/>
            <w:sz w:val="28"/>
            <w:szCs w:val="28"/>
          </w:rPr>
          <w:t>, 5 км.</w:t>
        </w:r>
      </w:smartTag>
    </w:p>
    <w:p w:rsidR="000D772C" w:rsidRPr="00E76CB0" w:rsidRDefault="000D772C" w:rsidP="000D772C">
      <w:pPr>
        <w:jc w:val="both"/>
        <w:rPr>
          <w:rFonts w:ascii="Times New Roman" w:hAnsi="Times New Roman" w:cs="Times New Roman"/>
          <w:sz w:val="28"/>
          <w:szCs w:val="28"/>
        </w:rPr>
      </w:pPr>
      <w:r w:rsidRPr="00E76CB0">
        <w:rPr>
          <w:rFonts w:ascii="Times New Roman" w:hAnsi="Times New Roman" w:cs="Times New Roman"/>
          <w:sz w:val="28"/>
          <w:szCs w:val="28"/>
        </w:rPr>
        <w:t xml:space="preserve">        В спортивном корпусе по ул.Куйбышева 7, с 10-00 до 21-00 часа 7 дней в неделю работает тренажерный зал, секции </w:t>
      </w:r>
      <w:r w:rsidR="00A96702" w:rsidRPr="00E76CB0">
        <w:rPr>
          <w:rFonts w:ascii="Times New Roman" w:hAnsi="Times New Roman" w:cs="Times New Roman"/>
          <w:sz w:val="28"/>
          <w:szCs w:val="28"/>
        </w:rPr>
        <w:t>для женщин по фитнес-аэробике, секции по стрельбе, настольному теннис</w:t>
      </w:r>
      <w:r w:rsidR="005C7613" w:rsidRPr="00E76CB0">
        <w:rPr>
          <w:rFonts w:ascii="Times New Roman" w:hAnsi="Times New Roman" w:cs="Times New Roman"/>
          <w:sz w:val="28"/>
          <w:szCs w:val="28"/>
        </w:rPr>
        <w:t>у</w:t>
      </w:r>
      <w:r w:rsidR="00A96702" w:rsidRPr="00E76CB0">
        <w:rPr>
          <w:rFonts w:ascii="Times New Roman" w:hAnsi="Times New Roman" w:cs="Times New Roman"/>
          <w:sz w:val="28"/>
          <w:szCs w:val="28"/>
        </w:rPr>
        <w:t xml:space="preserve">, </w:t>
      </w:r>
      <w:r w:rsidR="005C7613" w:rsidRPr="00E76CB0">
        <w:rPr>
          <w:rFonts w:ascii="Times New Roman" w:hAnsi="Times New Roman" w:cs="Times New Roman"/>
          <w:sz w:val="28"/>
          <w:szCs w:val="28"/>
        </w:rPr>
        <w:t xml:space="preserve">на стадионе «Нефтяник» - секции по </w:t>
      </w:r>
      <w:r w:rsidR="00A96702" w:rsidRPr="00E76CB0">
        <w:rPr>
          <w:rFonts w:ascii="Times New Roman" w:hAnsi="Times New Roman" w:cs="Times New Roman"/>
          <w:sz w:val="28"/>
          <w:szCs w:val="28"/>
        </w:rPr>
        <w:t>лыжным гонкам, скандинавской ходьбе</w:t>
      </w:r>
      <w:r w:rsidR="005C7613" w:rsidRPr="00E76CB0">
        <w:rPr>
          <w:rFonts w:ascii="Times New Roman" w:hAnsi="Times New Roman" w:cs="Times New Roman"/>
          <w:sz w:val="28"/>
          <w:szCs w:val="28"/>
        </w:rPr>
        <w:t>,</w:t>
      </w:r>
      <w:r w:rsidR="00AD4522" w:rsidRPr="00E76CB0">
        <w:rPr>
          <w:rFonts w:ascii="Times New Roman" w:hAnsi="Times New Roman" w:cs="Times New Roman"/>
          <w:sz w:val="28"/>
          <w:szCs w:val="28"/>
        </w:rPr>
        <w:t xml:space="preserve"> биатлону,</w:t>
      </w:r>
      <w:r w:rsidR="005C7613" w:rsidRPr="00E76CB0">
        <w:rPr>
          <w:rFonts w:ascii="Times New Roman" w:hAnsi="Times New Roman" w:cs="Times New Roman"/>
          <w:sz w:val="28"/>
          <w:szCs w:val="28"/>
        </w:rPr>
        <w:t xml:space="preserve"> работал прокат спортивного инвентаря</w:t>
      </w:r>
      <w:r w:rsidR="00AD4522" w:rsidRPr="00E76CB0">
        <w:rPr>
          <w:rFonts w:ascii="Times New Roman" w:hAnsi="Times New Roman" w:cs="Times New Roman"/>
          <w:sz w:val="28"/>
          <w:szCs w:val="28"/>
        </w:rPr>
        <w:t>, организована работа летних оздоровительных площадок</w:t>
      </w:r>
      <w:r w:rsidR="00A96702" w:rsidRPr="00E76CB0">
        <w:rPr>
          <w:rFonts w:ascii="Times New Roman" w:hAnsi="Times New Roman" w:cs="Times New Roman"/>
          <w:sz w:val="28"/>
          <w:szCs w:val="28"/>
        </w:rPr>
        <w:t>.</w:t>
      </w:r>
    </w:p>
    <w:p w:rsidR="008C5594" w:rsidRPr="00E76CB0" w:rsidRDefault="00491E6D" w:rsidP="00491E6D">
      <w:pPr>
        <w:ind w:left="-142" w:firstLine="708"/>
        <w:jc w:val="both"/>
        <w:rPr>
          <w:rFonts w:ascii="Times New Roman" w:hAnsi="Times New Roman" w:cs="Times New Roman"/>
          <w:sz w:val="28"/>
          <w:szCs w:val="28"/>
        </w:rPr>
      </w:pPr>
      <w:r w:rsidRPr="00E76CB0">
        <w:rPr>
          <w:rFonts w:ascii="Times New Roman" w:hAnsi="Times New Roman" w:cs="Times New Roman"/>
          <w:sz w:val="28"/>
          <w:szCs w:val="28"/>
        </w:rPr>
        <w:t>В</w:t>
      </w:r>
      <w:r w:rsidR="000D772C" w:rsidRPr="00E76CB0">
        <w:rPr>
          <w:rFonts w:ascii="Times New Roman" w:hAnsi="Times New Roman" w:cs="Times New Roman"/>
          <w:sz w:val="28"/>
          <w:szCs w:val="28"/>
        </w:rPr>
        <w:t xml:space="preserve"> 1 </w:t>
      </w:r>
      <w:r w:rsidRPr="00E76CB0">
        <w:rPr>
          <w:rFonts w:ascii="Times New Roman" w:hAnsi="Times New Roman" w:cs="Times New Roman"/>
          <w:sz w:val="28"/>
          <w:szCs w:val="28"/>
        </w:rPr>
        <w:t>полугодии</w:t>
      </w:r>
      <w:r w:rsidR="000D772C" w:rsidRPr="00E76CB0">
        <w:rPr>
          <w:rFonts w:ascii="Times New Roman" w:hAnsi="Times New Roman" w:cs="Times New Roman"/>
          <w:sz w:val="28"/>
          <w:szCs w:val="28"/>
        </w:rPr>
        <w:t xml:space="preserve"> 202</w:t>
      </w:r>
      <w:r w:rsidR="00AD4522" w:rsidRPr="00E76CB0">
        <w:rPr>
          <w:rFonts w:ascii="Times New Roman" w:hAnsi="Times New Roman" w:cs="Times New Roman"/>
          <w:sz w:val="28"/>
          <w:szCs w:val="28"/>
        </w:rPr>
        <w:t>4</w:t>
      </w:r>
      <w:r w:rsidR="000D772C" w:rsidRPr="00E76CB0">
        <w:rPr>
          <w:rFonts w:ascii="Times New Roman" w:hAnsi="Times New Roman" w:cs="Times New Roman"/>
          <w:sz w:val="28"/>
          <w:szCs w:val="28"/>
        </w:rPr>
        <w:t xml:space="preserve"> года в городском округе п</w:t>
      </w:r>
      <w:r w:rsidR="00AD4522" w:rsidRPr="00E76CB0">
        <w:rPr>
          <w:rFonts w:ascii="Times New Roman" w:hAnsi="Times New Roman" w:cs="Times New Roman"/>
          <w:sz w:val="28"/>
          <w:szCs w:val="28"/>
        </w:rPr>
        <w:t>роведено 22</w:t>
      </w:r>
      <w:r w:rsidR="000D772C" w:rsidRPr="00E76CB0">
        <w:rPr>
          <w:rFonts w:ascii="Times New Roman" w:hAnsi="Times New Roman" w:cs="Times New Roman"/>
          <w:sz w:val="28"/>
          <w:szCs w:val="28"/>
        </w:rPr>
        <w:t xml:space="preserve"> спортивно-массовых мероприяти</w:t>
      </w:r>
      <w:r w:rsidR="00AD4522" w:rsidRPr="00E76CB0">
        <w:rPr>
          <w:rFonts w:ascii="Times New Roman" w:hAnsi="Times New Roman" w:cs="Times New Roman"/>
          <w:sz w:val="28"/>
          <w:szCs w:val="28"/>
        </w:rPr>
        <w:t>я</w:t>
      </w:r>
      <w:r w:rsidR="000D772C" w:rsidRPr="00E76CB0">
        <w:rPr>
          <w:rFonts w:ascii="Times New Roman" w:hAnsi="Times New Roman" w:cs="Times New Roman"/>
          <w:sz w:val="28"/>
          <w:szCs w:val="28"/>
        </w:rPr>
        <w:t xml:space="preserve"> муниципального </w:t>
      </w:r>
      <w:r w:rsidRPr="00E76CB0">
        <w:rPr>
          <w:rFonts w:ascii="Times New Roman" w:hAnsi="Times New Roman" w:cs="Times New Roman"/>
          <w:sz w:val="28"/>
          <w:szCs w:val="28"/>
        </w:rPr>
        <w:t xml:space="preserve">и областного </w:t>
      </w:r>
      <w:r w:rsidR="000D772C" w:rsidRPr="00E76CB0">
        <w:rPr>
          <w:rFonts w:ascii="Times New Roman" w:hAnsi="Times New Roman" w:cs="Times New Roman"/>
          <w:sz w:val="28"/>
          <w:szCs w:val="28"/>
        </w:rPr>
        <w:t>уровн</w:t>
      </w:r>
      <w:r w:rsidRPr="00E76CB0">
        <w:rPr>
          <w:rFonts w:ascii="Times New Roman" w:hAnsi="Times New Roman" w:cs="Times New Roman"/>
          <w:sz w:val="28"/>
          <w:szCs w:val="28"/>
        </w:rPr>
        <w:t>ей</w:t>
      </w:r>
      <w:r w:rsidR="000D772C" w:rsidRPr="00E76CB0">
        <w:rPr>
          <w:rFonts w:ascii="Times New Roman" w:hAnsi="Times New Roman" w:cs="Times New Roman"/>
          <w:sz w:val="28"/>
          <w:szCs w:val="28"/>
        </w:rPr>
        <w:t>.</w:t>
      </w:r>
    </w:p>
    <w:p w:rsidR="007B4C6A" w:rsidRPr="00E76CB0" w:rsidRDefault="007B4C6A" w:rsidP="00F6165B">
      <w:pPr>
        <w:tabs>
          <w:tab w:val="left" w:pos="7331"/>
        </w:tabs>
        <w:ind w:left="-142" w:firstLine="708"/>
        <w:jc w:val="both"/>
        <w:rPr>
          <w:rFonts w:ascii="Times New Roman" w:hAnsi="Times New Roman" w:cs="Times New Roman"/>
          <w:sz w:val="28"/>
          <w:szCs w:val="28"/>
        </w:rPr>
      </w:pPr>
      <w:r w:rsidRPr="00E76CB0">
        <w:rPr>
          <w:rFonts w:ascii="Times New Roman" w:hAnsi="Times New Roman" w:cs="Times New Roman"/>
          <w:sz w:val="28"/>
          <w:szCs w:val="28"/>
        </w:rPr>
        <w:tab/>
      </w:r>
    </w:p>
    <w:tbl>
      <w:tblPr>
        <w:tblStyle w:val="a7"/>
        <w:tblW w:w="9781" w:type="dxa"/>
        <w:tblInd w:w="-34" w:type="dxa"/>
        <w:tblLayout w:type="fixed"/>
        <w:tblLook w:val="04A0"/>
      </w:tblPr>
      <w:tblGrid>
        <w:gridCol w:w="851"/>
        <w:gridCol w:w="5954"/>
        <w:gridCol w:w="2976"/>
      </w:tblGrid>
      <w:tr w:rsidR="000D772C" w:rsidRPr="00E76CB0" w:rsidTr="00E53749">
        <w:tc>
          <w:tcPr>
            <w:tcW w:w="851" w:type="dxa"/>
          </w:tcPr>
          <w:p w:rsidR="000D772C" w:rsidRPr="00E76CB0" w:rsidRDefault="000D772C" w:rsidP="000D772C">
            <w:pPr>
              <w:rPr>
                <w:rFonts w:ascii="Times New Roman" w:hAnsi="Times New Roman" w:cs="Times New Roman"/>
                <w:sz w:val="24"/>
                <w:szCs w:val="24"/>
              </w:rPr>
            </w:pPr>
            <w:r w:rsidRPr="00E76CB0">
              <w:rPr>
                <w:rFonts w:ascii="Times New Roman" w:hAnsi="Times New Roman" w:cs="Times New Roman"/>
                <w:sz w:val="24"/>
                <w:szCs w:val="24"/>
              </w:rPr>
              <w:t xml:space="preserve">№ </w:t>
            </w:r>
          </w:p>
          <w:p w:rsidR="000D772C" w:rsidRPr="00E76CB0" w:rsidRDefault="000D772C" w:rsidP="000D772C">
            <w:pPr>
              <w:rPr>
                <w:rFonts w:ascii="Times New Roman" w:hAnsi="Times New Roman" w:cs="Times New Roman"/>
                <w:sz w:val="24"/>
                <w:szCs w:val="24"/>
              </w:rPr>
            </w:pPr>
            <w:r w:rsidRPr="00E76CB0">
              <w:rPr>
                <w:rFonts w:ascii="Times New Roman" w:hAnsi="Times New Roman" w:cs="Times New Roman"/>
                <w:sz w:val="24"/>
                <w:szCs w:val="24"/>
              </w:rPr>
              <w:t>п/п</w:t>
            </w:r>
          </w:p>
        </w:tc>
        <w:tc>
          <w:tcPr>
            <w:tcW w:w="5954" w:type="dxa"/>
          </w:tcPr>
          <w:p w:rsidR="000D772C" w:rsidRPr="00E76CB0" w:rsidRDefault="000D772C" w:rsidP="000D772C">
            <w:pPr>
              <w:jc w:val="center"/>
              <w:rPr>
                <w:rFonts w:ascii="Times New Roman" w:hAnsi="Times New Roman" w:cs="Times New Roman"/>
                <w:sz w:val="24"/>
                <w:szCs w:val="24"/>
              </w:rPr>
            </w:pPr>
            <w:r w:rsidRPr="00E76CB0">
              <w:rPr>
                <w:rFonts w:ascii="Times New Roman" w:hAnsi="Times New Roman" w:cs="Times New Roman"/>
                <w:sz w:val="24"/>
                <w:szCs w:val="24"/>
              </w:rPr>
              <w:t>Наименование мероприятия</w:t>
            </w:r>
          </w:p>
        </w:tc>
        <w:tc>
          <w:tcPr>
            <w:tcW w:w="2976" w:type="dxa"/>
          </w:tcPr>
          <w:p w:rsidR="000D772C" w:rsidRPr="00E76CB0" w:rsidRDefault="000D772C" w:rsidP="000D772C">
            <w:pPr>
              <w:jc w:val="center"/>
              <w:rPr>
                <w:rFonts w:ascii="Times New Roman" w:hAnsi="Times New Roman" w:cs="Times New Roman"/>
                <w:sz w:val="24"/>
                <w:szCs w:val="24"/>
              </w:rPr>
            </w:pPr>
            <w:r w:rsidRPr="00E76CB0">
              <w:rPr>
                <w:rFonts w:ascii="Times New Roman" w:hAnsi="Times New Roman" w:cs="Times New Roman"/>
                <w:sz w:val="24"/>
                <w:szCs w:val="24"/>
              </w:rPr>
              <w:t>Количество участников мероприятий, без учета зрителей и болельщиков</w:t>
            </w:r>
          </w:p>
          <w:p w:rsidR="000D772C" w:rsidRPr="00E76CB0" w:rsidRDefault="000D772C" w:rsidP="000D772C">
            <w:pPr>
              <w:jc w:val="center"/>
              <w:rPr>
                <w:rFonts w:ascii="Times New Roman" w:hAnsi="Times New Roman" w:cs="Times New Roman"/>
                <w:sz w:val="24"/>
                <w:szCs w:val="24"/>
              </w:rPr>
            </w:pPr>
          </w:p>
        </w:tc>
      </w:tr>
      <w:tr w:rsidR="00F6165B" w:rsidRPr="00E76CB0" w:rsidTr="00695430">
        <w:trPr>
          <w:trHeight w:val="437"/>
        </w:trPr>
        <w:tc>
          <w:tcPr>
            <w:tcW w:w="851" w:type="dxa"/>
          </w:tcPr>
          <w:p w:rsidR="00F6165B" w:rsidRPr="00E76CB0" w:rsidRDefault="00F6165B" w:rsidP="00F6165B">
            <w:pPr>
              <w:jc w:val="center"/>
              <w:rPr>
                <w:rFonts w:ascii="Times New Roman" w:hAnsi="Times New Roman" w:cs="Times New Roman"/>
              </w:rPr>
            </w:pPr>
            <w:r w:rsidRPr="00E76CB0">
              <w:rPr>
                <w:rFonts w:ascii="Times New Roman" w:hAnsi="Times New Roman" w:cs="Times New Roman"/>
              </w:rPr>
              <w:t>1</w:t>
            </w:r>
          </w:p>
        </w:tc>
        <w:tc>
          <w:tcPr>
            <w:tcW w:w="5954" w:type="dxa"/>
          </w:tcPr>
          <w:p w:rsidR="00F6165B" w:rsidRPr="00E76CB0" w:rsidRDefault="00F6165B" w:rsidP="00F6165B">
            <w:pPr>
              <w:rPr>
                <w:rFonts w:ascii="Times New Roman" w:hAnsi="Times New Roman" w:cs="Times New Roman"/>
                <w:sz w:val="24"/>
                <w:szCs w:val="24"/>
              </w:rPr>
            </w:pPr>
            <w:r w:rsidRPr="00E76CB0">
              <w:rPr>
                <w:rFonts w:ascii="Times New Roman" w:hAnsi="Times New Roman" w:cs="Times New Roman"/>
                <w:sz w:val="24"/>
                <w:szCs w:val="24"/>
              </w:rPr>
              <w:t>Первенство г.о.Похвистнево по мини-футболу</w:t>
            </w:r>
          </w:p>
        </w:tc>
        <w:tc>
          <w:tcPr>
            <w:tcW w:w="2976" w:type="dxa"/>
          </w:tcPr>
          <w:p w:rsidR="00F6165B" w:rsidRPr="00E76CB0" w:rsidRDefault="00F6165B" w:rsidP="00F6165B">
            <w:pPr>
              <w:spacing w:line="360" w:lineRule="auto"/>
              <w:jc w:val="center"/>
              <w:rPr>
                <w:rFonts w:ascii="Times New Roman" w:hAnsi="Times New Roman" w:cs="Times New Roman"/>
                <w:sz w:val="24"/>
                <w:szCs w:val="24"/>
              </w:rPr>
            </w:pPr>
            <w:r w:rsidRPr="00E76CB0">
              <w:rPr>
                <w:rFonts w:ascii="Times New Roman" w:hAnsi="Times New Roman" w:cs="Times New Roman"/>
                <w:sz w:val="24"/>
                <w:szCs w:val="24"/>
              </w:rPr>
              <w:t>80</w:t>
            </w:r>
          </w:p>
        </w:tc>
      </w:tr>
      <w:tr w:rsidR="00F6165B" w:rsidRPr="00E76CB0" w:rsidTr="00695430">
        <w:trPr>
          <w:trHeight w:val="415"/>
        </w:trPr>
        <w:tc>
          <w:tcPr>
            <w:tcW w:w="851" w:type="dxa"/>
          </w:tcPr>
          <w:p w:rsidR="00F6165B" w:rsidRPr="00E76CB0" w:rsidRDefault="00F6165B" w:rsidP="00F6165B">
            <w:pPr>
              <w:jc w:val="center"/>
              <w:rPr>
                <w:rFonts w:ascii="Times New Roman" w:hAnsi="Times New Roman" w:cs="Times New Roman"/>
              </w:rPr>
            </w:pPr>
            <w:r w:rsidRPr="00E76CB0">
              <w:rPr>
                <w:rFonts w:ascii="Times New Roman" w:hAnsi="Times New Roman" w:cs="Times New Roman"/>
              </w:rPr>
              <w:t>2</w:t>
            </w:r>
          </w:p>
        </w:tc>
        <w:tc>
          <w:tcPr>
            <w:tcW w:w="5954" w:type="dxa"/>
          </w:tcPr>
          <w:p w:rsidR="00F6165B" w:rsidRPr="00E76CB0" w:rsidRDefault="00F6165B" w:rsidP="00F6165B">
            <w:pPr>
              <w:rPr>
                <w:rFonts w:ascii="Times New Roman" w:hAnsi="Times New Roman" w:cs="Times New Roman"/>
                <w:sz w:val="24"/>
                <w:szCs w:val="24"/>
              </w:rPr>
            </w:pPr>
            <w:r w:rsidRPr="00E76CB0">
              <w:rPr>
                <w:rFonts w:ascii="Times New Roman" w:hAnsi="Times New Roman" w:cs="Times New Roman"/>
                <w:sz w:val="24"/>
                <w:szCs w:val="24"/>
              </w:rPr>
              <w:t>Первенство г.о.Похвистнево по хоккею с шайбой</w:t>
            </w:r>
          </w:p>
        </w:tc>
        <w:tc>
          <w:tcPr>
            <w:tcW w:w="2976" w:type="dxa"/>
          </w:tcPr>
          <w:p w:rsidR="00F6165B" w:rsidRPr="00E76CB0" w:rsidRDefault="00F6165B" w:rsidP="00F6165B">
            <w:pPr>
              <w:spacing w:line="360" w:lineRule="auto"/>
              <w:jc w:val="center"/>
              <w:rPr>
                <w:rFonts w:ascii="Times New Roman" w:hAnsi="Times New Roman" w:cs="Times New Roman"/>
                <w:sz w:val="24"/>
                <w:szCs w:val="24"/>
              </w:rPr>
            </w:pPr>
            <w:r w:rsidRPr="00E76CB0">
              <w:rPr>
                <w:rFonts w:ascii="Times New Roman" w:hAnsi="Times New Roman" w:cs="Times New Roman"/>
                <w:sz w:val="24"/>
                <w:szCs w:val="24"/>
              </w:rPr>
              <w:t>135</w:t>
            </w:r>
          </w:p>
        </w:tc>
      </w:tr>
      <w:tr w:rsidR="00F6165B" w:rsidRPr="00E76CB0" w:rsidTr="00E53749">
        <w:tc>
          <w:tcPr>
            <w:tcW w:w="851" w:type="dxa"/>
          </w:tcPr>
          <w:p w:rsidR="00F6165B" w:rsidRPr="00E76CB0" w:rsidRDefault="00F6165B" w:rsidP="00F6165B">
            <w:pPr>
              <w:jc w:val="center"/>
              <w:rPr>
                <w:rFonts w:ascii="Times New Roman" w:hAnsi="Times New Roman" w:cs="Times New Roman"/>
              </w:rPr>
            </w:pPr>
            <w:r w:rsidRPr="00E76CB0">
              <w:rPr>
                <w:rFonts w:ascii="Times New Roman" w:hAnsi="Times New Roman" w:cs="Times New Roman"/>
              </w:rPr>
              <w:t>3</w:t>
            </w:r>
          </w:p>
        </w:tc>
        <w:tc>
          <w:tcPr>
            <w:tcW w:w="5954" w:type="dxa"/>
          </w:tcPr>
          <w:p w:rsidR="00F6165B" w:rsidRPr="00E76CB0" w:rsidRDefault="00F6165B" w:rsidP="00F6165B">
            <w:pPr>
              <w:rPr>
                <w:rFonts w:ascii="Times New Roman" w:hAnsi="Times New Roman" w:cs="Times New Roman"/>
                <w:sz w:val="24"/>
                <w:szCs w:val="24"/>
              </w:rPr>
            </w:pPr>
            <w:r w:rsidRPr="00E76CB0">
              <w:rPr>
                <w:rFonts w:ascii="Times New Roman" w:hAnsi="Times New Roman" w:cs="Times New Roman"/>
                <w:sz w:val="24"/>
                <w:szCs w:val="24"/>
              </w:rPr>
              <w:t>Первенство г.о. Похвистнево по шашкам</w:t>
            </w:r>
          </w:p>
        </w:tc>
        <w:tc>
          <w:tcPr>
            <w:tcW w:w="2976" w:type="dxa"/>
          </w:tcPr>
          <w:p w:rsidR="00F6165B" w:rsidRPr="00E76CB0" w:rsidRDefault="00F6165B" w:rsidP="00F6165B">
            <w:pPr>
              <w:spacing w:line="360" w:lineRule="auto"/>
              <w:jc w:val="center"/>
              <w:rPr>
                <w:rFonts w:ascii="Times New Roman" w:hAnsi="Times New Roman" w:cs="Times New Roman"/>
                <w:sz w:val="24"/>
                <w:szCs w:val="24"/>
              </w:rPr>
            </w:pPr>
            <w:r w:rsidRPr="00E76CB0">
              <w:rPr>
                <w:rFonts w:ascii="Times New Roman" w:hAnsi="Times New Roman" w:cs="Times New Roman"/>
                <w:sz w:val="24"/>
                <w:szCs w:val="24"/>
              </w:rPr>
              <w:t>5</w:t>
            </w:r>
          </w:p>
        </w:tc>
      </w:tr>
      <w:tr w:rsidR="00F6165B" w:rsidRPr="00E76CB0" w:rsidTr="00E53749">
        <w:tc>
          <w:tcPr>
            <w:tcW w:w="851" w:type="dxa"/>
          </w:tcPr>
          <w:p w:rsidR="00F6165B" w:rsidRPr="00E76CB0" w:rsidRDefault="00F6165B" w:rsidP="00F6165B">
            <w:pPr>
              <w:jc w:val="center"/>
              <w:rPr>
                <w:rFonts w:ascii="Times New Roman" w:hAnsi="Times New Roman" w:cs="Times New Roman"/>
              </w:rPr>
            </w:pPr>
            <w:r w:rsidRPr="00E76CB0">
              <w:rPr>
                <w:rFonts w:ascii="Times New Roman" w:hAnsi="Times New Roman" w:cs="Times New Roman"/>
              </w:rPr>
              <w:t>4</w:t>
            </w:r>
          </w:p>
        </w:tc>
        <w:tc>
          <w:tcPr>
            <w:tcW w:w="5954" w:type="dxa"/>
          </w:tcPr>
          <w:p w:rsidR="00F6165B" w:rsidRPr="00E76CB0" w:rsidRDefault="00F6165B" w:rsidP="00F6165B">
            <w:pPr>
              <w:rPr>
                <w:rFonts w:ascii="Times New Roman" w:hAnsi="Times New Roman" w:cs="Times New Roman"/>
                <w:sz w:val="24"/>
                <w:szCs w:val="24"/>
              </w:rPr>
            </w:pPr>
            <w:r w:rsidRPr="00E76CB0">
              <w:rPr>
                <w:rFonts w:ascii="Times New Roman" w:hAnsi="Times New Roman" w:cs="Times New Roman"/>
                <w:sz w:val="24"/>
                <w:szCs w:val="24"/>
              </w:rPr>
              <w:t>Кубок Федерации Самарской области по биатлону (спринт)</w:t>
            </w:r>
          </w:p>
        </w:tc>
        <w:tc>
          <w:tcPr>
            <w:tcW w:w="2976" w:type="dxa"/>
          </w:tcPr>
          <w:p w:rsidR="00F6165B" w:rsidRPr="00E76CB0" w:rsidRDefault="00F6165B" w:rsidP="00F6165B">
            <w:pPr>
              <w:spacing w:line="360" w:lineRule="auto"/>
              <w:jc w:val="center"/>
              <w:rPr>
                <w:rFonts w:ascii="Times New Roman" w:hAnsi="Times New Roman" w:cs="Times New Roman"/>
                <w:sz w:val="24"/>
                <w:szCs w:val="24"/>
              </w:rPr>
            </w:pPr>
            <w:r w:rsidRPr="00E76CB0">
              <w:rPr>
                <w:rFonts w:ascii="Times New Roman" w:hAnsi="Times New Roman" w:cs="Times New Roman"/>
                <w:sz w:val="24"/>
                <w:szCs w:val="24"/>
              </w:rPr>
              <w:t>73</w:t>
            </w:r>
          </w:p>
        </w:tc>
      </w:tr>
      <w:tr w:rsidR="00F6165B" w:rsidRPr="00E76CB0" w:rsidTr="00E53749">
        <w:tc>
          <w:tcPr>
            <w:tcW w:w="851" w:type="dxa"/>
          </w:tcPr>
          <w:p w:rsidR="00F6165B" w:rsidRPr="00E76CB0" w:rsidRDefault="00F6165B" w:rsidP="00F6165B">
            <w:pPr>
              <w:jc w:val="center"/>
              <w:rPr>
                <w:rFonts w:ascii="Times New Roman" w:hAnsi="Times New Roman" w:cs="Times New Roman"/>
              </w:rPr>
            </w:pPr>
            <w:r w:rsidRPr="00E76CB0">
              <w:rPr>
                <w:rFonts w:ascii="Times New Roman" w:hAnsi="Times New Roman" w:cs="Times New Roman"/>
              </w:rPr>
              <w:t>5</w:t>
            </w:r>
          </w:p>
        </w:tc>
        <w:tc>
          <w:tcPr>
            <w:tcW w:w="5954" w:type="dxa"/>
          </w:tcPr>
          <w:p w:rsidR="00F6165B" w:rsidRPr="00E76CB0" w:rsidRDefault="00F6165B" w:rsidP="00F6165B">
            <w:pPr>
              <w:rPr>
                <w:rFonts w:ascii="Times New Roman" w:hAnsi="Times New Roman" w:cs="Times New Roman"/>
                <w:sz w:val="24"/>
                <w:szCs w:val="24"/>
              </w:rPr>
            </w:pPr>
            <w:r w:rsidRPr="00E76CB0">
              <w:rPr>
                <w:rFonts w:ascii="Times New Roman" w:hAnsi="Times New Roman" w:cs="Times New Roman"/>
                <w:sz w:val="24"/>
                <w:szCs w:val="24"/>
              </w:rPr>
              <w:t>Первенство г.о.Похвистнево по волейболу девушки, юноши 2007 г.р. и младше</w:t>
            </w:r>
          </w:p>
        </w:tc>
        <w:tc>
          <w:tcPr>
            <w:tcW w:w="2976" w:type="dxa"/>
          </w:tcPr>
          <w:p w:rsidR="00F6165B" w:rsidRPr="00E76CB0" w:rsidRDefault="00F6165B" w:rsidP="00F6165B">
            <w:pPr>
              <w:spacing w:line="360" w:lineRule="auto"/>
              <w:jc w:val="center"/>
              <w:rPr>
                <w:rFonts w:ascii="Times New Roman" w:hAnsi="Times New Roman" w:cs="Times New Roman"/>
                <w:sz w:val="24"/>
                <w:szCs w:val="24"/>
              </w:rPr>
            </w:pPr>
            <w:r w:rsidRPr="00E76CB0">
              <w:rPr>
                <w:rFonts w:ascii="Times New Roman" w:hAnsi="Times New Roman" w:cs="Times New Roman"/>
                <w:sz w:val="24"/>
                <w:szCs w:val="24"/>
              </w:rPr>
              <w:t>81</w:t>
            </w:r>
          </w:p>
        </w:tc>
      </w:tr>
      <w:tr w:rsidR="00F6165B" w:rsidRPr="00E76CB0" w:rsidTr="00E53749">
        <w:tc>
          <w:tcPr>
            <w:tcW w:w="851" w:type="dxa"/>
          </w:tcPr>
          <w:p w:rsidR="00F6165B" w:rsidRPr="00E76CB0" w:rsidRDefault="00F6165B" w:rsidP="00F6165B">
            <w:pPr>
              <w:jc w:val="center"/>
              <w:rPr>
                <w:rFonts w:ascii="Times New Roman" w:hAnsi="Times New Roman" w:cs="Times New Roman"/>
                <w:sz w:val="24"/>
                <w:szCs w:val="24"/>
              </w:rPr>
            </w:pPr>
            <w:r w:rsidRPr="00E76CB0">
              <w:rPr>
                <w:rFonts w:ascii="Times New Roman" w:hAnsi="Times New Roman" w:cs="Times New Roman"/>
                <w:sz w:val="24"/>
                <w:szCs w:val="24"/>
              </w:rPr>
              <w:t>6</w:t>
            </w:r>
          </w:p>
        </w:tc>
        <w:tc>
          <w:tcPr>
            <w:tcW w:w="5954" w:type="dxa"/>
          </w:tcPr>
          <w:p w:rsidR="00F6165B" w:rsidRPr="00E76CB0" w:rsidRDefault="00F6165B" w:rsidP="00F6165B">
            <w:pPr>
              <w:rPr>
                <w:rFonts w:ascii="Times New Roman" w:hAnsi="Times New Roman" w:cs="Times New Roman"/>
                <w:sz w:val="24"/>
                <w:szCs w:val="24"/>
              </w:rPr>
            </w:pPr>
            <w:r w:rsidRPr="00E76CB0">
              <w:rPr>
                <w:rFonts w:ascii="Times New Roman" w:hAnsi="Times New Roman" w:cs="Times New Roman"/>
                <w:sz w:val="24"/>
                <w:szCs w:val="24"/>
              </w:rPr>
              <w:t>Первенство г.о.Похвистнево по волейболу</w:t>
            </w:r>
          </w:p>
        </w:tc>
        <w:tc>
          <w:tcPr>
            <w:tcW w:w="2976" w:type="dxa"/>
          </w:tcPr>
          <w:p w:rsidR="00F6165B" w:rsidRPr="00E76CB0" w:rsidRDefault="00F6165B" w:rsidP="00F6165B">
            <w:pPr>
              <w:spacing w:line="360" w:lineRule="auto"/>
              <w:jc w:val="center"/>
              <w:rPr>
                <w:rFonts w:ascii="Times New Roman" w:hAnsi="Times New Roman" w:cs="Times New Roman"/>
                <w:sz w:val="24"/>
                <w:szCs w:val="24"/>
              </w:rPr>
            </w:pPr>
            <w:r w:rsidRPr="00E76CB0">
              <w:rPr>
                <w:rFonts w:ascii="Times New Roman" w:hAnsi="Times New Roman" w:cs="Times New Roman"/>
                <w:sz w:val="24"/>
                <w:szCs w:val="24"/>
              </w:rPr>
              <w:t>50</w:t>
            </w:r>
          </w:p>
        </w:tc>
      </w:tr>
      <w:tr w:rsidR="00F6165B" w:rsidRPr="00E76CB0" w:rsidTr="00E53749">
        <w:tc>
          <w:tcPr>
            <w:tcW w:w="851" w:type="dxa"/>
          </w:tcPr>
          <w:p w:rsidR="00F6165B" w:rsidRPr="00E76CB0" w:rsidRDefault="00F6165B" w:rsidP="00F6165B">
            <w:pPr>
              <w:jc w:val="center"/>
              <w:rPr>
                <w:rFonts w:ascii="Times New Roman" w:hAnsi="Times New Roman" w:cs="Times New Roman"/>
                <w:sz w:val="24"/>
                <w:szCs w:val="24"/>
              </w:rPr>
            </w:pPr>
            <w:r w:rsidRPr="00E76CB0">
              <w:rPr>
                <w:rFonts w:ascii="Times New Roman" w:hAnsi="Times New Roman" w:cs="Times New Roman"/>
                <w:sz w:val="24"/>
                <w:szCs w:val="24"/>
              </w:rPr>
              <w:t>7</w:t>
            </w:r>
          </w:p>
        </w:tc>
        <w:tc>
          <w:tcPr>
            <w:tcW w:w="5954" w:type="dxa"/>
          </w:tcPr>
          <w:p w:rsidR="00F6165B" w:rsidRPr="00E76CB0" w:rsidRDefault="00F6165B" w:rsidP="00F6165B">
            <w:pPr>
              <w:rPr>
                <w:rFonts w:ascii="Times New Roman" w:hAnsi="Times New Roman" w:cs="Times New Roman"/>
                <w:sz w:val="24"/>
                <w:szCs w:val="24"/>
              </w:rPr>
            </w:pPr>
            <w:r w:rsidRPr="00E76CB0">
              <w:rPr>
                <w:rFonts w:ascii="Times New Roman" w:hAnsi="Times New Roman" w:cs="Times New Roman"/>
                <w:sz w:val="24"/>
                <w:szCs w:val="24"/>
              </w:rPr>
              <w:t>Муниципальные соревнования г.о.Похвистнево по биатлону памяти Богданова И.И.</w:t>
            </w:r>
          </w:p>
        </w:tc>
        <w:tc>
          <w:tcPr>
            <w:tcW w:w="2976" w:type="dxa"/>
          </w:tcPr>
          <w:p w:rsidR="00F6165B" w:rsidRPr="00E76CB0" w:rsidRDefault="00F6165B" w:rsidP="00F6165B">
            <w:pPr>
              <w:spacing w:line="360" w:lineRule="auto"/>
              <w:jc w:val="center"/>
              <w:rPr>
                <w:rFonts w:ascii="Times New Roman" w:hAnsi="Times New Roman" w:cs="Times New Roman"/>
                <w:sz w:val="24"/>
                <w:szCs w:val="24"/>
              </w:rPr>
            </w:pPr>
            <w:r w:rsidRPr="00E76CB0">
              <w:rPr>
                <w:rFonts w:ascii="Times New Roman" w:hAnsi="Times New Roman" w:cs="Times New Roman"/>
                <w:sz w:val="24"/>
                <w:szCs w:val="24"/>
              </w:rPr>
              <w:t>61</w:t>
            </w:r>
          </w:p>
        </w:tc>
      </w:tr>
      <w:tr w:rsidR="00F6165B" w:rsidRPr="00E76CB0" w:rsidTr="00E53749">
        <w:tc>
          <w:tcPr>
            <w:tcW w:w="851" w:type="dxa"/>
          </w:tcPr>
          <w:p w:rsidR="00F6165B" w:rsidRPr="00E76CB0" w:rsidRDefault="00F6165B" w:rsidP="00F6165B">
            <w:pPr>
              <w:jc w:val="center"/>
              <w:rPr>
                <w:rFonts w:ascii="Times New Roman" w:hAnsi="Times New Roman" w:cs="Times New Roman"/>
                <w:sz w:val="24"/>
                <w:szCs w:val="24"/>
              </w:rPr>
            </w:pPr>
            <w:r w:rsidRPr="00E76CB0">
              <w:rPr>
                <w:rFonts w:ascii="Times New Roman" w:hAnsi="Times New Roman" w:cs="Times New Roman"/>
                <w:sz w:val="24"/>
                <w:szCs w:val="24"/>
              </w:rPr>
              <w:t>8</w:t>
            </w:r>
          </w:p>
        </w:tc>
        <w:tc>
          <w:tcPr>
            <w:tcW w:w="5954" w:type="dxa"/>
          </w:tcPr>
          <w:p w:rsidR="00F6165B" w:rsidRPr="00E76CB0" w:rsidRDefault="00F6165B" w:rsidP="00F6165B">
            <w:pPr>
              <w:rPr>
                <w:rFonts w:ascii="Times New Roman" w:hAnsi="Times New Roman" w:cs="Times New Roman"/>
                <w:sz w:val="24"/>
                <w:szCs w:val="24"/>
              </w:rPr>
            </w:pPr>
            <w:r w:rsidRPr="00E76CB0">
              <w:rPr>
                <w:rFonts w:ascii="Times New Roman" w:hAnsi="Times New Roman" w:cs="Times New Roman"/>
                <w:sz w:val="24"/>
                <w:szCs w:val="24"/>
              </w:rPr>
              <w:t>Детский турнир по хоккею с шайбой, посвященный Дню защитника Отечества</w:t>
            </w:r>
          </w:p>
        </w:tc>
        <w:tc>
          <w:tcPr>
            <w:tcW w:w="2976" w:type="dxa"/>
          </w:tcPr>
          <w:p w:rsidR="00F6165B" w:rsidRPr="00E76CB0" w:rsidRDefault="00F6165B" w:rsidP="00F6165B">
            <w:pPr>
              <w:spacing w:line="360" w:lineRule="auto"/>
              <w:jc w:val="center"/>
              <w:rPr>
                <w:rFonts w:ascii="Times New Roman" w:hAnsi="Times New Roman" w:cs="Times New Roman"/>
                <w:sz w:val="24"/>
                <w:szCs w:val="24"/>
              </w:rPr>
            </w:pPr>
            <w:r w:rsidRPr="00E76CB0">
              <w:rPr>
                <w:rFonts w:ascii="Times New Roman" w:hAnsi="Times New Roman" w:cs="Times New Roman"/>
                <w:sz w:val="24"/>
                <w:szCs w:val="24"/>
              </w:rPr>
              <w:t>43</w:t>
            </w:r>
          </w:p>
        </w:tc>
      </w:tr>
      <w:tr w:rsidR="00F6165B" w:rsidRPr="00E76CB0" w:rsidTr="00E53749">
        <w:tc>
          <w:tcPr>
            <w:tcW w:w="851" w:type="dxa"/>
          </w:tcPr>
          <w:p w:rsidR="00F6165B" w:rsidRPr="00E76CB0" w:rsidRDefault="00F6165B" w:rsidP="00F6165B">
            <w:pPr>
              <w:jc w:val="center"/>
              <w:rPr>
                <w:rFonts w:ascii="Times New Roman" w:hAnsi="Times New Roman" w:cs="Times New Roman"/>
                <w:sz w:val="24"/>
                <w:szCs w:val="24"/>
              </w:rPr>
            </w:pPr>
            <w:r w:rsidRPr="00E76CB0">
              <w:rPr>
                <w:rFonts w:ascii="Times New Roman" w:hAnsi="Times New Roman" w:cs="Times New Roman"/>
                <w:sz w:val="24"/>
                <w:szCs w:val="24"/>
              </w:rPr>
              <w:t>9</w:t>
            </w:r>
          </w:p>
        </w:tc>
        <w:tc>
          <w:tcPr>
            <w:tcW w:w="5954" w:type="dxa"/>
          </w:tcPr>
          <w:p w:rsidR="00F6165B" w:rsidRPr="00E76CB0" w:rsidRDefault="00F6165B" w:rsidP="00F6165B">
            <w:pPr>
              <w:rPr>
                <w:rFonts w:ascii="Times New Roman" w:hAnsi="Times New Roman" w:cs="Times New Roman"/>
                <w:sz w:val="24"/>
                <w:szCs w:val="24"/>
              </w:rPr>
            </w:pPr>
            <w:r w:rsidRPr="00E76CB0">
              <w:rPr>
                <w:rFonts w:ascii="Times New Roman" w:hAnsi="Times New Roman" w:cs="Times New Roman"/>
                <w:sz w:val="24"/>
                <w:szCs w:val="24"/>
              </w:rPr>
              <w:t>День здоровья (лыжные гонки)</w:t>
            </w:r>
          </w:p>
        </w:tc>
        <w:tc>
          <w:tcPr>
            <w:tcW w:w="2976" w:type="dxa"/>
          </w:tcPr>
          <w:p w:rsidR="00F6165B" w:rsidRPr="00E76CB0" w:rsidRDefault="00F6165B" w:rsidP="00F6165B">
            <w:pPr>
              <w:spacing w:line="360" w:lineRule="auto"/>
              <w:jc w:val="center"/>
              <w:rPr>
                <w:rFonts w:ascii="Times New Roman" w:hAnsi="Times New Roman" w:cs="Times New Roman"/>
                <w:sz w:val="24"/>
                <w:szCs w:val="24"/>
              </w:rPr>
            </w:pPr>
            <w:r w:rsidRPr="00E76CB0">
              <w:rPr>
                <w:rFonts w:ascii="Times New Roman" w:hAnsi="Times New Roman" w:cs="Times New Roman"/>
                <w:sz w:val="24"/>
                <w:szCs w:val="24"/>
              </w:rPr>
              <w:t>237</w:t>
            </w:r>
          </w:p>
        </w:tc>
      </w:tr>
      <w:tr w:rsidR="00F6165B" w:rsidRPr="00E76CB0" w:rsidTr="00E53749">
        <w:tc>
          <w:tcPr>
            <w:tcW w:w="851" w:type="dxa"/>
          </w:tcPr>
          <w:p w:rsidR="00F6165B" w:rsidRPr="00E76CB0" w:rsidRDefault="00F6165B" w:rsidP="00F6165B">
            <w:pPr>
              <w:jc w:val="center"/>
              <w:rPr>
                <w:rFonts w:ascii="Times New Roman" w:hAnsi="Times New Roman" w:cs="Times New Roman"/>
                <w:sz w:val="24"/>
                <w:szCs w:val="24"/>
              </w:rPr>
            </w:pPr>
            <w:r w:rsidRPr="00E76CB0">
              <w:rPr>
                <w:rFonts w:ascii="Times New Roman" w:hAnsi="Times New Roman" w:cs="Times New Roman"/>
                <w:sz w:val="24"/>
                <w:szCs w:val="24"/>
              </w:rPr>
              <w:t>10</w:t>
            </w:r>
          </w:p>
        </w:tc>
        <w:tc>
          <w:tcPr>
            <w:tcW w:w="5954" w:type="dxa"/>
          </w:tcPr>
          <w:p w:rsidR="00F6165B" w:rsidRPr="00E76CB0" w:rsidRDefault="00F6165B" w:rsidP="00F6165B">
            <w:pPr>
              <w:rPr>
                <w:rFonts w:ascii="Times New Roman" w:hAnsi="Times New Roman" w:cs="Times New Roman"/>
                <w:sz w:val="24"/>
                <w:szCs w:val="24"/>
              </w:rPr>
            </w:pPr>
            <w:r w:rsidRPr="00E76CB0">
              <w:rPr>
                <w:rFonts w:ascii="Times New Roman" w:hAnsi="Times New Roman" w:cs="Times New Roman"/>
                <w:sz w:val="24"/>
                <w:szCs w:val="24"/>
              </w:rPr>
              <w:t>Лыжный марафон «Проводы зимы»</w:t>
            </w:r>
          </w:p>
        </w:tc>
        <w:tc>
          <w:tcPr>
            <w:tcW w:w="2976" w:type="dxa"/>
          </w:tcPr>
          <w:p w:rsidR="00F6165B" w:rsidRPr="00E76CB0" w:rsidRDefault="00F6165B" w:rsidP="00F6165B">
            <w:pPr>
              <w:spacing w:line="360" w:lineRule="auto"/>
              <w:jc w:val="center"/>
              <w:rPr>
                <w:rFonts w:ascii="Times New Roman" w:hAnsi="Times New Roman" w:cs="Times New Roman"/>
                <w:sz w:val="24"/>
                <w:szCs w:val="24"/>
              </w:rPr>
            </w:pPr>
            <w:r w:rsidRPr="00E76CB0">
              <w:rPr>
                <w:rFonts w:ascii="Times New Roman" w:hAnsi="Times New Roman" w:cs="Times New Roman"/>
                <w:sz w:val="24"/>
                <w:szCs w:val="24"/>
              </w:rPr>
              <w:t>177</w:t>
            </w:r>
          </w:p>
        </w:tc>
      </w:tr>
      <w:tr w:rsidR="00F6165B" w:rsidRPr="00E76CB0" w:rsidTr="00E53749">
        <w:tc>
          <w:tcPr>
            <w:tcW w:w="851" w:type="dxa"/>
          </w:tcPr>
          <w:p w:rsidR="00F6165B" w:rsidRPr="00E76CB0" w:rsidRDefault="00F6165B" w:rsidP="00F6165B">
            <w:pPr>
              <w:jc w:val="center"/>
              <w:rPr>
                <w:rFonts w:ascii="Times New Roman" w:hAnsi="Times New Roman" w:cs="Times New Roman"/>
                <w:sz w:val="24"/>
                <w:szCs w:val="24"/>
              </w:rPr>
            </w:pPr>
            <w:r w:rsidRPr="00E76CB0">
              <w:rPr>
                <w:rFonts w:ascii="Times New Roman" w:hAnsi="Times New Roman" w:cs="Times New Roman"/>
                <w:sz w:val="24"/>
                <w:szCs w:val="24"/>
              </w:rPr>
              <w:t>11</w:t>
            </w:r>
          </w:p>
        </w:tc>
        <w:tc>
          <w:tcPr>
            <w:tcW w:w="5954" w:type="dxa"/>
          </w:tcPr>
          <w:p w:rsidR="00F6165B" w:rsidRPr="00E76CB0" w:rsidRDefault="00F6165B" w:rsidP="00F6165B">
            <w:pPr>
              <w:rPr>
                <w:rFonts w:ascii="Times New Roman" w:hAnsi="Times New Roman" w:cs="Times New Roman"/>
                <w:sz w:val="24"/>
                <w:szCs w:val="24"/>
              </w:rPr>
            </w:pPr>
            <w:r w:rsidRPr="00E76CB0">
              <w:rPr>
                <w:rFonts w:ascii="Times New Roman" w:hAnsi="Times New Roman" w:cs="Times New Roman"/>
                <w:sz w:val="24"/>
                <w:szCs w:val="24"/>
              </w:rPr>
              <w:t>Женский волейбольный турнир в честь Международного женского дня 8 марта</w:t>
            </w:r>
          </w:p>
        </w:tc>
        <w:tc>
          <w:tcPr>
            <w:tcW w:w="2976" w:type="dxa"/>
          </w:tcPr>
          <w:p w:rsidR="00F6165B" w:rsidRPr="00E76CB0" w:rsidRDefault="00F6165B" w:rsidP="00F6165B">
            <w:pPr>
              <w:spacing w:line="360" w:lineRule="auto"/>
              <w:jc w:val="center"/>
              <w:rPr>
                <w:rFonts w:ascii="Times New Roman" w:hAnsi="Times New Roman" w:cs="Times New Roman"/>
                <w:sz w:val="24"/>
                <w:szCs w:val="24"/>
              </w:rPr>
            </w:pPr>
            <w:r w:rsidRPr="00E76CB0">
              <w:rPr>
                <w:rFonts w:ascii="Times New Roman" w:hAnsi="Times New Roman" w:cs="Times New Roman"/>
                <w:sz w:val="24"/>
                <w:szCs w:val="24"/>
              </w:rPr>
              <w:t>24</w:t>
            </w:r>
          </w:p>
        </w:tc>
      </w:tr>
      <w:tr w:rsidR="00F6165B" w:rsidRPr="00E76CB0" w:rsidTr="00E53749">
        <w:tc>
          <w:tcPr>
            <w:tcW w:w="851" w:type="dxa"/>
          </w:tcPr>
          <w:p w:rsidR="00F6165B" w:rsidRPr="00E76CB0" w:rsidRDefault="00F6165B" w:rsidP="00F6165B">
            <w:pPr>
              <w:jc w:val="center"/>
              <w:rPr>
                <w:rFonts w:ascii="Times New Roman" w:hAnsi="Times New Roman" w:cs="Times New Roman"/>
                <w:sz w:val="24"/>
                <w:szCs w:val="24"/>
              </w:rPr>
            </w:pPr>
            <w:r w:rsidRPr="00E76CB0">
              <w:rPr>
                <w:rFonts w:ascii="Times New Roman" w:hAnsi="Times New Roman" w:cs="Times New Roman"/>
                <w:sz w:val="24"/>
                <w:szCs w:val="24"/>
              </w:rPr>
              <w:t>12</w:t>
            </w:r>
          </w:p>
        </w:tc>
        <w:tc>
          <w:tcPr>
            <w:tcW w:w="5954" w:type="dxa"/>
          </w:tcPr>
          <w:p w:rsidR="00F6165B" w:rsidRPr="00E76CB0" w:rsidRDefault="00F6165B" w:rsidP="00F6165B">
            <w:pPr>
              <w:rPr>
                <w:rFonts w:ascii="Times New Roman" w:hAnsi="Times New Roman" w:cs="Times New Roman"/>
                <w:sz w:val="24"/>
                <w:szCs w:val="24"/>
              </w:rPr>
            </w:pPr>
            <w:r w:rsidRPr="00E76CB0">
              <w:rPr>
                <w:rFonts w:ascii="Times New Roman" w:hAnsi="Times New Roman" w:cs="Times New Roman"/>
                <w:sz w:val="24"/>
                <w:szCs w:val="24"/>
              </w:rPr>
              <w:t>Муниципальные соревнования г.о.Похвистнево по лыжным гонкам памяти м.с. Ю.Брагина</w:t>
            </w:r>
          </w:p>
        </w:tc>
        <w:tc>
          <w:tcPr>
            <w:tcW w:w="2976" w:type="dxa"/>
          </w:tcPr>
          <w:p w:rsidR="00F6165B" w:rsidRPr="00E76CB0" w:rsidRDefault="00F6165B" w:rsidP="00F6165B">
            <w:pPr>
              <w:spacing w:line="360" w:lineRule="auto"/>
              <w:jc w:val="center"/>
              <w:rPr>
                <w:rFonts w:ascii="Times New Roman" w:hAnsi="Times New Roman" w:cs="Times New Roman"/>
                <w:sz w:val="24"/>
                <w:szCs w:val="24"/>
              </w:rPr>
            </w:pPr>
            <w:r w:rsidRPr="00E76CB0">
              <w:rPr>
                <w:rFonts w:ascii="Times New Roman" w:hAnsi="Times New Roman" w:cs="Times New Roman"/>
                <w:sz w:val="24"/>
                <w:szCs w:val="24"/>
              </w:rPr>
              <w:t>130</w:t>
            </w:r>
          </w:p>
        </w:tc>
      </w:tr>
      <w:tr w:rsidR="00F6165B" w:rsidRPr="00E76CB0" w:rsidTr="00E53749">
        <w:tc>
          <w:tcPr>
            <w:tcW w:w="851" w:type="dxa"/>
          </w:tcPr>
          <w:p w:rsidR="00F6165B" w:rsidRPr="00E76CB0" w:rsidRDefault="00F6165B" w:rsidP="00F6165B">
            <w:pPr>
              <w:jc w:val="center"/>
              <w:rPr>
                <w:rFonts w:ascii="Times New Roman" w:hAnsi="Times New Roman" w:cs="Times New Roman"/>
                <w:sz w:val="24"/>
                <w:szCs w:val="24"/>
              </w:rPr>
            </w:pPr>
            <w:r w:rsidRPr="00E76CB0">
              <w:rPr>
                <w:rFonts w:ascii="Times New Roman" w:hAnsi="Times New Roman" w:cs="Times New Roman"/>
                <w:sz w:val="24"/>
                <w:szCs w:val="24"/>
              </w:rPr>
              <w:lastRenderedPageBreak/>
              <w:t>13</w:t>
            </w:r>
          </w:p>
        </w:tc>
        <w:tc>
          <w:tcPr>
            <w:tcW w:w="5954" w:type="dxa"/>
          </w:tcPr>
          <w:p w:rsidR="00F6165B" w:rsidRPr="00E76CB0" w:rsidRDefault="00F6165B" w:rsidP="00F6165B">
            <w:pPr>
              <w:rPr>
                <w:rFonts w:ascii="Times New Roman" w:hAnsi="Times New Roman" w:cs="Times New Roman"/>
                <w:sz w:val="24"/>
                <w:szCs w:val="24"/>
              </w:rPr>
            </w:pPr>
            <w:r w:rsidRPr="00E76CB0">
              <w:rPr>
                <w:rFonts w:ascii="Times New Roman" w:hAnsi="Times New Roman" w:cs="Times New Roman"/>
                <w:sz w:val="24"/>
                <w:szCs w:val="24"/>
              </w:rPr>
              <w:t>Первенство г.о. Похвистнево по пауэрлифтингу</w:t>
            </w:r>
          </w:p>
        </w:tc>
        <w:tc>
          <w:tcPr>
            <w:tcW w:w="2976" w:type="dxa"/>
          </w:tcPr>
          <w:p w:rsidR="00F6165B" w:rsidRPr="00E76CB0" w:rsidRDefault="00F6165B" w:rsidP="00F6165B">
            <w:pPr>
              <w:spacing w:line="360" w:lineRule="auto"/>
              <w:jc w:val="center"/>
              <w:rPr>
                <w:rFonts w:ascii="Times New Roman" w:hAnsi="Times New Roman" w:cs="Times New Roman"/>
                <w:sz w:val="24"/>
                <w:szCs w:val="24"/>
              </w:rPr>
            </w:pPr>
            <w:r w:rsidRPr="00E76CB0">
              <w:rPr>
                <w:rFonts w:ascii="Times New Roman" w:hAnsi="Times New Roman" w:cs="Times New Roman"/>
                <w:sz w:val="24"/>
                <w:szCs w:val="24"/>
              </w:rPr>
              <w:t>31</w:t>
            </w:r>
          </w:p>
        </w:tc>
      </w:tr>
      <w:tr w:rsidR="00F6165B" w:rsidRPr="00E76CB0" w:rsidTr="00E53749">
        <w:tc>
          <w:tcPr>
            <w:tcW w:w="851" w:type="dxa"/>
          </w:tcPr>
          <w:p w:rsidR="00F6165B" w:rsidRPr="00E76CB0" w:rsidRDefault="00F6165B" w:rsidP="00F6165B">
            <w:pPr>
              <w:jc w:val="center"/>
              <w:rPr>
                <w:rFonts w:ascii="Times New Roman" w:hAnsi="Times New Roman" w:cs="Times New Roman"/>
                <w:sz w:val="24"/>
                <w:szCs w:val="24"/>
              </w:rPr>
            </w:pPr>
            <w:r w:rsidRPr="00E76CB0">
              <w:rPr>
                <w:rFonts w:ascii="Times New Roman" w:hAnsi="Times New Roman" w:cs="Times New Roman"/>
                <w:sz w:val="24"/>
                <w:szCs w:val="24"/>
              </w:rPr>
              <w:t>14</w:t>
            </w:r>
          </w:p>
        </w:tc>
        <w:tc>
          <w:tcPr>
            <w:tcW w:w="5954" w:type="dxa"/>
          </w:tcPr>
          <w:p w:rsidR="00F6165B" w:rsidRPr="00E76CB0" w:rsidRDefault="00F6165B" w:rsidP="00F6165B">
            <w:pPr>
              <w:rPr>
                <w:rFonts w:ascii="Times New Roman" w:hAnsi="Times New Roman" w:cs="Times New Roman"/>
                <w:sz w:val="24"/>
                <w:szCs w:val="24"/>
              </w:rPr>
            </w:pPr>
            <w:r w:rsidRPr="00E76CB0">
              <w:rPr>
                <w:rFonts w:ascii="Times New Roman" w:hAnsi="Times New Roman" w:cs="Times New Roman"/>
                <w:color w:val="000000"/>
                <w:sz w:val="24"/>
                <w:szCs w:val="24"/>
                <w:shd w:val="clear" w:color="auto" w:fill="FFFFFF"/>
              </w:rPr>
              <w:t>Открытый турнир по хоккею с шайбой, посвященный памяти хоккеистов</w:t>
            </w:r>
          </w:p>
        </w:tc>
        <w:tc>
          <w:tcPr>
            <w:tcW w:w="2976" w:type="dxa"/>
          </w:tcPr>
          <w:p w:rsidR="00F6165B" w:rsidRPr="00E76CB0" w:rsidRDefault="00F6165B" w:rsidP="00F6165B">
            <w:pPr>
              <w:spacing w:line="360" w:lineRule="auto"/>
              <w:jc w:val="center"/>
              <w:rPr>
                <w:rFonts w:ascii="Times New Roman" w:hAnsi="Times New Roman" w:cs="Times New Roman"/>
                <w:sz w:val="24"/>
                <w:szCs w:val="24"/>
              </w:rPr>
            </w:pPr>
            <w:r w:rsidRPr="00E76CB0">
              <w:rPr>
                <w:rFonts w:ascii="Times New Roman" w:hAnsi="Times New Roman" w:cs="Times New Roman"/>
                <w:sz w:val="24"/>
                <w:szCs w:val="24"/>
              </w:rPr>
              <w:t>60</w:t>
            </w:r>
          </w:p>
        </w:tc>
      </w:tr>
      <w:tr w:rsidR="00F6165B" w:rsidRPr="00E76CB0" w:rsidTr="00E53749">
        <w:tc>
          <w:tcPr>
            <w:tcW w:w="851" w:type="dxa"/>
          </w:tcPr>
          <w:p w:rsidR="00F6165B" w:rsidRPr="00E76CB0" w:rsidRDefault="00F6165B" w:rsidP="00F6165B">
            <w:pPr>
              <w:jc w:val="center"/>
              <w:rPr>
                <w:rFonts w:ascii="Times New Roman" w:hAnsi="Times New Roman" w:cs="Times New Roman"/>
                <w:sz w:val="24"/>
                <w:szCs w:val="24"/>
              </w:rPr>
            </w:pPr>
            <w:r w:rsidRPr="00E76CB0">
              <w:rPr>
                <w:rFonts w:ascii="Times New Roman" w:hAnsi="Times New Roman" w:cs="Times New Roman"/>
                <w:sz w:val="24"/>
                <w:szCs w:val="24"/>
              </w:rPr>
              <w:t>15</w:t>
            </w:r>
          </w:p>
        </w:tc>
        <w:tc>
          <w:tcPr>
            <w:tcW w:w="5954" w:type="dxa"/>
          </w:tcPr>
          <w:p w:rsidR="00F6165B" w:rsidRPr="00E76CB0" w:rsidRDefault="00F6165B" w:rsidP="00F6165B">
            <w:pPr>
              <w:rPr>
                <w:rFonts w:ascii="Times New Roman" w:hAnsi="Times New Roman" w:cs="Times New Roman"/>
                <w:sz w:val="24"/>
                <w:szCs w:val="24"/>
              </w:rPr>
            </w:pPr>
            <w:r w:rsidRPr="00E76CB0">
              <w:rPr>
                <w:rFonts w:ascii="Times New Roman" w:hAnsi="Times New Roman" w:cs="Times New Roman"/>
                <w:sz w:val="24"/>
                <w:szCs w:val="24"/>
              </w:rPr>
              <w:t>Показательные выступления фигуристов</w:t>
            </w:r>
          </w:p>
        </w:tc>
        <w:tc>
          <w:tcPr>
            <w:tcW w:w="2976" w:type="dxa"/>
          </w:tcPr>
          <w:p w:rsidR="00F6165B" w:rsidRPr="00E76CB0" w:rsidRDefault="00F6165B" w:rsidP="00F6165B">
            <w:pPr>
              <w:spacing w:line="360" w:lineRule="auto"/>
              <w:jc w:val="center"/>
              <w:rPr>
                <w:rFonts w:ascii="Times New Roman" w:hAnsi="Times New Roman" w:cs="Times New Roman"/>
                <w:sz w:val="24"/>
                <w:szCs w:val="24"/>
              </w:rPr>
            </w:pPr>
            <w:r w:rsidRPr="00E76CB0">
              <w:rPr>
                <w:rFonts w:ascii="Times New Roman" w:hAnsi="Times New Roman" w:cs="Times New Roman"/>
                <w:sz w:val="24"/>
                <w:szCs w:val="24"/>
              </w:rPr>
              <w:t>32</w:t>
            </w:r>
          </w:p>
        </w:tc>
      </w:tr>
      <w:tr w:rsidR="00F6165B" w:rsidRPr="00E76CB0" w:rsidTr="00E53749">
        <w:tc>
          <w:tcPr>
            <w:tcW w:w="851" w:type="dxa"/>
          </w:tcPr>
          <w:p w:rsidR="00F6165B" w:rsidRPr="00E76CB0" w:rsidRDefault="00F6165B" w:rsidP="00F6165B">
            <w:pPr>
              <w:jc w:val="center"/>
              <w:rPr>
                <w:rFonts w:ascii="Times New Roman" w:hAnsi="Times New Roman" w:cs="Times New Roman"/>
                <w:sz w:val="24"/>
                <w:szCs w:val="24"/>
              </w:rPr>
            </w:pPr>
            <w:r w:rsidRPr="00E76CB0">
              <w:rPr>
                <w:rFonts w:ascii="Times New Roman" w:hAnsi="Times New Roman" w:cs="Times New Roman"/>
                <w:sz w:val="24"/>
                <w:szCs w:val="24"/>
              </w:rPr>
              <w:t>16</w:t>
            </w:r>
          </w:p>
        </w:tc>
        <w:tc>
          <w:tcPr>
            <w:tcW w:w="5954" w:type="dxa"/>
          </w:tcPr>
          <w:p w:rsidR="00F6165B" w:rsidRPr="00E76CB0" w:rsidRDefault="00F6165B" w:rsidP="00F6165B">
            <w:pPr>
              <w:rPr>
                <w:rFonts w:ascii="Times New Roman" w:hAnsi="Times New Roman" w:cs="Times New Roman"/>
                <w:color w:val="000000"/>
                <w:sz w:val="24"/>
                <w:szCs w:val="24"/>
                <w:shd w:val="clear" w:color="auto" w:fill="FFFFFF"/>
              </w:rPr>
            </w:pPr>
            <w:r w:rsidRPr="00E76CB0">
              <w:rPr>
                <w:rFonts w:ascii="Times New Roman" w:hAnsi="Times New Roman" w:cs="Times New Roman"/>
                <w:sz w:val="24"/>
                <w:szCs w:val="24"/>
              </w:rPr>
              <w:t>Легкоатлетический пробег по улицам города, приуроченный ко Дню победы</w:t>
            </w:r>
          </w:p>
        </w:tc>
        <w:tc>
          <w:tcPr>
            <w:tcW w:w="2976" w:type="dxa"/>
          </w:tcPr>
          <w:p w:rsidR="00F6165B" w:rsidRPr="00E76CB0" w:rsidRDefault="00F6165B" w:rsidP="00F6165B">
            <w:pPr>
              <w:spacing w:line="360" w:lineRule="auto"/>
              <w:jc w:val="center"/>
              <w:rPr>
                <w:rFonts w:ascii="Times New Roman" w:hAnsi="Times New Roman" w:cs="Times New Roman"/>
                <w:sz w:val="24"/>
                <w:szCs w:val="24"/>
              </w:rPr>
            </w:pPr>
            <w:r w:rsidRPr="00E76CB0">
              <w:rPr>
                <w:rFonts w:ascii="Times New Roman" w:hAnsi="Times New Roman" w:cs="Times New Roman"/>
                <w:sz w:val="24"/>
                <w:szCs w:val="24"/>
              </w:rPr>
              <w:t>106</w:t>
            </w:r>
          </w:p>
        </w:tc>
      </w:tr>
      <w:tr w:rsidR="00F6165B" w:rsidRPr="00E76CB0" w:rsidTr="00E53749">
        <w:tc>
          <w:tcPr>
            <w:tcW w:w="851" w:type="dxa"/>
          </w:tcPr>
          <w:p w:rsidR="00F6165B" w:rsidRPr="00E76CB0" w:rsidRDefault="00F6165B" w:rsidP="00F6165B">
            <w:pPr>
              <w:jc w:val="center"/>
              <w:rPr>
                <w:rFonts w:ascii="Times New Roman" w:hAnsi="Times New Roman" w:cs="Times New Roman"/>
                <w:sz w:val="24"/>
                <w:szCs w:val="24"/>
              </w:rPr>
            </w:pPr>
            <w:r w:rsidRPr="00E76CB0">
              <w:rPr>
                <w:rFonts w:ascii="Times New Roman" w:hAnsi="Times New Roman" w:cs="Times New Roman"/>
                <w:sz w:val="24"/>
                <w:szCs w:val="24"/>
              </w:rPr>
              <w:t>17</w:t>
            </w:r>
          </w:p>
        </w:tc>
        <w:tc>
          <w:tcPr>
            <w:tcW w:w="5954" w:type="dxa"/>
          </w:tcPr>
          <w:p w:rsidR="00F6165B" w:rsidRPr="00E76CB0" w:rsidRDefault="00F6165B" w:rsidP="00F6165B">
            <w:pPr>
              <w:rPr>
                <w:rFonts w:ascii="Times New Roman" w:hAnsi="Times New Roman" w:cs="Times New Roman"/>
                <w:sz w:val="24"/>
                <w:szCs w:val="24"/>
              </w:rPr>
            </w:pPr>
            <w:r w:rsidRPr="00E76CB0">
              <w:rPr>
                <w:rFonts w:ascii="Times New Roman" w:hAnsi="Times New Roman" w:cs="Times New Roman"/>
                <w:sz w:val="24"/>
                <w:szCs w:val="24"/>
              </w:rPr>
              <w:t>Похвистневский гребной марафон</w:t>
            </w:r>
          </w:p>
        </w:tc>
        <w:tc>
          <w:tcPr>
            <w:tcW w:w="2976" w:type="dxa"/>
          </w:tcPr>
          <w:p w:rsidR="00F6165B" w:rsidRPr="00E76CB0" w:rsidRDefault="00F6165B" w:rsidP="00F6165B">
            <w:pPr>
              <w:spacing w:line="360" w:lineRule="auto"/>
              <w:jc w:val="center"/>
              <w:rPr>
                <w:rFonts w:ascii="Times New Roman" w:hAnsi="Times New Roman" w:cs="Times New Roman"/>
                <w:sz w:val="24"/>
                <w:szCs w:val="24"/>
              </w:rPr>
            </w:pPr>
            <w:r w:rsidRPr="00E76CB0">
              <w:rPr>
                <w:rFonts w:ascii="Times New Roman" w:hAnsi="Times New Roman" w:cs="Times New Roman"/>
                <w:sz w:val="24"/>
                <w:szCs w:val="24"/>
              </w:rPr>
              <w:t>63</w:t>
            </w:r>
          </w:p>
        </w:tc>
      </w:tr>
      <w:tr w:rsidR="00F6165B" w:rsidRPr="00E76CB0" w:rsidTr="00E53749">
        <w:tc>
          <w:tcPr>
            <w:tcW w:w="851" w:type="dxa"/>
          </w:tcPr>
          <w:p w:rsidR="00F6165B" w:rsidRPr="00E76CB0" w:rsidRDefault="00F6165B" w:rsidP="00F6165B">
            <w:pPr>
              <w:jc w:val="center"/>
              <w:rPr>
                <w:rFonts w:ascii="Times New Roman" w:hAnsi="Times New Roman" w:cs="Times New Roman"/>
                <w:sz w:val="24"/>
                <w:szCs w:val="24"/>
              </w:rPr>
            </w:pPr>
            <w:r w:rsidRPr="00E76CB0">
              <w:rPr>
                <w:rFonts w:ascii="Times New Roman" w:hAnsi="Times New Roman" w:cs="Times New Roman"/>
                <w:sz w:val="24"/>
                <w:szCs w:val="24"/>
              </w:rPr>
              <w:t>18</w:t>
            </w:r>
          </w:p>
        </w:tc>
        <w:tc>
          <w:tcPr>
            <w:tcW w:w="5954" w:type="dxa"/>
          </w:tcPr>
          <w:p w:rsidR="00F6165B" w:rsidRPr="00E76CB0" w:rsidRDefault="00F6165B" w:rsidP="00F6165B">
            <w:pPr>
              <w:rPr>
                <w:rFonts w:ascii="Times New Roman" w:hAnsi="Times New Roman" w:cs="Times New Roman"/>
                <w:sz w:val="24"/>
                <w:szCs w:val="24"/>
              </w:rPr>
            </w:pPr>
            <w:r w:rsidRPr="00E76CB0">
              <w:rPr>
                <w:rFonts w:ascii="Times New Roman" w:hAnsi="Times New Roman" w:cs="Times New Roman"/>
                <w:sz w:val="24"/>
                <w:szCs w:val="24"/>
              </w:rPr>
              <w:t>Физкультурные мероприятия в День защиты детей</w:t>
            </w:r>
          </w:p>
        </w:tc>
        <w:tc>
          <w:tcPr>
            <w:tcW w:w="2976" w:type="dxa"/>
          </w:tcPr>
          <w:p w:rsidR="00F6165B" w:rsidRPr="00E76CB0" w:rsidRDefault="00F6165B" w:rsidP="00F6165B">
            <w:pPr>
              <w:spacing w:line="360" w:lineRule="auto"/>
              <w:jc w:val="center"/>
              <w:rPr>
                <w:rFonts w:ascii="Times New Roman" w:hAnsi="Times New Roman" w:cs="Times New Roman"/>
                <w:sz w:val="24"/>
                <w:szCs w:val="24"/>
              </w:rPr>
            </w:pPr>
            <w:r w:rsidRPr="00E76CB0">
              <w:rPr>
                <w:rFonts w:ascii="Times New Roman" w:hAnsi="Times New Roman" w:cs="Times New Roman"/>
                <w:sz w:val="24"/>
                <w:szCs w:val="24"/>
              </w:rPr>
              <w:t>56</w:t>
            </w:r>
          </w:p>
        </w:tc>
      </w:tr>
      <w:tr w:rsidR="00F6165B" w:rsidRPr="00E76CB0" w:rsidTr="00E53749">
        <w:tc>
          <w:tcPr>
            <w:tcW w:w="851" w:type="dxa"/>
          </w:tcPr>
          <w:p w:rsidR="00F6165B" w:rsidRPr="00E76CB0" w:rsidRDefault="00F6165B" w:rsidP="00F6165B">
            <w:pPr>
              <w:jc w:val="center"/>
              <w:rPr>
                <w:rFonts w:ascii="Times New Roman" w:hAnsi="Times New Roman" w:cs="Times New Roman"/>
                <w:sz w:val="24"/>
                <w:szCs w:val="24"/>
              </w:rPr>
            </w:pPr>
            <w:r w:rsidRPr="00E76CB0">
              <w:rPr>
                <w:rFonts w:ascii="Times New Roman" w:hAnsi="Times New Roman" w:cs="Times New Roman"/>
                <w:sz w:val="24"/>
                <w:szCs w:val="24"/>
              </w:rPr>
              <w:t>19</w:t>
            </w:r>
          </w:p>
        </w:tc>
        <w:tc>
          <w:tcPr>
            <w:tcW w:w="5954" w:type="dxa"/>
          </w:tcPr>
          <w:p w:rsidR="00F6165B" w:rsidRPr="00E76CB0" w:rsidRDefault="00F6165B" w:rsidP="00F6165B">
            <w:pPr>
              <w:rPr>
                <w:rFonts w:ascii="Times New Roman" w:hAnsi="Times New Roman" w:cs="Times New Roman"/>
                <w:sz w:val="24"/>
                <w:szCs w:val="24"/>
              </w:rPr>
            </w:pPr>
            <w:r w:rsidRPr="00E76CB0">
              <w:rPr>
                <w:rFonts w:ascii="Times New Roman" w:hAnsi="Times New Roman" w:cs="Times New Roman"/>
                <w:sz w:val="24"/>
                <w:szCs w:val="24"/>
              </w:rPr>
              <w:t>Чемпионат города по мини-футбол</w:t>
            </w:r>
          </w:p>
        </w:tc>
        <w:tc>
          <w:tcPr>
            <w:tcW w:w="2976" w:type="dxa"/>
          </w:tcPr>
          <w:p w:rsidR="00F6165B" w:rsidRPr="00E76CB0" w:rsidRDefault="00F6165B" w:rsidP="00F6165B">
            <w:pPr>
              <w:spacing w:line="360" w:lineRule="auto"/>
              <w:jc w:val="center"/>
              <w:rPr>
                <w:rFonts w:ascii="Times New Roman" w:hAnsi="Times New Roman" w:cs="Times New Roman"/>
                <w:sz w:val="24"/>
                <w:szCs w:val="24"/>
              </w:rPr>
            </w:pPr>
            <w:r w:rsidRPr="00E76CB0">
              <w:rPr>
                <w:rFonts w:ascii="Times New Roman" w:hAnsi="Times New Roman" w:cs="Times New Roman"/>
                <w:sz w:val="24"/>
                <w:szCs w:val="24"/>
              </w:rPr>
              <w:t>80</w:t>
            </w:r>
          </w:p>
        </w:tc>
      </w:tr>
      <w:tr w:rsidR="00F6165B" w:rsidRPr="00E76CB0" w:rsidTr="00E53749">
        <w:tc>
          <w:tcPr>
            <w:tcW w:w="851" w:type="dxa"/>
          </w:tcPr>
          <w:p w:rsidR="00F6165B" w:rsidRPr="00E76CB0" w:rsidRDefault="00F6165B" w:rsidP="00F6165B">
            <w:pPr>
              <w:jc w:val="center"/>
              <w:rPr>
                <w:rFonts w:ascii="Times New Roman" w:hAnsi="Times New Roman" w:cs="Times New Roman"/>
                <w:sz w:val="24"/>
                <w:szCs w:val="24"/>
              </w:rPr>
            </w:pPr>
            <w:r w:rsidRPr="00E76CB0">
              <w:rPr>
                <w:rFonts w:ascii="Times New Roman" w:hAnsi="Times New Roman" w:cs="Times New Roman"/>
                <w:sz w:val="24"/>
                <w:szCs w:val="24"/>
              </w:rPr>
              <w:t>20</w:t>
            </w:r>
          </w:p>
        </w:tc>
        <w:tc>
          <w:tcPr>
            <w:tcW w:w="5954" w:type="dxa"/>
          </w:tcPr>
          <w:p w:rsidR="00F6165B" w:rsidRPr="00E76CB0" w:rsidRDefault="00F6165B" w:rsidP="00F6165B">
            <w:pPr>
              <w:rPr>
                <w:rFonts w:ascii="Times New Roman" w:hAnsi="Times New Roman" w:cs="Times New Roman"/>
                <w:sz w:val="24"/>
                <w:szCs w:val="24"/>
              </w:rPr>
            </w:pPr>
            <w:r w:rsidRPr="00E76CB0">
              <w:rPr>
                <w:rFonts w:ascii="Times New Roman" w:hAnsi="Times New Roman" w:cs="Times New Roman"/>
                <w:sz w:val="24"/>
                <w:szCs w:val="24"/>
              </w:rPr>
              <w:t>Первенство г.о. Похвистнево по плаванию среди детей, приуроченное ко Дню независимости</w:t>
            </w:r>
          </w:p>
        </w:tc>
        <w:tc>
          <w:tcPr>
            <w:tcW w:w="2976" w:type="dxa"/>
          </w:tcPr>
          <w:p w:rsidR="00F6165B" w:rsidRPr="00E76CB0" w:rsidRDefault="00F6165B" w:rsidP="00F6165B">
            <w:pPr>
              <w:spacing w:line="360" w:lineRule="auto"/>
              <w:jc w:val="center"/>
              <w:rPr>
                <w:rFonts w:ascii="Times New Roman" w:hAnsi="Times New Roman" w:cs="Times New Roman"/>
                <w:sz w:val="24"/>
                <w:szCs w:val="24"/>
              </w:rPr>
            </w:pPr>
            <w:r w:rsidRPr="00E76CB0">
              <w:rPr>
                <w:rFonts w:ascii="Times New Roman" w:hAnsi="Times New Roman" w:cs="Times New Roman"/>
                <w:sz w:val="24"/>
                <w:szCs w:val="24"/>
              </w:rPr>
              <w:t>43</w:t>
            </w:r>
          </w:p>
        </w:tc>
      </w:tr>
      <w:tr w:rsidR="00F6165B" w:rsidRPr="00E76CB0" w:rsidTr="00E53749">
        <w:tc>
          <w:tcPr>
            <w:tcW w:w="851" w:type="dxa"/>
          </w:tcPr>
          <w:p w:rsidR="00F6165B" w:rsidRPr="00E76CB0" w:rsidRDefault="00F6165B" w:rsidP="00F6165B">
            <w:pPr>
              <w:jc w:val="center"/>
              <w:rPr>
                <w:rFonts w:ascii="Times New Roman" w:hAnsi="Times New Roman" w:cs="Times New Roman"/>
                <w:sz w:val="24"/>
                <w:szCs w:val="24"/>
              </w:rPr>
            </w:pPr>
            <w:r w:rsidRPr="00E76CB0">
              <w:rPr>
                <w:rFonts w:ascii="Times New Roman" w:hAnsi="Times New Roman" w:cs="Times New Roman"/>
                <w:sz w:val="24"/>
                <w:szCs w:val="24"/>
              </w:rPr>
              <w:t>21</w:t>
            </w:r>
          </w:p>
        </w:tc>
        <w:tc>
          <w:tcPr>
            <w:tcW w:w="5954" w:type="dxa"/>
          </w:tcPr>
          <w:p w:rsidR="00F6165B" w:rsidRPr="00E76CB0" w:rsidRDefault="00F6165B" w:rsidP="00F6165B">
            <w:pPr>
              <w:rPr>
                <w:rFonts w:ascii="Times New Roman" w:hAnsi="Times New Roman" w:cs="Times New Roman"/>
                <w:sz w:val="24"/>
                <w:szCs w:val="24"/>
              </w:rPr>
            </w:pPr>
            <w:r w:rsidRPr="00E76CB0">
              <w:rPr>
                <w:rFonts w:ascii="Times New Roman" w:hAnsi="Times New Roman" w:cs="Times New Roman"/>
                <w:sz w:val="24"/>
                <w:szCs w:val="24"/>
              </w:rPr>
              <w:t xml:space="preserve">Футбольный турнир «Лето с футбольным мячом» </w:t>
            </w:r>
          </w:p>
        </w:tc>
        <w:tc>
          <w:tcPr>
            <w:tcW w:w="2976" w:type="dxa"/>
          </w:tcPr>
          <w:p w:rsidR="00F6165B" w:rsidRPr="00E76CB0" w:rsidRDefault="00F6165B" w:rsidP="00F6165B">
            <w:pPr>
              <w:spacing w:line="360" w:lineRule="auto"/>
              <w:jc w:val="center"/>
              <w:rPr>
                <w:rFonts w:ascii="Times New Roman" w:hAnsi="Times New Roman" w:cs="Times New Roman"/>
                <w:sz w:val="24"/>
                <w:szCs w:val="24"/>
              </w:rPr>
            </w:pPr>
            <w:r w:rsidRPr="00E76CB0">
              <w:rPr>
                <w:rFonts w:ascii="Times New Roman" w:hAnsi="Times New Roman" w:cs="Times New Roman"/>
                <w:sz w:val="24"/>
                <w:szCs w:val="24"/>
              </w:rPr>
              <w:t>60</w:t>
            </w:r>
          </w:p>
        </w:tc>
      </w:tr>
      <w:tr w:rsidR="00F6165B" w:rsidRPr="00E76CB0" w:rsidTr="00E53749">
        <w:tc>
          <w:tcPr>
            <w:tcW w:w="851" w:type="dxa"/>
          </w:tcPr>
          <w:p w:rsidR="00F6165B" w:rsidRPr="00E76CB0" w:rsidRDefault="00F6165B" w:rsidP="00F6165B">
            <w:pPr>
              <w:jc w:val="center"/>
              <w:rPr>
                <w:rFonts w:ascii="Times New Roman" w:hAnsi="Times New Roman" w:cs="Times New Roman"/>
                <w:sz w:val="24"/>
                <w:szCs w:val="24"/>
              </w:rPr>
            </w:pPr>
            <w:r w:rsidRPr="00E76CB0">
              <w:rPr>
                <w:rFonts w:ascii="Times New Roman" w:hAnsi="Times New Roman" w:cs="Times New Roman"/>
                <w:sz w:val="24"/>
                <w:szCs w:val="24"/>
              </w:rPr>
              <w:t>22</w:t>
            </w:r>
          </w:p>
        </w:tc>
        <w:tc>
          <w:tcPr>
            <w:tcW w:w="5954" w:type="dxa"/>
          </w:tcPr>
          <w:p w:rsidR="00F6165B" w:rsidRPr="00E76CB0" w:rsidRDefault="00F6165B" w:rsidP="00F6165B">
            <w:pPr>
              <w:rPr>
                <w:rFonts w:ascii="Times New Roman" w:hAnsi="Times New Roman" w:cs="Times New Roman"/>
                <w:sz w:val="24"/>
                <w:szCs w:val="24"/>
              </w:rPr>
            </w:pPr>
            <w:r w:rsidRPr="00E76CB0">
              <w:rPr>
                <w:rFonts w:ascii="Times New Roman" w:hAnsi="Times New Roman" w:cs="Times New Roman"/>
                <w:sz w:val="24"/>
                <w:szCs w:val="24"/>
              </w:rPr>
              <w:t>Муниципальные соревнования «Высший класс»</w:t>
            </w:r>
          </w:p>
        </w:tc>
        <w:tc>
          <w:tcPr>
            <w:tcW w:w="2976" w:type="dxa"/>
          </w:tcPr>
          <w:p w:rsidR="00F6165B" w:rsidRPr="00E76CB0" w:rsidRDefault="00F6165B" w:rsidP="00F6165B">
            <w:pPr>
              <w:spacing w:line="360" w:lineRule="auto"/>
              <w:jc w:val="center"/>
              <w:rPr>
                <w:rFonts w:ascii="Times New Roman" w:hAnsi="Times New Roman" w:cs="Times New Roman"/>
                <w:sz w:val="24"/>
                <w:szCs w:val="24"/>
              </w:rPr>
            </w:pPr>
            <w:r w:rsidRPr="00E76CB0">
              <w:rPr>
                <w:rFonts w:ascii="Times New Roman" w:hAnsi="Times New Roman" w:cs="Times New Roman"/>
                <w:sz w:val="24"/>
                <w:szCs w:val="24"/>
              </w:rPr>
              <w:t>72</w:t>
            </w:r>
          </w:p>
        </w:tc>
      </w:tr>
      <w:tr w:rsidR="00F6165B" w:rsidRPr="00E76CB0" w:rsidTr="00886179">
        <w:trPr>
          <w:trHeight w:val="683"/>
        </w:trPr>
        <w:tc>
          <w:tcPr>
            <w:tcW w:w="851" w:type="dxa"/>
          </w:tcPr>
          <w:p w:rsidR="00F6165B" w:rsidRPr="00E76CB0" w:rsidRDefault="00F6165B" w:rsidP="00F6165B">
            <w:pPr>
              <w:rPr>
                <w:rFonts w:ascii="Times New Roman" w:hAnsi="Times New Roman" w:cs="Times New Roman"/>
                <w:sz w:val="24"/>
                <w:szCs w:val="24"/>
              </w:rPr>
            </w:pPr>
          </w:p>
        </w:tc>
        <w:tc>
          <w:tcPr>
            <w:tcW w:w="5954" w:type="dxa"/>
          </w:tcPr>
          <w:p w:rsidR="00F6165B" w:rsidRPr="00E76CB0" w:rsidRDefault="00F6165B" w:rsidP="00F6165B">
            <w:pPr>
              <w:rPr>
                <w:rFonts w:ascii="Times New Roman" w:hAnsi="Times New Roman" w:cs="Times New Roman"/>
                <w:sz w:val="24"/>
                <w:szCs w:val="24"/>
              </w:rPr>
            </w:pPr>
            <w:r w:rsidRPr="00E76CB0">
              <w:rPr>
                <w:rFonts w:ascii="Times New Roman" w:hAnsi="Times New Roman" w:cs="Times New Roman"/>
                <w:sz w:val="24"/>
                <w:szCs w:val="24"/>
              </w:rPr>
              <w:t>ИТОГО:</w:t>
            </w:r>
          </w:p>
        </w:tc>
        <w:tc>
          <w:tcPr>
            <w:tcW w:w="2976" w:type="dxa"/>
          </w:tcPr>
          <w:p w:rsidR="00F6165B" w:rsidRPr="00E76CB0" w:rsidRDefault="00F6165B" w:rsidP="00F6165B">
            <w:pPr>
              <w:jc w:val="center"/>
              <w:rPr>
                <w:rFonts w:ascii="Times New Roman" w:hAnsi="Times New Roman" w:cs="Times New Roman"/>
                <w:sz w:val="24"/>
                <w:szCs w:val="24"/>
              </w:rPr>
            </w:pPr>
            <w:r w:rsidRPr="00E76CB0">
              <w:rPr>
                <w:rFonts w:ascii="Times New Roman" w:hAnsi="Times New Roman" w:cs="Times New Roman"/>
                <w:sz w:val="24"/>
                <w:szCs w:val="24"/>
              </w:rPr>
              <w:t>1699</w:t>
            </w:r>
          </w:p>
        </w:tc>
      </w:tr>
    </w:tbl>
    <w:p w:rsidR="00D23F49" w:rsidRPr="00E76CB0" w:rsidRDefault="00D23F49" w:rsidP="000D772C">
      <w:pPr>
        <w:spacing w:line="276" w:lineRule="auto"/>
        <w:rPr>
          <w:rFonts w:ascii="Times New Roman" w:hAnsi="Times New Roman" w:cs="Times New Roman"/>
          <w:sz w:val="16"/>
          <w:szCs w:val="16"/>
        </w:rPr>
      </w:pPr>
    </w:p>
    <w:p w:rsidR="000D772C" w:rsidRPr="00E76CB0" w:rsidRDefault="000D772C" w:rsidP="007B4C6A">
      <w:pPr>
        <w:jc w:val="both"/>
        <w:rPr>
          <w:rFonts w:ascii="Times New Roman" w:hAnsi="Times New Roman" w:cs="Times New Roman"/>
          <w:sz w:val="28"/>
          <w:szCs w:val="28"/>
        </w:rPr>
      </w:pPr>
      <w:r w:rsidRPr="00E76CB0">
        <w:rPr>
          <w:rFonts w:ascii="Times New Roman" w:hAnsi="Times New Roman" w:cs="Times New Roman"/>
          <w:sz w:val="28"/>
          <w:szCs w:val="28"/>
        </w:rPr>
        <w:t xml:space="preserve">Достижения спортсменов г.о. Похвистнево по различным видам спорта за   </w:t>
      </w:r>
      <w:r w:rsidR="007B4C6A" w:rsidRPr="00E76CB0">
        <w:rPr>
          <w:rFonts w:ascii="Times New Roman" w:hAnsi="Times New Roman" w:cs="Times New Roman"/>
          <w:sz w:val="28"/>
          <w:szCs w:val="28"/>
        </w:rPr>
        <w:br/>
      </w:r>
      <w:r w:rsidRPr="00E76CB0">
        <w:rPr>
          <w:rFonts w:ascii="Times New Roman" w:hAnsi="Times New Roman" w:cs="Times New Roman"/>
          <w:sz w:val="28"/>
          <w:szCs w:val="28"/>
        </w:rPr>
        <w:t>1   полугодие 202</w:t>
      </w:r>
      <w:r w:rsidR="00907371" w:rsidRPr="00E76CB0">
        <w:rPr>
          <w:rFonts w:ascii="Times New Roman" w:hAnsi="Times New Roman" w:cs="Times New Roman"/>
          <w:sz w:val="28"/>
          <w:szCs w:val="28"/>
        </w:rPr>
        <w:t>4</w:t>
      </w:r>
      <w:r w:rsidRPr="00E76CB0">
        <w:rPr>
          <w:rFonts w:ascii="Times New Roman" w:hAnsi="Times New Roman" w:cs="Times New Roman"/>
          <w:sz w:val="28"/>
          <w:szCs w:val="28"/>
        </w:rPr>
        <w:t>г.</w:t>
      </w:r>
    </w:p>
    <w:p w:rsidR="007B4C6A" w:rsidRPr="00E76CB0" w:rsidRDefault="007B4C6A" w:rsidP="007B4C6A">
      <w:pPr>
        <w:jc w:val="both"/>
        <w:rPr>
          <w:rFonts w:ascii="Times New Roman" w:hAnsi="Times New Roman" w:cs="Times New Roman"/>
          <w:sz w:val="28"/>
          <w:szCs w:val="28"/>
        </w:rPr>
      </w:pPr>
    </w:p>
    <w:tbl>
      <w:tblPr>
        <w:tblStyle w:val="a7"/>
        <w:tblW w:w="10065" w:type="dxa"/>
        <w:tblInd w:w="-176" w:type="dxa"/>
        <w:tblLayout w:type="fixed"/>
        <w:tblLook w:val="04A0"/>
      </w:tblPr>
      <w:tblGrid>
        <w:gridCol w:w="568"/>
        <w:gridCol w:w="2126"/>
        <w:gridCol w:w="3119"/>
        <w:gridCol w:w="4252"/>
      </w:tblGrid>
      <w:tr w:rsidR="000D772C" w:rsidRPr="00E76CB0" w:rsidTr="0004744F">
        <w:tc>
          <w:tcPr>
            <w:tcW w:w="568" w:type="dxa"/>
          </w:tcPr>
          <w:p w:rsidR="000D772C" w:rsidRPr="00E76CB0" w:rsidRDefault="000D772C" w:rsidP="006E00F5">
            <w:pPr>
              <w:jc w:val="center"/>
              <w:rPr>
                <w:rFonts w:ascii="Times New Roman" w:hAnsi="Times New Roman" w:cs="Times New Roman"/>
              </w:rPr>
            </w:pPr>
            <w:r w:rsidRPr="00E76CB0">
              <w:rPr>
                <w:rFonts w:ascii="Times New Roman" w:hAnsi="Times New Roman" w:cs="Times New Roman"/>
              </w:rPr>
              <w:t>№ п/п</w:t>
            </w:r>
          </w:p>
        </w:tc>
        <w:tc>
          <w:tcPr>
            <w:tcW w:w="2126" w:type="dxa"/>
          </w:tcPr>
          <w:p w:rsidR="000D772C" w:rsidRPr="00E76CB0" w:rsidRDefault="000D772C" w:rsidP="006E00F5">
            <w:pPr>
              <w:jc w:val="center"/>
              <w:rPr>
                <w:rFonts w:ascii="Times New Roman" w:hAnsi="Times New Roman" w:cs="Times New Roman"/>
              </w:rPr>
            </w:pPr>
            <w:r w:rsidRPr="00E76CB0">
              <w:rPr>
                <w:rFonts w:ascii="Times New Roman" w:hAnsi="Times New Roman" w:cs="Times New Roman"/>
              </w:rPr>
              <w:t>Место проведения</w:t>
            </w:r>
          </w:p>
        </w:tc>
        <w:tc>
          <w:tcPr>
            <w:tcW w:w="3119" w:type="dxa"/>
          </w:tcPr>
          <w:p w:rsidR="000D772C" w:rsidRPr="00E76CB0" w:rsidRDefault="000D772C" w:rsidP="006E00F5">
            <w:pPr>
              <w:jc w:val="center"/>
              <w:rPr>
                <w:rFonts w:ascii="Times New Roman" w:hAnsi="Times New Roman" w:cs="Times New Roman"/>
              </w:rPr>
            </w:pPr>
            <w:r w:rsidRPr="00E76CB0">
              <w:rPr>
                <w:rFonts w:ascii="Times New Roman" w:hAnsi="Times New Roman" w:cs="Times New Roman"/>
              </w:rPr>
              <w:t>Наименование спортивного мероприятия</w:t>
            </w:r>
          </w:p>
        </w:tc>
        <w:tc>
          <w:tcPr>
            <w:tcW w:w="4252" w:type="dxa"/>
          </w:tcPr>
          <w:p w:rsidR="000D772C" w:rsidRPr="00E76CB0" w:rsidRDefault="000D772C" w:rsidP="006E00F5">
            <w:pPr>
              <w:jc w:val="center"/>
              <w:rPr>
                <w:rFonts w:ascii="Times New Roman" w:hAnsi="Times New Roman" w:cs="Times New Roman"/>
              </w:rPr>
            </w:pPr>
            <w:r w:rsidRPr="00E76CB0">
              <w:rPr>
                <w:rFonts w:ascii="Times New Roman" w:hAnsi="Times New Roman" w:cs="Times New Roman"/>
              </w:rPr>
              <w:t>Фамилия, имя, занятое место</w:t>
            </w:r>
          </w:p>
        </w:tc>
      </w:tr>
      <w:tr w:rsidR="00907371" w:rsidRPr="00E76CB0" w:rsidTr="0004744F">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1</w:t>
            </w:r>
          </w:p>
        </w:tc>
        <w:tc>
          <w:tcPr>
            <w:tcW w:w="2126"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с. Рысайкино</w:t>
            </w:r>
          </w:p>
        </w:tc>
        <w:tc>
          <w:tcPr>
            <w:tcW w:w="3119"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 xml:space="preserve">Турнир по мини-футболу </w:t>
            </w:r>
            <w:r w:rsidRPr="00E76CB0">
              <w:rPr>
                <w:rFonts w:ascii="Times New Roman" w:hAnsi="Times New Roman" w:cs="Times New Roman"/>
                <w:color w:val="000000"/>
                <w:sz w:val="20"/>
                <w:szCs w:val="20"/>
                <w:shd w:val="clear" w:color="auto" w:fill="FFFFFF"/>
              </w:rPr>
              <w:t>посвящённый памяти Кашаева Алексея Сергеевича</w:t>
            </w:r>
          </w:p>
        </w:tc>
        <w:tc>
          <w:tcPr>
            <w:tcW w:w="4252"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ФК "Ветераны нефтяник" тренер Пискунов Е. В.</w:t>
            </w:r>
          </w:p>
        </w:tc>
      </w:tr>
      <w:tr w:rsidR="00907371" w:rsidRPr="00E76CB0" w:rsidTr="0004744F">
        <w:trPr>
          <w:trHeight w:val="467"/>
        </w:trPr>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2</w:t>
            </w:r>
          </w:p>
        </w:tc>
        <w:tc>
          <w:tcPr>
            <w:tcW w:w="2126"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г. Бугуруслан</w:t>
            </w:r>
          </w:p>
        </w:tc>
        <w:tc>
          <w:tcPr>
            <w:tcW w:w="3119" w:type="dxa"/>
          </w:tcPr>
          <w:p w:rsidR="00907371" w:rsidRPr="00E76CB0" w:rsidRDefault="00907371" w:rsidP="00907371">
            <w:pPr>
              <w:rPr>
                <w:rFonts w:ascii="Times New Roman" w:hAnsi="Times New Roman" w:cs="Times New Roman"/>
                <w:sz w:val="20"/>
                <w:szCs w:val="20"/>
              </w:rPr>
            </w:pPr>
            <w:r w:rsidRPr="00E76CB0">
              <w:rPr>
                <w:rFonts w:ascii="Arial" w:hAnsi="Arial" w:cs="Arial"/>
                <w:color w:val="000000"/>
                <w:sz w:val="20"/>
                <w:szCs w:val="20"/>
                <w:shd w:val="clear" w:color="auto" w:fill="FFFFFF"/>
              </w:rPr>
              <w:t> </w:t>
            </w:r>
            <w:r w:rsidRPr="00E76CB0">
              <w:rPr>
                <w:rFonts w:ascii="Times New Roman" w:hAnsi="Times New Roman" w:cs="Times New Roman"/>
                <w:color w:val="000000"/>
                <w:sz w:val="20"/>
                <w:szCs w:val="20"/>
                <w:shd w:val="clear" w:color="auto" w:fill="FFFFFF"/>
              </w:rPr>
              <w:t>Открытое первенство Бугурусланского района по мини-футболу среди КФК под девизом: «Здоровые каникулы!»</w:t>
            </w:r>
          </w:p>
        </w:tc>
        <w:tc>
          <w:tcPr>
            <w:tcW w:w="4252"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 xml:space="preserve">ФК </w:t>
            </w:r>
            <w:r w:rsidRPr="00E76CB0">
              <w:rPr>
                <w:rFonts w:ascii="Times New Roman" w:hAnsi="Times New Roman" w:cs="Times New Roman"/>
                <w:color w:val="000000"/>
                <w:sz w:val="20"/>
                <w:szCs w:val="20"/>
                <w:shd w:val="clear" w:color="auto" w:fill="FFFFFF"/>
              </w:rPr>
              <w:t>"Нефтяник-дубль" (Тренер Пискунов Е. В. , Джаладов Р. З.) 3 место</w:t>
            </w:r>
          </w:p>
        </w:tc>
      </w:tr>
      <w:tr w:rsidR="00907371" w:rsidRPr="00E76CB0" w:rsidTr="0004744F">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3</w:t>
            </w:r>
          </w:p>
        </w:tc>
        <w:tc>
          <w:tcPr>
            <w:tcW w:w="2126"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 xml:space="preserve">г. Самара </w:t>
            </w:r>
          </w:p>
        </w:tc>
        <w:tc>
          <w:tcPr>
            <w:tcW w:w="3119"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Финал регионального этапа всероссийских соревнований юных хоккеистов "Золотая шайба" в Самарской области</w:t>
            </w:r>
          </w:p>
        </w:tc>
        <w:tc>
          <w:tcPr>
            <w:tcW w:w="4252"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ХК «Буран» 2 место, тренер Букреев А.В.</w:t>
            </w:r>
          </w:p>
        </w:tc>
      </w:tr>
      <w:tr w:rsidR="00907371" w:rsidRPr="00E76CB0" w:rsidTr="0004744F">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4</w:t>
            </w:r>
          </w:p>
        </w:tc>
        <w:tc>
          <w:tcPr>
            <w:tcW w:w="2126"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г.Сызрань</w:t>
            </w:r>
          </w:p>
        </w:tc>
        <w:tc>
          <w:tcPr>
            <w:tcW w:w="3119"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Открытые соревнования городского округа Сызрань по самбо, посвященные 75-летию ГАУ ДО СО СШОР №2 среди юношей и девушек 2007-2009 гг.р.</w:t>
            </w:r>
          </w:p>
        </w:tc>
        <w:tc>
          <w:tcPr>
            <w:tcW w:w="4252" w:type="dxa"/>
          </w:tcPr>
          <w:p w:rsidR="00907371" w:rsidRPr="00E76CB0" w:rsidRDefault="00907371" w:rsidP="00907371">
            <w:pPr>
              <w:rPr>
                <w:rFonts w:ascii="Times New Roman" w:hAnsi="Times New Roman" w:cs="Times New Roman"/>
                <w:sz w:val="20"/>
                <w:szCs w:val="20"/>
              </w:rPr>
            </w:pPr>
            <w:r w:rsidRPr="00E76CB0">
              <w:rPr>
                <w:rFonts w:ascii="Arial" w:hAnsi="Arial" w:cs="Arial"/>
                <w:color w:val="000000"/>
                <w:sz w:val="20"/>
                <w:szCs w:val="20"/>
                <w:shd w:val="clear" w:color="auto" w:fill="FFFFFF"/>
              </w:rPr>
              <w:t> </w:t>
            </w:r>
            <w:r w:rsidRPr="00E76CB0">
              <w:rPr>
                <w:rFonts w:ascii="Times New Roman" w:hAnsi="Times New Roman" w:cs="Times New Roman"/>
                <w:color w:val="000000"/>
                <w:sz w:val="20"/>
                <w:szCs w:val="20"/>
                <w:shd w:val="clear" w:color="auto" w:fill="FFFFFF"/>
              </w:rPr>
              <w:t>обучающийся отделения «Самбо» СП ЦДО «Рекорд» ГБОУ СОШ №1 города Похвистнево (тренер-преподаватель Яркин В.А.) Плиев Максим занял 3 место в категории 88 кг</w:t>
            </w:r>
          </w:p>
        </w:tc>
      </w:tr>
      <w:tr w:rsidR="00907371" w:rsidRPr="00E76CB0" w:rsidTr="0004744F">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5</w:t>
            </w:r>
          </w:p>
        </w:tc>
        <w:tc>
          <w:tcPr>
            <w:tcW w:w="2126"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г. Отрадный</w:t>
            </w:r>
          </w:p>
        </w:tc>
        <w:tc>
          <w:tcPr>
            <w:tcW w:w="3119"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3 этап соревнований по фигурному катанию на коньках "Шаг за шагом" </w:t>
            </w:r>
          </w:p>
        </w:tc>
        <w:tc>
          <w:tcPr>
            <w:tcW w:w="4252" w:type="dxa"/>
          </w:tcPr>
          <w:p w:rsidR="00907371" w:rsidRPr="00E76CB0" w:rsidRDefault="00907371" w:rsidP="00907371">
            <w:pPr>
              <w:rPr>
                <w:rFonts w:ascii="Times New Roman" w:hAnsi="Times New Roman" w:cs="Times New Roman"/>
                <w:color w:val="000000"/>
                <w:sz w:val="20"/>
                <w:szCs w:val="20"/>
                <w:shd w:val="clear" w:color="auto" w:fill="FFFFFF"/>
              </w:rPr>
            </w:pPr>
            <w:r w:rsidRPr="00E76CB0">
              <w:rPr>
                <w:rFonts w:ascii="Arial" w:hAnsi="Arial" w:cs="Arial"/>
                <w:color w:val="000000"/>
                <w:sz w:val="20"/>
                <w:szCs w:val="20"/>
                <w:shd w:val="clear" w:color="auto" w:fill="FFFFFF"/>
              </w:rPr>
              <w:t> </w:t>
            </w:r>
            <w:r w:rsidRPr="00E76CB0">
              <w:rPr>
                <w:rFonts w:ascii="Times New Roman" w:hAnsi="Times New Roman" w:cs="Times New Roman"/>
                <w:color w:val="000000"/>
                <w:sz w:val="20"/>
                <w:szCs w:val="20"/>
                <w:shd w:val="clear" w:color="auto" w:fill="FFFFFF"/>
              </w:rPr>
              <w:t>«Юный фигурист" - Котрухова Лиза - 4 место;</w:t>
            </w:r>
          </w:p>
          <w:p w:rsidR="00907371" w:rsidRPr="00E76CB0" w:rsidRDefault="00907371" w:rsidP="00907371">
            <w:pPr>
              <w:rPr>
                <w:rFonts w:ascii="Times New Roman" w:hAnsi="Times New Roman" w:cs="Times New Roman"/>
                <w:color w:val="000000"/>
                <w:sz w:val="20"/>
                <w:szCs w:val="20"/>
                <w:shd w:val="clear" w:color="auto" w:fill="FFFFFF"/>
              </w:rPr>
            </w:pPr>
            <w:r w:rsidRPr="00E76CB0">
              <w:rPr>
                <w:rFonts w:ascii="Times New Roman" w:hAnsi="Times New Roman" w:cs="Times New Roman"/>
                <w:color w:val="000000"/>
                <w:sz w:val="20"/>
                <w:szCs w:val="20"/>
                <w:shd w:val="clear" w:color="auto" w:fill="FFFFFF"/>
              </w:rPr>
              <w:t>"3 юношеский разряд":</w:t>
            </w:r>
          </w:p>
          <w:p w:rsidR="00907371" w:rsidRPr="00E76CB0" w:rsidRDefault="00907371" w:rsidP="00907371">
            <w:pPr>
              <w:rPr>
                <w:rFonts w:ascii="Times New Roman" w:hAnsi="Times New Roman" w:cs="Times New Roman"/>
                <w:color w:val="000000"/>
                <w:sz w:val="20"/>
                <w:szCs w:val="20"/>
                <w:shd w:val="clear" w:color="auto" w:fill="FFFFFF"/>
              </w:rPr>
            </w:pPr>
            <w:r w:rsidRPr="00E76CB0">
              <w:rPr>
                <w:rFonts w:ascii="Times New Roman" w:hAnsi="Times New Roman" w:cs="Times New Roman"/>
                <w:color w:val="000000"/>
                <w:sz w:val="20"/>
                <w:szCs w:val="20"/>
                <w:shd w:val="clear" w:color="auto" w:fill="FFFFFF"/>
              </w:rPr>
              <w:t>Константинова Софья - 1 место;</w:t>
            </w:r>
          </w:p>
          <w:p w:rsidR="00907371" w:rsidRPr="00E76CB0" w:rsidRDefault="00907371" w:rsidP="00907371">
            <w:pPr>
              <w:rPr>
                <w:rFonts w:ascii="Times New Roman" w:hAnsi="Times New Roman" w:cs="Times New Roman"/>
                <w:color w:val="000000"/>
                <w:sz w:val="20"/>
                <w:szCs w:val="20"/>
                <w:shd w:val="clear" w:color="auto" w:fill="FFFFFF"/>
              </w:rPr>
            </w:pPr>
            <w:r w:rsidRPr="00E76CB0">
              <w:rPr>
                <w:rFonts w:ascii="Times New Roman" w:hAnsi="Times New Roman" w:cs="Times New Roman"/>
                <w:color w:val="000000"/>
                <w:sz w:val="20"/>
                <w:szCs w:val="20"/>
                <w:shd w:val="clear" w:color="auto" w:fill="FFFFFF"/>
              </w:rPr>
              <w:t>Фомина Лиза- 6 место;</w:t>
            </w:r>
          </w:p>
          <w:p w:rsidR="00907371" w:rsidRPr="00E76CB0" w:rsidRDefault="00907371" w:rsidP="00907371">
            <w:pPr>
              <w:rPr>
                <w:rFonts w:ascii="Times New Roman" w:hAnsi="Times New Roman" w:cs="Times New Roman"/>
                <w:color w:val="000000"/>
                <w:sz w:val="20"/>
                <w:szCs w:val="20"/>
                <w:shd w:val="clear" w:color="auto" w:fill="FFFFFF"/>
              </w:rPr>
            </w:pPr>
            <w:r w:rsidRPr="00E76CB0">
              <w:rPr>
                <w:rFonts w:ascii="Times New Roman" w:hAnsi="Times New Roman" w:cs="Times New Roman"/>
                <w:color w:val="000000"/>
                <w:sz w:val="20"/>
                <w:szCs w:val="20"/>
                <w:shd w:val="clear" w:color="auto" w:fill="FFFFFF"/>
              </w:rPr>
              <w:t>Терентьева Милана - 7 место;</w:t>
            </w:r>
          </w:p>
          <w:p w:rsidR="00907371" w:rsidRPr="00E76CB0" w:rsidRDefault="00907371" w:rsidP="00907371">
            <w:pPr>
              <w:rPr>
                <w:rFonts w:ascii="Times New Roman" w:hAnsi="Times New Roman" w:cs="Times New Roman"/>
                <w:color w:val="000000"/>
                <w:sz w:val="20"/>
                <w:szCs w:val="20"/>
                <w:shd w:val="clear" w:color="auto" w:fill="FFFFFF"/>
              </w:rPr>
            </w:pPr>
            <w:r w:rsidRPr="00E76CB0">
              <w:rPr>
                <w:rFonts w:ascii="Times New Roman" w:hAnsi="Times New Roman" w:cs="Times New Roman"/>
                <w:color w:val="000000"/>
                <w:sz w:val="20"/>
                <w:szCs w:val="20"/>
                <w:shd w:val="clear" w:color="auto" w:fill="FFFFFF"/>
              </w:rPr>
              <w:t>Тюпаева Доминика - 8 место;</w:t>
            </w:r>
          </w:p>
          <w:p w:rsidR="00907371" w:rsidRPr="00E76CB0" w:rsidRDefault="00907371" w:rsidP="00907371">
            <w:pPr>
              <w:rPr>
                <w:rFonts w:ascii="Times New Roman" w:hAnsi="Times New Roman" w:cs="Times New Roman"/>
                <w:color w:val="000000"/>
                <w:sz w:val="20"/>
                <w:szCs w:val="20"/>
                <w:shd w:val="clear" w:color="auto" w:fill="FFFFFF"/>
              </w:rPr>
            </w:pPr>
            <w:r w:rsidRPr="00E76CB0">
              <w:rPr>
                <w:rFonts w:ascii="Times New Roman" w:hAnsi="Times New Roman" w:cs="Times New Roman"/>
                <w:color w:val="000000"/>
                <w:sz w:val="20"/>
                <w:szCs w:val="20"/>
                <w:shd w:val="clear" w:color="auto" w:fill="FFFFFF"/>
              </w:rPr>
              <w:t>Баракина Софья - 13 место.</w:t>
            </w:r>
          </w:p>
        </w:tc>
      </w:tr>
      <w:tr w:rsidR="00907371" w:rsidRPr="00E76CB0" w:rsidTr="0004744F">
        <w:trPr>
          <w:trHeight w:val="654"/>
        </w:trPr>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6</w:t>
            </w:r>
          </w:p>
        </w:tc>
        <w:tc>
          <w:tcPr>
            <w:tcW w:w="2126"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с.Богатое</w:t>
            </w:r>
          </w:p>
        </w:tc>
        <w:tc>
          <w:tcPr>
            <w:tcW w:w="3119"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 xml:space="preserve">Открытый турнир по хоккею памяти тренера Гордеева А.Г. </w:t>
            </w:r>
          </w:p>
        </w:tc>
        <w:tc>
          <w:tcPr>
            <w:tcW w:w="4252" w:type="dxa"/>
          </w:tcPr>
          <w:p w:rsidR="00907371" w:rsidRPr="00E76CB0" w:rsidRDefault="00907371" w:rsidP="00907371">
            <w:pPr>
              <w:rPr>
                <w:rFonts w:ascii="Times New Roman" w:hAnsi="Times New Roman" w:cs="Times New Roman"/>
                <w:color w:val="000000"/>
                <w:sz w:val="20"/>
                <w:szCs w:val="20"/>
                <w:shd w:val="clear" w:color="auto" w:fill="FFFFFF"/>
              </w:rPr>
            </w:pPr>
            <w:r w:rsidRPr="00E76CB0">
              <w:rPr>
                <w:rFonts w:ascii="Times New Roman" w:hAnsi="Times New Roman" w:cs="Times New Roman"/>
                <w:color w:val="000000"/>
                <w:sz w:val="20"/>
                <w:szCs w:val="20"/>
                <w:shd w:val="clear" w:color="auto" w:fill="FFFFFF"/>
              </w:rPr>
              <w:t>ХК"Буран" занял 1 место</w:t>
            </w:r>
          </w:p>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Лучшим нападающий Советкин Артём</w:t>
            </w:r>
          </w:p>
        </w:tc>
      </w:tr>
      <w:tr w:rsidR="00907371" w:rsidRPr="00E76CB0" w:rsidTr="0004744F">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7</w:t>
            </w:r>
          </w:p>
        </w:tc>
        <w:tc>
          <w:tcPr>
            <w:tcW w:w="2126"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с.Сергиевск</w:t>
            </w:r>
          </w:p>
        </w:tc>
        <w:tc>
          <w:tcPr>
            <w:tcW w:w="3119"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Сергиевская лыжня 2024</w:t>
            </w:r>
          </w:p>
        </w:tc>
        <w:tc>
          <w:tcPr>
            <w:tcW w:w="4252"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Соломонова Карина – 1 место</w:t>
            </w:r>
          </w:p>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Штейн Максим – 1 место</w:t>
            </w:r>
          </w:p>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Сапукова Диляра – 1 место</w:t>
            </w:r>
          </w:p>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Сапуков Хоснулла – 1 место</w:t>
            </w:r>
          </w:p>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Курочкина Ангелина – 2 место</w:t>
            </w:r>
          </w:p>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Седов Сергей – 2 место</w:t>
            </w:r>
          </w:p>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lastRenderedPageBreak/>
              <w:t>Сафиуллин Данияр – 3 место</w:t>
            </w:r>
          </w:p>
          <w:p w:rsidR="00907371" w:rsidRPr="00E76CB0" w:rsidRDefault="00907371" w:rsidP="00907371">
            <w:pPr>
              <w:rPr>
                <w:rFonts w:ascii="Times New Roman" w:hAnsi="Times New Roman" w:cs="Times New Roman"/>
                <w:sz w:val="20"/>
                <w:szCs w:val="20"/>
              </w:rPr>
            </w:pPr>
          </w:p>
        </w:tc>
      </w:tr>
      <w:tr w:rsidR="00907371" w:rsidRPr="00E76CB0" w:rsidTr="0004744F">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lastRenderedPageBreak/>
              <w:t>8</w:t>
            </w:r>
          </w:p>
        </w:tc>
        <w:tc>
          <w:tcPr>
            <w:tcW w:w="2126"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 xml:space="preserve">г.Самара </w:t>
            </w:r>
          </w:p>
        </w:tc>
        <w:tc>
          <w:tcPr>
            <w:tcW w:w="3119"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II-ой традиционный турнир Самарской области по самбо среди юношей и девушек 2012-2013 гг.р. «Мемориал Алексея Чиндина», посвященный памяти погибших участников СВО</w:t>
            </w:r>
          </w:p>
        </w:tc>
        <w:tc>
          <w:tcPr>
            <w:tcW w:w="4252" w:type="dxa"/>
          </w:tcPr>
          <w:p w:rsidR="00907371" w:rsidRPr="00E76CB0" w:rsidRDefault="00907371" w:rsidP="00907371">
            <w:pPr>
              <w:rPr>
                <w:rFonts w:ascii="Times New Roman" w:hAnsi="Times New Roman" w:cs="Times New Roman"/>
                <w:color w:val="000000"/>
                <w:sz w:val="20"/>
                <w:szCs w:val="20"/>
                <w:shd w:val="clear" w:color="auto" w:fill="FFFFFF"/>
              </w:rPr>
            </w:pPr>
            <w:r w:rsidRPr="00E76CB0">
              <w:rPr>
                <w:rFonts w:ascii="Times New Roman" w:hAnsi="Times New Roman" w:cs="Times New Roman"/>
                <w:color w:val="000000"/>
                <w:sz w:val="20"/>
                <w:szCs w:val="20"/>
                <w:shd w:val="clear" w:color="auto" w:fill="FFFFFF"/>
              </w:rPr>
              <w:t>обучающиеся отделения «Самбо» СП ЦДО «Рекорд» ГБОУ СОШ №1 города Похвистнево (тренер-преподаватель Яркин В.А.) Архипов Максим и Лисовой Егор</w:t>
            </w:r>
          </w:p>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В весовой категории до 38 кг Архипов Максим – 3 место</w:t>
            </w:r>
          </w:p>
        </w:tc>
      </w:tr>
      <w:tr w:rsidR="00907371" w:rsidRPr="00E76CB0" w:rsidTr="0004744F">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9</w:t>
            </w:r>
          </w:p>
        </w:tc>
        <w:tc>
          <w:tcPr>
            <w:tcW w:w="2126"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г.Отрадный</w:t>
            </w:r>
          </w:p>
        </w:tc>
        <w:tc>
          <w:tcPr>
            <w:tcW w:w="3119"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Турнир по футболу среди мужских команд, посвящённый Дню защитника Отечества</w:t>
            </w:r>
          </w:p>
        </w:tc>
        <w:tc>
          <w:tcPr>
            <w:tcW w:w="4252" w:type="dxa"/>
          </w:tcPr>
          <w:p w:rsidR="00907371" w:rsidRPr="00E76CB0" w:rsidRDefault="00907371" w:rsidP="00907371">
            <w:pPr>
              <w:rPr>
                <w:rFonts w:ascii="Times New Roman" w:hAnsi="Times New Roman" w:cs="Times New Roman"/>
                <w:color w:val="000000"/>
                <w:sz w:val="20"/>
                <w:szCs w:val="20"/>
                <w:shd w:val="clear" w:color="auto" w:fill="FFFFFF"/>
              </w:rPr>
            </w:pPr>
            <w:r w:rsidRPr="00E76CB0">
              <w:rPr>
                <w:rFonts w:ascii="Times New Roman" w:hAnsi="Times New Roman" w:cs="Times New Roman"/>
                <w:color w:val="000000"/>
                <w:sz w:val="20"/>
                <w:szCs w:val="20"/>
                <w:shd w:val="clear" w:color="auto" w:fill="FFFFFF"/>
              </w:rPr>
              <w:t>ФК Похвистнево "Нефтяник ветераны -1 " и "Нефтяник ветераны -2".(тренер Пискунов Е. В.)</w:t>
            </w:r>
          </w:p>
        </w:tc>
      </w:tr>
      <w:tr w:rsidR="00907371" w:rsidRPr="00E76CB0" w:rsidTr="0004744F">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10</w:t>
            </w:r>
          </w:p>
        </w:tc>
        <w:tc>
          <w:tcPr>
            <w:tcW w:w="2126"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с. Кинель-Черкассы</w:t>
            </w:r>
          </w:p>
        </w:tc>
        <w:tc>
          <w:tcPr>
            <w:tcW w:w="3119"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Муниципальные соревнования по лыжным гонкам, посвященные памяти тренера Кинель-Черкасской ДЮСШ Испуганова А.М.</w:t>
            </w:r>
          </w:p>
        </w:tc>
        <w:tc>
          <w:tcPr>
            <w:tcW w:w="4252"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Обучающаяся отделения «Лыжные гонки» СП ЦДО «Рекорд» ГБОУ СОШ №1 города Похвистнево (старший тренер-преподаватель В.В. Казаев) Медведева Дарья – 1 место</w:t>
            </w:r>
          </w:p>
        </w:tc>
      </w:tr>
      <w:tr w:rsidR="00907371" w:rsidRPr="00E76CB0" w:rsidTr="0004744F">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11</w:t>
            </w:r>
          </w:p>
        </w:tc>
        <w:tc>
          <w:tcPr>
            <w:tcW w:w="2126"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с.Камышла</w:t>
            </w:r>
          </w:p>
        </w:tc>
        <w:tc>
          <w:tcPr>
            <w:tcW w:w="3119"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Первенство Самарской области по биатлону Спринт</w:t>
            </w:r>
          </w:p>
        </w:tc>
        <w:tc>
          <w:tcPr>
            <w:tcW w:w="4252" w:type="dxa"/>
          </w:tcPr>
          <w:p w:rsidR="00907371" w:rsidRPr="00E76CB0" w:rsidRDefault="00907371" w:rsidP="00907371">
            <w:pPr>
              <w:rPr>
                <w:rFonts w:ascii="Times New Roman" w:hAnsi="Times New Roman" w:cs="Times New Roman"/>
                <w:color w:val="000000"/>
                <w:sz w:val="20"/>
                <w:szCs w:val="20"/>
                <w:shd w:val="clear" w:color="auto" w:fill="FFFFFF"/>
              </w:rPr>
            </w:pPr>
            <w:r w:rsidRPr="00E76CB0">
              <w:rPr>
                <w:rFonts w:ascii="Times New Roman" w:hAnsi="Times New Roman" w:cs="Times New Roman"/>
                <w:color w:val="000000"/>
                <w:sz w:val="20"/>
                <w:szCs w:val="20"/>
                <w:shd w:val="clear" w:color="auto" w:fill="FFFFFF"/>
              </w:rPr>
              <w:t>Штейн Максим – 1 место</w:t>
            </w:r>
          </w:p>
          <w:p w:rsidR="00907371" w:rsidRPr="00E76CB0" w:rsidRDefault="00907371" w:rsidP="00907371">
            <w:pPr>
              <w:rPr>
                <w:rFonts w:ascii="Times New Roman" w:hAnsi="Times New Roman" w:cs="Times New Roman"/>
                <w:color w:val="000000"/>
                <w:sz w:val="20"/>
                <w:szCs w:val="20"/>
                <w:shd w:val="clear" w:color="auto" w:fill="FFFFFF"/>
              </w:rPr>
            </w:pPr>
            <w:r w:rsidRPr="00E76CB0">
              <w:rPr>
                <w:rFonts w:ascii="Times New Roman" w:hAnsi="Times New Roman" w:cs="Times New Roman"/>
                <w:color w:val="000000"/>
                <w:sz w:val="20"/>
                <w:szCs w:val="20"/>
                <w:shd w:val="clear" w:color="auto" w:fill="FFFFFF"/>
              </w:rPr>
              <w:t>Лисина Анастасия – 1 место</w:t>
            </w:r>
          </w:p>
          <w:p w:rsidR="00907371" w:rsidRPr="00E76CB0" w:rsidRDefault="00907371" w:rsidP="00907371">
            <w:pPr>
              <w:rPr>
                <w:rFonts w:ascii="Times New Roman" w:hAnsi="Times New Roman" w:cs="Times New Roman"/>
                <w:color w:val="000000"/>
                <w:sz w:val="20"/>
                <w:szCs w:val="20"/>
                <w:shd w:val="clear" w:color="auto" w:fill="FFFFFF"/>
              </w:rPr>
            </w:pPr>
            <w:r w:rsidRPr="00E76CB0">
              <w:rPr>
                <w:rFonts w:ascii="Times New Roman" w:hAnsi="Times New Roman" w:cs="Times New Roman"/>
                <w:color w:val="000000"/>
                <w:sz w:val="20"/>
                <w:szCs w:val="20"/>
                <w:shd w:val="clear" w:color="auto" w:fill="FFFFFF"/>
              </w:rPr>
              <w:t>Пятаева Арина - 2 место</w:t>
            </w:r>
          </w:p>
          <w:p w:rsidR="00907371" w:rsidRPr="00E76CB0" w:rsidRDefault="00907371" w:rsidP="00907371">
            <w:pPr>
              <w:rPr>
                <w:rFonts w:ascii="Times New Roman" w:hAnsi="Times New Roman" w:cs="Times New Roman"/>
                <w:color w:val="000000"/>
                <w:sz w:val="20"/>
                <w:szCs w:val="20"/>
                <w:shd w:val="clear" w:color="auto" w:fill="FFFFFF"/>
              </w:rPr>
            </w:pPr>
            <w:r w:rsidRPr="00E76CB0">
              <w:rPr>
                <w:rFonts w:ascii="Times New Roman" w:hAnsi="Times New Roman" w:cs="Times New Roman"/>
                <w:color w:val="000000"/>
                <w:sz w:val="20"/>
                <w:szCs w:val="20"/>
                <w:shd w:val="clear" w:color="auto" w:fill="FFFFFF"/>
              </w:rPr>
              <w:t>Соломонова Карина – 2 место</w:t>
            </w:r>
          </w:p>
          <w:p w:rsidR="00907371" w:rsidRPr="00E76CB0" w:rsidRDefault="00907371" w:rsidP="00907371">
            <w:pPr>
              <w:rPr>
                <w:rFonts w:ascii="Times New Roman" w:hAnsi="Times New Roman" w:cs="Times New Roman"/>
                <w:sz w:val="20"/>
                <w:szCs w:val="20"/>
              </w:rPr>
            </w:pPr>
          </w:p>
        </w:tc>
      </w:tr>
      <w:tr w:rsidR="00907371" w:rsidRPr="00E76CB0" w:rsidTr="006E00F5">
        <w:trPr>
          <w:trHeight w:val="513"/>
        </w:trPr>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12</w:t>
            </w:r>
          </w:p>
        </w:tc>
        <w:tc>
          <w:tcPr>
            <w:tcW w:w="2126"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с.Богатое</w:t>
            </w:r>
          </w:p>
        </w:tc>
        <w:tc>
          <w:tcPr>
            <w:tcW w:w="3119"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Турнир на снегу "Зимний мяч Богатое 2024"</w:t>
            </w:r>
          </w:p>
        </w:tc>
        <w:tc>
          <w:tcPr>
            <w:tcW w:w="4252"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Команда ФК Энергетик - 2 место</w:t>
            </w:r>
          </w:p>
        </w:tc>
      </w:tr>
      <w:tr w:rsidR="00907371" w:rsidRPr="00E76CB0" w:rsidTr="0004744F">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13</w:t>
            </w:r>
          </w:p>
        </w:tc>
        <w:tc>
          <w:tcPr>
            <w:tcW w:w="2126"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с.Баландино</w:t>
            </w:r>
          </w:p>
        </w:tc>
        <w:tc>
          <w:tcPr>
            <w:tcW w:w="3119"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Открытые районные соревнования по лыжным гонкам, на призы КФХ Рауфа и Дамира Курмаевых.</w:t>
            </w:r>
          </w:p>
        </w:tc>
        <w:tc>
          <w:tcPr>
            <w:tcW w:w="4252"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обучающиеся тренера-преподавателя по лыжным гонкам СП ЦДО «Рекорд» ГБОУ СОШ №1 города Похвистнево А.Г. Печникова</w:t>
            </w:r>
          </w:p>
        </w:tc>
      </w:tr>
      <w:tr w:rsidR="00907371" w:rsidRPr="00E76CB0" w:rsidTr="0004744F">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14</w:t>
            </w:r>
          </w:p>
        </w:tc>
        <w:tc>
          <w:tcPr>
            <w:tcW w:w="2126"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г.Самара</w:t>
            </w:r>
          </w:p>
        </w:tc>
        <w:tc>
          <w:tcPr>
            <w:tcW w:w="3119"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Кубок Самарской области по пауэрлифтингу (троеборье, троеборье классическое)</w:t>
            </w:r>
          </w:p>
        </w:tc>
        <w:tc>
          <w:tcPr>
            <w:tcW w:w="4252"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обучающиеся отделения «Пауэрлифтинг» СП ЦДО «Рекорд» ГБОУ СОШ №1 города Похвистнево (тренер-преподаватель Фомин В.П.)</w:t>
            </w:r>
          </w:p>
        </w:tc>
      </w:tr>
      <w:tr w:rsidR="00907371" w:rsidRPr="00E76CB0" w:rsidTr="0004744F">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15</w:t>
            </w:r>
          </w:p>
        </w:tc>
        <w:tc>
          <w:tcPr>
            <w:tcW w:w="2126"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с. Кинель-Черкассы</w:t>
            </w:r>
          </w:p>
        </w:tc>
        <w:tc>
          <w:tcPr>
            <w:tcW w:w="3119"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Областные соревнования среди обучающихся 2007-2008 г.р. девушек по волейболу</w:t>
            </w:r>
          </w:p>
        </w:tc>
        <w:tc>
          <w:tcPr>
            <w:tcW w:w="4252"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обучающиеся тренера-преподавателя по волейболу Давыдовой О.Н. СП ЦДО «Рекорд» ГБОУ СОШ №1 города Похвистнево</w:t>
            </w:r>
          </w:p>
        </w:tc>
      </w:tr>
      <w:tr w:rsidR="00907371" w:rsidRPr="00E76CB0" w:rsidTr="0004744F">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16</w:t>
            </w:r>
          </w:p>
        </w:tc>
        <w:tc>
          <w:tcPr>
            <w:tcW w:w="2126"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п. Жареный Бугор</w:t>
            </w:r>
          </w:p>
        </w:tc>
        <w:tc>
          <w:tcPr>
            <w:tcW w:w="3119"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Открытой турнир по самбо в честь основателя самбо в Красноярском районе Кизельбаш Владимира Георгиевича, на призы Главы муниципального района Красноярский Самарской области среди юношей 2010-2011 гг.р., и младших юношей и девочек 2012-2013 гг.р. </w:t>
            </w:r>
          </w:p>
        </w:tc>
        <w:tc>
          <w:tcPr>
            <w:tcW w:w="4252"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обучающиеся отделения «Самбо» СП ЦДО «Рекорд» ГБОУ СОШ №1 города Похвистнево (тренер-преподаватель Яркин В.А.) Артемьев Егор, Архипов Максим и Низамов Салават</w:t>
            </w:r>
          </w:p>
        </w:tc>
      </w:tr>
      <w:tr w:rsidR="00907371" w:rsidRPr="00E76CB0" w:rsidTr="00C0055C">
        <w:trPr>
          <w:trHeight w:val="989"/>
        </w:trPr>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17</w:t>
            </w:r>
          </w:p>
        </w:tc>
        <w:tc>
          <w:tcPr>
            <w:tcW w:w="2126"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г.Тольятти</w:t>
            </w:r>
          </w:p>
        </w:tc>
        <w:tc>
          <w:tcPr>
            <w:tcW w:w="3119"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 Турнир городского округа Тольятти по самбо на призы АНО ДЮСК «Атлант» среди юношей 2010-2012 г.р.</w:t>
            </w:r>
          </w:p>
        </w:tc>
        <w:tc>
          <w:tcPr>
            <w:tcW w:w="4252"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обучающийся отделения «Самбо» СП ЦДО «Рекорд» ГБОУ СОШ №1 города Похвистнево (тренер-преподаватель Яркин В.А.) Артемьев Егор в весовой категории 42 кг – 3 место</w:t>
            </w:r>
          </w:p>
        </w:tc>
      </w:tr>
      <w:tr w:rsidR="00907371" w:rsidRPr="00E76CB0" w:rsidTr="0004744F">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18</w:t>
            </w:r>
          </w:p>
        </w:tc>
        <w:tc>
          <w:tcPr>
            <w:tcW w:w="2126"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sz w:val="20"/>
                <w:szCs w:val="20"/>
              </w:rPr>
              <w:t>г. Бугуруслан</w:t>
            </w:r>
          </w:p>
        </w:tc>
        <w:tc>
          <w:tcPr>
            <w:tcW w:w="3119"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Соревнования по боксу «Открытый ринг»</w:t>
            </w:r>
          </w:p>
        </w:tc>
        <w:tc>
          <w:tcPr>
            <w:tcW w:w="4252"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Обучающиеся отделения "Бокс" СП ЦДО "Рекорд" (тренер-преподаватель Житник Р.Г.)</w:t>
            </w:r>
          </w:p>
        </w:tc>
      </w:tr>
      <w:tr w:rsidR="00907371" w:rsidRPr="00E76CB0" w:rsidTr="0004744F">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19</w:t>
            </w:r>
          </w:p>
        </w:tc>
        <w:tc>
          <w:tcPr>
            <w:tcW w:w="2126"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sz w:val="20"/>
                <w:szCs w:val="20"/>
              </w:rPr>
              <w:t>п. Мирный</w:t>
            </w:r>
          </w:p>
        </w:tc>
        <w:tc>
          <w:tcPr>
            <w:tcW w:w="3119" w:type="dxa"/>
          </w:tcPr>
          <w:p w:rsidR="00907371" w:rsidRPr="00E76CB0" w:rsidRDefault="00907371" w:rsidP="00907371">
            <w:pPr>
              <w:spacing w:line="276" w:lineRule="auto"/>
              <w:rPr>
                <w:rFonts w:ascii="Times New Roman" w:hAnsi="Times New Roman" w:cs="Times New Roman"/>
                <w:color w:val="000000"/>
                <w:sz w:val="20"/>
                <w:szCs w:val="20"/>
                <w:shd w:val="clear" w:color="auto" w:fill="FFFFFF"/>
              </w:rPr>
            </w:pPr>
            <w:r w:rsidRPr="00E76CB0">
              <w:rPr>
                <w:rFonts w:ascii="Times New Roman" w:hAnsi="Times New Roman" w:cs="Times New Roman"/>
                <w:color w:val="000000"/>
                <w:sz w:val="20"/>
                <w:szCs w:val="20"/>
                <w:shd w:val="clear" w:color="auto" w:fill="FFFFFF"/>
              </w:rPr>
              <w:t xml:space="preserve">Открытый турнир </w:t>
            </w:r>
            <w:r w:rsidRPr="00E76CB0">
              <w:rPr>
                <w:rFonts w:ascii="Arial" w:hAnsi="Arial" w:cs="Arial"/>
                <w:color w:val="000000"/>
                <w:sz w:val="20"/>
                <w:szCs w:val="20"/>
                <w:shd w:val="clear" w:color="auto" w:fill="FFFFFF"/>
              </w:rPr>
              <w:t> </w:t>
            </w:r>
            <w:r w:rsidRPr="00E76CB0">
              <w:rPr>
                <w:rFonts w:ascii="Times New Roman" w:hAnsi="Times New Roman" w:cs="Times New Roman"/>
                <w:color w:val="000000"/>
                <w:sz w:val="20"/>
                <w:szCs w:val="20"/>
                <w:shd w:val="clear" w:color="auto" w:fill="FFFFFF"/>
              </w:rPr>
              <w:t>по самбо памяти Александра Николаевича Разживина</w:t>
            </w:r>
          </w:p>
        </w:tc>
        <w:tc>
          <w:tcPr>
            <w:tcW w:w="4252" w:type="dxa"/>
          </w:tcPr>
          <w:p w:rsidR="00907371" w:rsidRPr="00E76CB0" w:rsidRDefault="00907371" w:rsidP="00907371">
            <w:pPr>
              <w:spacing w:line="276" w:lineRule="auto"/>
              <w:rPr>
                <w:rFonts w:ascii="Times New Roman" w:hAnsi="Times New Roman" w:cs="Times New Roman"/>
                <w:color w:val="000000"/>
                <w:sz w:val="20"/>
                <w:szCs w:val="20"/>
                <w:shd w:val="clear" w:color="auto" w:fill="FFFFFF"/>
              </w:rPr>
            </w:pPr>
            <w:r w:rsidRPr="00E76CB0">
              <w:rPr>
                <w:rFonts w:ascii="Times New Roman" w:hAnsi="Times New Roman" w:cs="Times New Roman"/>
                <w:color w:val="000000"/>
                <w:sz w:val="20"/>
                <w:szCs w:val="20"/>
                <w:shd w:val="clear" w:color="auto" w:fill="FFFFFF"/>
              </w:rPr>
              <w:t>Обучающиеся отделения «Самбо» СП ЦДО «Рекорд» ГБОУ СОШ №1 города Похвистнево (тренер-преподаватель Яркин В.А.)</w:t>
            </w:r>
          </w:p>
        </w:tc>
      </w:tr>
      <w:tr w:rsidR="00907371" w:rsidRPr="00E76CB0" w:rsidTr="0004744F">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20</w:t>
            </w:r>
          </w:p>
        </w:tc>
        <w:tc>
          <w:tcPr>
            <w:tcW w:w="2126"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sz w:val="20"/>
                <w:szCs w:val="20"/>
              </w:rPr>
              <w:t>г. Самара</w:t>
            </w:r>
          </w:p>
        </w:tc>
        <w:tc>
          <w:tcPr>
            <w:tcW w:w="3119"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Самарский армрестлинг</w:t>
            </w:r>
          </w:p>
        </w:tc>
        <w:tc>
          <w:tcPr>
            <w:tcW w:w="4252"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sz w:val="20"/>
                <w:szCs w:val="20"/>
              </w:rPr>
              <w:t>Спортсмены г.о. Похвистнево:</w:t>
            </w:r>
          </w:p>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sz w:val="20"/>
                <w:szCs w:val="20"/>
              </w:rPr>
              <w:t>1 место – Дмитрий Богданов;</w:t>
            </w:r>
          </w:p>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sz w:val="20"/>
                <w:szCs w:val="20"/>
              </w:rPr>
              <w:t>2 место – Кирилл Балашов</w:t>
            </w:r>
          </w:p>
        </w:tc>
      </w:tr>
      <w:tr w:rsidR="00907371" w:rsidRPr="00E76CB0" w:rsidTr="0004744F">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21</w:t>
            </w:r>
          </w:p>
        </w:tc>
        <w:tc>
          <w:tcPr>
            <w:tcW w:w="2126"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sz w:val="20"/>
                <w:szCs w:val="20"/>
              </w:rPr>
              <w:t>с. Асекеево</w:t>
            </w:r>
          </w:p>
        </w:tc>
        <w:tc>
          <w:tcPr>
            <w:tcW w:w="3119"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Открытый районный турнир по мини-футболу среди учащихся 2015-2016 гг.р., посвященный «Дню космонавтики» на призы ООО «Ветеран»</w:t>
            </w:r>
          </w:p>
        </w:tc>
        <w:tc>
          <w:tcPr>
            <w:tcW w:w="4252"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Обучающиеся тренера-преподавателя по футболу Пискунова Е.В СП ЦДО «Рекорд» ГБОУ СОШ №1 города Похвистнево заняли 3 место. Карпов Егор лучший нападающий</w:t>
            </w:r>
            <w:r w:rsidRPr="00E76CB0">
              <w:rPr>
                <w:rFonts w:ascii="Arial" w:hAnsi="Arial" w:cs="Arial"/>
                <w:color w:val="000000"/>
                <w:sz w:val="20"/>
                <w:szCs w:val="20"/>
                <w:shd w:val="clear" w:color="auto" w:fill="FFFFFF"/>
              </w:rPr>
              <w:t>.</w:t>
            </w:r>
          </w:p>
        </w:tc>
      </w:tr>
      <w:tr w:rsidR="00907371" w:rsidRPr="00E76CB0" w:rsidTr="0004744F">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22</w:t>
            </w:r>
          </w:p>
        </w:tc>
        <w:tc>
          <w:tcPr>
            <w:tcW w:w="2126"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sz w:val="20"/>
                <w:szCs w:val="20"/>
              </w:rPr>
              <w:t>г. Отрадный</w:t>
            </w:r>
          </w:p>
        </w:tc>
        <w:tc>
          <w:tcPr>
            <w:tcW w:w="3119"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 xml:space="preserve">Открытый турнир по самбо среди </w:t>
            </w:r>
            <w:r w:rsidRPr="00E76CB0">
              <w:rPr>
                <w:rFonts w:ascii="Times New Roman" w:hAnsi="Times New Roman" w:cs="Times New Roman"/>
                <w:color w:val="000000"/>
                <w:sz w:val="20"/>
                <w:szCs w:val="20"/>
                <w:shd w:val="clear" w:color="auto" w:fill="FFFFFF"/>
              </w:rPr>
              <w:lastRenderedPageBreak/>
              <w:t>юношей 2015-2016 гг.р., 2013-2014 гг.р, посвященный Дню Космонавтики</w:t>
            </w:r>
          </w:p>
        </w:tc>
        <w:tc>
          <w:tcPr>
            <w:tcW w:w="4252"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lastRenderedPageBreak/>
              <w:t xml:space="preserve">Обучающиеся отделения «Самбо» СП ЦДО </w:t>
            </w:r>
            <w:r w:rsidRPr="00E76CB0">
              <w:rPr>
                <w:rFonts w:ascii="Times New Roman" w:hAnsi="Times New Roman" w:cs="Times New Roman"/>
                <w:color w:val="000000"/>
                <w:sz w:val="20"/>
                <w:szCs w:val="20"/>
                <w:shd w:val="clear" w:color="auto" w:fill="FFFFFF"/>
              </w:rPr>
              <w:lastRenderedPageBreak/>
              <w:t>«Рекорд» ГБОУ СОШ №1 города Похвистнево (тренер-преподаватель Яркин В.А.).</w:t>
            </w:r>
          </w:p>
        </w:tc>
      </w:tr>
      <w:tr w:rsidR="00907371" w:rsidRPr="00E76CB0" w:rsidTr="00C0055C">
        <w:trPr>
          <w:trHeight w:val="987"/>
        </w:trPr>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lastRenderedPageBreak/>
              <w:t>23</w:t>
            </w:r>
          </w:p>
        </w:tc>
        <w:tc>
          <w:tcPr>
            <w:tcW w:w="2126"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sz w:val="20"/>
                <w:szCs w:val="20"/>
              </w:rPr>
              <w:t>г. Бугуруслан</w:t>
            </w:r>
          </w:p>
        </w:tc>
        <w:tc>
          <w:tcPr>
            <w:tcW w:w="3119"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Соревнования «Весенние ласточки»</w:t>
            </w:r>
          </w:p>
        </w:tc>
        <w:tc>
          <w:tcPr>
            <w:tcW w:w="4252"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sz w:val="20"/>
                <w:szCs w:val="20"/>
              </w:rPr>
              <w:t>Фигуристы г.о. Похвистнево (</w:t>
            </w:r>
            <w:r w:rsidRPr="00E76CB0">
              <w:rPr>
                <w:rFonts w:ascii="Times New Roman" w:hAnsi="Times New Roman" w:cs="Times New Roman"/>
                <w:color w:val="000000"/>
                <w:sz w:val="20"/>
                <w:szCs w:val="20"/>
                <w:shd w:val="clear" w:color="auto" w:fill="FFFFFF"/>
              </w:rPr>
              <w:t>тренер-преподаватель Тихонова Е.Ю.)</w:t>
            </w:r>
          </w:p>
        </w:tc>
      </w:tr>
      <w:tr w:rsidR="00907371" w:rsidRPr="00E76CB0" w:rsidTr="00C0055C">
        <w:trPr>
          <w:trHeight w:val="884"/>
        </w:trPr>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24</w:t>
            </w:r>
          </w:p>
        </w:tc>
        <w:tc>
          <w:tcPr>
            <w:tcW w:w="2126"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sz w:val="20"/>
                <w:szCs w:val="20"/>
              </w:rPr>
              <w:t>г. Сызрань</w:t>
            </w:r>
          </w:p>
        </w:tc>
        <w:tc>
          <w:tcPr>
            <w:tcW w:w="3119"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sz w:val="20"/>
                <w:szCs w:val="20"/>
              </w:rPr>
              <w:t>Открытые соревнования</w:t>
            </w:r>
            <w:r w:rsidRPr="00E76CB0">
              <w:rPr>
                <w:rFonts w:ascii="Arial" w:hAnsi="Arial" w:cs="Arial"/>
                <w:color w:val="000000"/>
                <w:sz w:val="20"/>
                <w:szCs w:val="20"/>
                <w:shd w:val="clear" w:color="auto" w:fill="FFFFFF"/>
              </w:rPr>
              <w:t> </w:t>
            </w:r>
            <w:r w:rsidRPr="00E76CB0">
              <w:rPr>
                <w:rFonts w:ascii="Times New Roman" w:hAnsi="Times New Roman" w:cs="Times New Roman"/>
                <w:color w:val="000000"/>
                <w:sz w:val="20"/>
                <w:szCs w:val="20"/>
                <w:shd w:val="clear" w:color="auto" w:fill="FFFFFF"/>
              </w:rPr>
              <w:t>по самбо среди юношей и девушек 2007-2009 гг.р., мальчиков и девочек 2014 г.р.</w:t>
            </w:r>
          </w:p>
        </w:tc>
        <w:tc>
          <w:tcPr>
            <w:tcW w:w="4252"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Обучающиеся отделения «Самбо» СП ЦДО «Рекорд» ГБОУ СОШ №1 города Похвистнево (тренер-преподаватель Яркин В.А.)</w:t>
            </w:r>
          </w:p>
        </w:tc>
      </w:tr>
      <w:tr w:rsidR="00907371" w:rsidRPr="00E76CB0" w:rsidTr="0004744F">
        <w:trPr>
          <w:trHeight w:val="992"/>
        </w:trPr>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25</w:t>
            </w:r>
          </w:p>
        </w:tc>
        <w:tc>
          <w:tcPr>
            <w:tcW w:w="2126"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sz w:val="20"/>
                <w:szCs w:val="20"/>
              </w:rPr>
              <w:t>г. Тольятти</w:t>
            </w:r>
          </w:p>
        </w:tc>
        <w:tc>
          <w:tcPr>
            <w:tcW w:w="3119"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 Чемпионат Самарской области по футболу среди юношей до 16 лет 1 тур</w:t>
            </w:r>
          </w:p>
        </w:tc>
        <w:tc>
          <w:tcPr>
            <w:tcW w:w="4252"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 Команда ФК Юность г.о.Похвистнево</w:t>
            </w:r>
          </w:p>
        </w:tc>
      </w:tr>
      <w:tr w:rsidR="00907371" w:rsidRPr="00E76CB0" w:rsidTr="0004744F">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26</w:t>
            </w:r>
          </w:p>
        </w:tc>
        <w:tc>
          <w:tcPr>
            <w:tcW w:w="2126"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sz w:val="20"/>
                <w:szCs w:val="20"/>
              </w:rPr>
              <w:t>с. Кинель-Черкассы</w:t>
            </w:r>
          </w:p>
        </w:tc>
        <w:tc>
          <w:tcPr>
            <w:tcW w:w="3119" w:type="dxa"/>
          </w:tcPr>
          <w:p w:rsidR="00907371" w:rsidRPr="00E76CB0" w:rsidRDefault="00907371" w:rsidP="00907371">
            <w:pPr>
              <w:spacing w:line="276" w:lineRule="auto"/>
              <w:rPr>
                <w:rFonts w:ascii="Times New Roman" w:hAnsi="Times New Roman" w:cs="Times New Roman"/>
                <w:sz w:val="20"/>
                <w:szCs w:val="20"/>
              </w:rPr>
            </w:pPr>
            <w:r w:rsidRPr="00E76CB0">
              <w:rPr>
                <w:rFonts w:ascii="Arial" w:hAnsi="Arial" w:cs="Arial"/>
                <w:color w:val="000000"/>
                <w:sz w:val="20"/>
                <w:szCs w:val="20"/>
                <w:shd w:val="clear" w:color="auto" w:fill="FFFFFF"/>
              </w:rPr>
              <w:t> </w:t>
            </w:r>
            <w:r w:rsidRPr="00E76CB0">
              <w:rPr>
                <w:rFonts w:ascii="Times New Roman" w:hAnsi="Times New Roman" w:cs="Times New Roman"/>
                <w:color w:val="000000"/>
                <w:sz w:val="20"/>
                <w:szCs w:val="20"/>
                <w:shd w:val="clear" w:color="auto" w:fill="FFFFFF"/>
              </w:rPr>
              <w:t>Областная спартакиада среди лиц с интеллектуальными нарушениями</w:t>
            </w:r>
          </w:p>
        </w:tc>
        <w:tc>
          <w:tcPr>
            <w:tcW w:w="4252"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sz w:val="20"/>
                <w:szCs w:val="20"/>
              </w:rPr>
              <w:t xml:space="preserve">Команда г.о. Похвистнево </w:t>
            </w:r>
            <w:r w:rsidRPr="00E76CB0">
              <w:rPr>
                <w:rFonts w:ascii="Times New Roman" w:hAnsi="Times New Roman" w:cs="Times New Roman"/>
                <w:color w:val="000000"/>
                <w:sz w:val="20"/>
                <w:szCs w:val="20"/>
                <w:shd w:val="clear" w:color="auto" w:fill="FFFFFF"/>
              </w:rPr>
              <w:t xml:space="preserve">заняла </w:t>
            </w:r>
            <w:r w:rsidRPr="00E76CB0">
              <w:rPr>
                <w:rFonts w:ascii="Times New Roman" w:hAnsi="Times New Roman" w:cs="Times New Roman"/>
                <w:sz w:val="20"/>
                <w:szCs w:val="20"/>
              </w:rPr>
              <w:t>2 место</w:t>
            </w:r>
          </w:p>
        </w:tc>
      </w:tr>
      <w:tr w:rsidR="00907371" w:rsidRPr="00E76CB0" w:rsidTr="0004744F">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27</w:t>
            </w:r>
          </w:p>
        </w:tc>
        <w:tc>
          <w:tcPr>
            <w:tcW w:w="2126"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sz w:val="20"/>
                <w:szCs w:val="20"/>
              </w:rPr>
              <w:t>п. Прибрежный</w:t>
            </w:r>
          </w:p>
        </w:tc>
        <w:tc>
          <w:tcPr>
            <w:tcW w:w="3119" w:type="dxa"/>
          </w:tcPr>
          <w:p w:rsidR="00907371" w:rsidRPr="00E76CB0" w:rsidRDefault="00907371" w:rsidP="00907371">
            <w:pPr>
              <w:spacing w:line="276" w:lineRule="auto"/>
              <w:rPr>
                <w:rFonts w:ascii="Times New Roman" w:hAnsi="Times New Roman" w:cs="Times New Roman"/>
                <w:sz w:val="20"/>
                <w:szCs w:val="20"/>
              </w:rPr>
            </w:pPr>
            <w:r w:rsidRPr="00E76CB0">
              <w:rPr>
                <w:rFonts w:ascii="Arial" w:hAnsi="Arial" w:cs="Arial"/>
                <w:color w:val="000000"/>
                <w:sz w:val="20"/>
                <w:szCs w:val="20"/>
                <w:shd w:val="clear" w:color="auto" w:fill="FFFFFF"/>
              </w:rPr>
              <w:t> </w:t>
            </w:r>
            <w:r w:rsidRPr="00E76CB0">
              <w:rPr>
                <w:rFonts w:ascii="Times New Roman" w:hAnsi="Times New Roman" w:cs="Times New Roman"/>
                <w:color w:val="000000"/>
                <w:sz w:val="20"/>
                <w:szCs w:val="20"/>
                <w:shd w:val="clear" w:color="auto" w:fill="FFFFFF"/>
              </w:rPr>
              <w:t>Областная Спартакиада среди лиц старшего возраста 2024</w:t>
            </w:r>
          </w:p>
        </w:tc>
        <w:tc>
          <w:tcPr>
            <w:tcW w:w="4252"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Команда г. о. Похвистнево заняла 13 место из 28 команд</w:t>
            </w:r>
          </w:p>
        </w:tc>
      </w:tr>
      <w:tr w:rsidR="00907371" w:rsidRPr="00E76CB0" w:rsidTr="0004744F">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28</w:t>
            </w:r>
          </w:p>
        </w:tc>
        <w:tc>
          <w:tcPr>
            <w:tcW w:w="2126"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sz w:val="20"/>
                <w:szCs w:val="20"/>
              </w:rPr>
              <w:t>с. Кинель-Черкассы</w:t>
            </w:r>
          </w:p>
        </w:tc>
        <w:tc>
          <w:tcPr>
            <w:tcW w:w="3119"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Открытый турнир по футболу среди юношей 2010 г.р. и моложе, посвященный Всемирному дню детского футбола</w:t>
            </w:r>
          </w:p>
        </w:tc>
        <w:tc>
          <w:tcPr>
            <w:tcW w:w="4252"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обучающиеся тренера-преподавателя по футболу Пискунова Е.В. СП ЦДО «Рекорд» ГБОУ СОШ №1 города Похвистнево заняли 2 место</w:t>
            </w:r>
          </w:p>
        </w:tc>
      </w:tr>
      <w:tr w:rsidR="00907371" w:rsidRPr="00E76CB0" w:rsidTr="006E00F5">
        <w:trPr>
          <w:trHeight w:val="705"/>
        </w:trPr>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29</w:t>
            </w:r>
          </w:p>
        </w:tc>
        <w:tc>
          <w:tcPr>
            <w:tcW w:w="2126"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sz w:val="20"/>
                <w:szCs w:val="20"/>
              </w:rPr>
              <w:t>г.Самара</w:t>
            </w:r>
          </w:p>
        </w:tc>
        <w:tc>
          <w:tcPr>
            <w:tcW w:w="3119"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 II турнир городского округа Самара по боксу имени Святых Кирилла и Мефодия среди юношей и девушек в 2024 году</w:t>
            </w:r>
          </w:p>
        </w:tc>
        <w:tc>
          <w:tcPr>
            <w:tcW w:w="4252"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Обучающиеся отделения "Бокс" СП ЦДО "Рекорд" ГБОУ СОШ №1 города Похвистнево (тренер-преподаватель Руслан Геннадьевич Житник)</w:t>
            </w:r>
          </w:p>
        </w:tc>
      </w:tr>
      <w:tr w:rsidR="00907371" w:rsidRPr="00E76CB0" w:rsidTr="006E00F5">
        <w:trPr>
          <w:trHeight w:val="745"/>
        </w:trPr>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30</w:t>
            </w:r>
          </w:p>
        </w:tc>
        <w:tc>
          <w:tcPr>
            <w:tcW w:w="2126"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sz w:val="20"/>
                <w:szCs w:val="20"/>
              </w:rPr>
              <w:t>г. Новокуйбышевск</w:t>
            </w:r>
          </w:p>
        </w:tc>
        <w:tc>
          <w:tcPr>
            <w:tcW w:w="3119"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Чемпионат по футболу Самарской области среди мужских команд 2024 года</w:t>
            </w:r>
          </w:p>
        </w:tc>
        <w:tc>
          <w:tcPr>
            <w:tcW w:w="4252"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sz w:val="20"/>
                <w:szCs w:val="20"/>
              </w:rPr>
              <w:t>ФК «Энергетик» 2:0 ФК «Жигули»</w:t>
            </w:r>
          </w:p>
        </w:tc>
      </w:tr>
      <w:tr w:rsidR="00907371" w:rsidRPr="00E76CB0" w:rsidTr="006E00F5">
        <w:trPr>
          <w:trHeight w:val="515"/>
        </w:trPr>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31</w:t>
            </w:r>
          </w:p>
        </w:tc>
        <w:tc>
          <w:tcPr>
            <w:tcW w:w="2126"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sz w:val="20"/>
                <w:szCs w:val="20"/>
              </w:rPr>
              <w:t xml:space="preserve">г. Самара </w:t>
            </w:r>
          </w:p>
        </w:tc>
        <w:tc>
          <w:tcPr>
            <w:tcW w:w="3119" w:type="dxa"/>
          </w:tcPr>
          <w:p w:rsidR="00907371" w:rsidRPr="00E76CB0" w:rsidRDefault="00907371" w:rsidP="00907371">
            <w:pPr>
              <w:spacing w:line="276" w:lineRule="auto"/>
              <w:rPr>
                <w:rFonts w:ascii="Times New Roman" w:hAnsi="Times New Roman" w:cs="Times New Roman"/>
                <w:sz w:val="20"/>
                <w:szCs w:val="20"/>
              </w:rPr>
            </w:pPr>
            <w:r w:rsidRPr="00E76CB0">
              <w:rPr>
                <w:rFonts w:ascii="Arial" w:hAnsi="Arial" w:cs="Arial"/>
                <w:color w:val="000000"/>
                <w:sz w:val="20"/>
                <w:szCs w:val="20"/>
                <w:shd w:val="clear" w:color="auto" w:fill="FFFFFF"/>
              </w:rPr>
              <w:t> </w:t>
            </w:r>
            <w:r w:rsidRPr="00E76CB0">
              <w:rPr>
                <w:rFonts w:ascii="Times New Roman" w:hAnsi="Times New Roman" w:cs="Times New Roman"/>
                <w:color w:val="000000"/>
                <w:sz w:val="20"/>
                <w:szCs w:val="20"/>
                <w:shd w:val="clear" w:color="auto" w:fill="FFFFFF"/>
              </w:rPr>
              <w:t>Всероссийский футбольный турнир в формате 5х5 "МЕГАВОЛГА"</w:t>
            </w:r>
          </w:p>
        </w:tc>
        <w:tc>
          <w:tcPr>
            <w:tcW w:w="4252"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ФК «Нефтяник» (Похвистнево) 7 – 1 Форт (Самара)</w:t>
            </w:r>
          </w:p>
        </w:tc>
      </w:tr>
      <w:tr w:rsidR="00907371" w:rsidRPr="00E76CB0" w:rsidTr="0004744F">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32</w:t>
            </w:r>
          </w:p>
        </w:tc>
        <w:tc>
          <w:tcPr>
            <w:tcW w:w="2126"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sz w:val="20"/>
                <w:szCs w:val="20"/>
              </w:rPr>
              <w:t>г. Отрадный</w:t>
            </w:r>
          </w:p>
        </w:tc>
        <w:tc>
          <w:tcPr>
            <w:tcW w:w="3119"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Открытый турнир по самбо городского округа Отрадный, посвященный Дню России среди юношей 2015-2016 гг.р., 2013-2014 гг.р. </w:t>
            </w:r>
          </w:p>
        </w:tc>
        <w:tc>
          <w:tcPr>
            <w:tcW w:w="4252"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Обучающиеся отделения «Самбо» СП ЦДО «Рекорд» ГБОУ СОШ №1 города Похвистнево (тренер-преподаватель В.А. Яркин) заняли призовые места</w:t>
            </w:r>
          </w:p>
        </w:tc>
      </w:tr>
      <w:tr w:rsidR="00907371" w:rsidRPr="00E76CB0" w:rsidTr="0004744F">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33</w:t>
            </w:r>
          </w:p>
        </w:tc>
        <w:tc>
          <w:tcPr>
            <w:tcW w:w="2126"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sz w:val="20"/>
                <w:szCs w:val="20"/>
              </w:rPr>
              <w:t>г. Отрадный</w:t>
            </w:r>
          </w:p>
        </w:tc>
        <w:tc>
          <w:tcPr>
            <w:tcW w:w="3119"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Региональный этап фестиваля Всероссийского физкультурно-спортивного комплекса "Готов к труду и обороне" (ГТО) среди обучающихся общеобразовательных организаций Самарской области</w:t>
            </w:r>
          </w:p>
        </w:tc>
        <w:tc>
          <w:tcPr>
            <w:tcW w:w="4252"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Команда городского округа Похвистнево в составе Ягаферова Елизавета, Штейн Максим, Ковалёва Александра (ученики ГБОУ СОШ №3), Ерендеев Артём (ученик Гимназии им. С.В.Байменова)</w:t>
            </w:r>
          </w:p>
        </w:tc>
      </w:tr>
      <w:tr w:rsidR="00907371" w:rsidRPr="00E76CB0" w:rsidTr="0004744F">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34</w:t>
            </w:r>
          </w:p>
        </w:tc>
        <w:tc>
          <w:tcPr>
            <w:tcW w:w="2126"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sz w:val="20"/>
                <w:szCs w:val="20"/>
              </w:rPr>
              <w:t>с. Клявлино</w:t>
            </w:r>
          </w:p>
        </w:tc>
        <w:tc>
          <w:tcPr>
            <w:tcW w:w="3119"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Чемпионат Самарской области по футболу среди мужских команд 2024</w:t>
            </w:r>
          </w:p>
        </w:tc>
        <w:tc>
          <w:tcPr>
            <w:tcW w:w="4252"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ФК «Клявлино» 0:9 ФК «Энергетик»</w:t>
            </w:r>
          </w:p>
        </w:tc>
      </w:tr>
      <w:tr w:rsidR="00907371" w:rsidRPr="00E76CB0" w:rsidTr="0004744F">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35</w:t>
            </w:r>
          </w:p>
        </w:tc>
        <w:tc>
          <w:tcPr>
            <w:tcW w:w="2126"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sz w:val="20"/>
                <w:szCs w:val="20"/>
              </w:rPr>
              <w:t>г. Самара</w:t>
            </w:r>
          </w:p>
        </w:tc>
        <w:tc>
          <w:tcPr>
            <w:tcW w:w="3119"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Всероссийский футбольный турнир в формате 5х5 "МЕГАВОЛГА", 4 тур</w:t>
            </w:r>
          </w:p>
        </w:tc>
        <w:tc>
          <w:tcPr>
            <w:tcW w:w="4252"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ФК «Нефтяник» 8 — 2 «OPG»</w:t>
            </w:r>
          </w:p>
        </w:tc>
      </w:tr>
      <w:tr w:rsidR="00907371" w:rsidRPr="00E76CB0" w:rsidTr="0004744F">
        <w:tc>
          <w:tcPr>
            <w:tcW w:w="568" w:type="dxa"/>
          </w:tcPr>
          <w:p w:rsidR="00907371" w:rsidRPr="00E76CB0" w:rsidRDefault="00907371" w:rsidP="00907371">
            <w:pPr>
              <w:rPr>
                <w:rFonts w:ascii="Times New Roman" w:hAnsi="Times New Roman" w:cs="Times New Roman"/>
                <w:sz w:val="20"/>
                <w:szCs w:val="20"/>
              </w:rPr>
            </w:pPr>
            <w:r w:rsidRPr="00E76CB0">
              <w:rPr>
                <w:rFonts w:ascii="Times New Roman" w:hAnsi="Times New Roman" w:cs="Times New Roman"/>
                <w:sz w:val="20"/>
                <w:szCs w:val="20"/>
              </w:rPr>
              <w:t>36</w:t>
            </w:r>
          </w:p>
        </w:tc>
        <w:tc>
          <w:tcPr>
            <w:tcW w:w="2126"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sz w:val="20"/>
                <w:szCs w:val="20"/>
              </w:rPr>
              <w:t>г. Чапаевск</w:t>
            </w:r>
          </w:p>
        </w:tc>
        <w:tc>
          <w:tcPr>
            <w:tcW w:w="3119"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color w:val="000000"/>
                <w:sz w:val="20"/>
                <w:szCs w:val="20"/>
                <w:shd w:val="clear" w:color="auto" w:fill="FFFFFF"/>
              </w:rPr>
              <w:t>Чемпионат Самарской области по футболу среди мужских команд 2024</w:t>
            </w:r>
          </w:p>
        </w:tc>
        <w:tc>
          <w:tcPr>
            <w:tcW w:w="4252" w:type="dxa"/>
          </w:tcPr>
          <w:p w:rsidR="00907371" w:rsidRPr="00E76CB0" w:rsidRDefault="00907371" w:rsidP="00907371">
            <w:pPr>
              <w:spacing w:line="276" w:lineRule="auto"/>
              <w:rPr>
                <w:rFonts w:ascii="Times New Roman" w:hAnsi="Times New Roman" w:cs="Times New Roman"/>
                <w:sz w:val="20"/>
                <w:szCs w:val="20"/>
              </w:rPr>
            </w:pPr>
            <w:r w:rsidRPr="00E76CB0">
              <w:rPr>
                <w:rFonts w:ascii="Times New Roman" w:hAnsi="Times New Roman" w:cs="Times New Roman"/>
                <w:sz w:val="20"/>
                <w:szCs w:val="20"/>
              </w:rPr>
              <w:t>ФК «Луч» 0:3 ФК «Энергетик»</w:t>
            </w:r>
          </w:p>
        </w:tc>
      </w:tr>
    </w:tbl>
    <w:p w:rsidR="009C79FA" w:rsidRPr="00E76CB0" w:rsidRDefault="009C79FA" w:rsidP="00DE497C">
      <w:pPr>
        <w:jc w:val="center"/>
        <w:rPr>
          <w:rFonts w:ascii="Times New Roman" w:hAnsi="Times New Roman" w:cs="Times New Roman"/>
          <w:b/>
          <w:sz w:val="28"/>
          <w:szCs w:val="28"/>
        </w:rPr>
      </w:pPr>
    </w:p>
    <w:p w:rsidR="00BD3123" w:rsidRPr="00E76CB0" w:rsidRDefault="00BD3123" w:rsidP="00BD3123">
      <w:pPr>
        <w:ind w:firstLine="851"/>
        <w:jc w:val="both"/>
        <w:rPr>
          <w:rFonts w:ascii="Times New Roman" w:hAnsi="Times New Roman" w:cs="Times New Roman"/>
          <w:sz w:val="28"/>
          <w:szCs w:val="28"/>
        </w:rPr>
      </w:pPr>
      <w:r w:rsidRPr="00E76CB0">
        <w:rPr>
          <w:rFonts w:ascii="Times New Roman" w:hAnsi="Times New Roman" w:cs="Times New Roman"/>
          <w:sz w:val="28"/>
          <w:szCs w:val="28"/>
        </w:rPr>
        <w:t>Муниципальное автономное учреждение «Физкультурно-оздоровительный комплекс городского округа Похвистнево Самарской области» согласно Постановлений Губернатора Самарской области в 202</w:t>
      </w:r>
      <w:r w:rsidR="009B03E4" w:rsidRPr="00E76CB0">
        <w:rPr>
          <w:rFonts w:ascii="Times New Roman" w:hAnsi="Times New Roman" w:cs="Times New Roman"/>
          <w:sz w:val="28"/>
          <w:szCs w:val="28"/>
        </w:rPr>
        <w:t>4</w:t>
      </w:r>
      <w:r w:rsidR="0061661D" w:rsidRPr="00E76CB0">
        <w:rPr>
          <w:rFonts w:ascii="Times New Roman" w:hAnsi="Times New Roman" w:cs="Times New Roman"/>
          <w:sz w:val="28"/>
          <w:szCs w:val="28"/>
        </w:rPr>
        <w:t xml:space="preserve"> год</w:t>
      </w:r>
      <w:r w:rsidR="009B03E4" w:rsidRPr="00E76CB0">
        <w:rPr>
          <w:rFonts w:ascii="Times New Roman" w:hAnsi="Times New Roman" w:cs="Times New Roman"/>
          <w:sz w:val="28"/>
          <w:szCs w:val="28"/>
        </w:rPr>
        <w:t>у</w:t>
      </w:r>
      <w:r w:rsidR="00E339DA" w:rsidRPr="00E76CB0">
        <w:rPr>
          <w:rFonts w:ascii="Times New Roman" w:hAnsi="Times New Roman" w:cs="Times New Roman"/>
          <w:sz w:val="28"/>
          <w:szCs w:val="28"/>
        </w:rPr>
        <w:t xml:space="preserve"> работало с</w:t>
      </w:r>
      <w:r w:rsidR="0061661D" w:rsidRPr="00E76CB0">
        <w:rPr>
          <w:rFonts w:ascii="Times New Roman" w:hAnsi="Times New Roman" w:cs="Times New Roman"/>
          <w:sz w:val="28"/>
          <w:szCs w:val="28"/>
        </w:rPr>
        <w:t>о10</w:t>
      </w:r>
      <w:r w:rsidRPr="00E76CB0">
        <w:rPr>
          <w:rFonts w:ascii="Times New Roman" w:hAnsi="Times New Roman" w:cs="Times New Roman"/>
          <w:sz w:val="28"/>
          <w:szCs w:val="28"/>
        </w:rPr>
        <w:t>0% загруженностью от норматива пропускной способности.</w:t>
      </w:r>
    </w:p>
    <w:p w:rsidR="00BD3123" w:rsidRPr="00E76CB0" w:rsidRDefault="00BD3123" w:rsidP="00BD3123">
      <w:pPr>
        <w:ind w:firstLine="851"/>
        <w:jc w:val="both"/>
        <w:rPr>
          <w:rFonts w:ascii="Times New Roman" w:hAnsi="Times New Roman" w:cs="Times New Roman"/>
          <w:sz w:val="28"/>
          <w:szCs w:val="28"/>
        </w:rPr>
      </w:pPr>
      <w:r w:rsidRPr="00E76CB0">
        <w:rPr>
          <w:rFonts w:ascii="Times New Roman" w:hAnsi="Times New Roman" w:cs="Times New Roman"/>
          <w:sz w:val="28"/>
          <w:szCs w:val="28"/>
        </w:rPr>
        <w:t xml:space="preserve">За отчетный период проведено </w:t>
      </w:r>
      <w:r w:rsidR="00E339DA" w:rsidRPr="00E76CB0">
        <w:rPr>
          <w:rFonts w:ascii="Times New Roman" w:hAnsi="Times New Roman" w:cs="Times New Roman"/>
          <w:sz w:val="28"/>
          <w:szCs w:val="28"/>
        </w:rPr>
        <w:t>1</w:t>
      </w:r>
      <w:r w:rsidR="007327FD" w:rsidRPr="00E76CB0">
        <w:rPr>
          <w:rFonts w:ascii="Times New Roman" w:hAnsi="Times New Roman" w:cs="Times New Roman"/>
          <w:sz w:val="28"/>
          <w:szCs w:val="28"/>
        </w:rPr>
        <w:t>781</w:t>
      </w:r>
      <w:r w:rsidRPr="00E76CB0">
        <w:rPr>
          <w:rFonts w:ascii="Times New Roman" w:hAnsi="Times New Roman" w:cs="Times New Roman"/>
          <w:sz w:val="28"/>
          <w:szCs w:val="28"/>
        </w:rPr>
        <w:t xml:space="preserve"> заняти</w:t>
      </w:r>
      <w:r w:rsidR="009B03E4" w:rsidRPr="00E76CB0">
        <w:rPr>
          <w:rFonts w:ascii="Times New Roman" w:hAnsi="Times New Roman" w:cs="Times New Roman"/>
          <w:sz w:val="28"/>
          <w:szCs w:val="28"/>
        </w:rPr>
        <w:t>е</w:t>
      </w:r>
      <w:r w:rsidRPr="00E76CB0">
        <w:rPr>
          <w:rFonts w:ascii="Times New Roman" w:hAnsi="Times New Roman" w:cs="Times New Roman"/>
          <w:sz w:val="28"/>
          <w:szCs w:val="28"/>
        </w:rPr>
        <w:t xml:space="preserve"> физкультурно-спортивной направленности по месту проживания и </w:t>
      </w:r>
      <w:r w:rsidR="00EA3D8E" w:rsidRPr="00E76CB0">
        <w:rPr>
          <w:rFonts w:ascii="Times New Roman" w:hAnsi="Times New Roman" w:cs="Times New Roman"/>
          <w:sz w:val="28"/>
          <w:szCs w:val="28"/>
        </w:rPr>
        <w:t>8</w:t>
      </w:r>
      <w:r w:rsidRPr="00E76CB0">
        <w:rPr>
          <w:rFonts w:ascii="Times New Roman" w:hAnsi="Times New Roman" w:cs="Times New Roman"/>
          <w:sz w:val="28"/>
          <w:szCs w:val="28"/>
        </w:rPr>
        <w:t xml:space="preserve"> спортивных мероприятий:</w:t>
      </w:r>
    </w:p>
    <w:p w:rsidR="0061661D" w:rsidRPr="00E76CB0" w:rsidRDefault="0061661D" w:rsidP="0061661D">
      <w:pPr>
        <w:jc w:val="both"/>
        <w:rPr>
          <w:rFonts w:ascii="Times New Roman" w:hAnsi="Times New Roman" w:cs="Times New Roman"/>
          <w:sz w:val="28"/>
          <w:szCs w:val="28"/>
        </w:rPr>
      </w:pPr>
      <w:r w:rsidRPr="00E76CB0">
        <w:rPr>
          <w:rFonts w:ascii="Times New Roman" w:hAnsi="Times New Roman" w:cs="Times New Roman"/>
          <w:sz w:val="28"/>
          <w:szCs w:val="28"/>
        </w:rPr>
        <w:t xml:space="preserve">          - </w:t>
      </w:r>
      <w:r w:rsidRPr="00E76CB0">
        <w:rPr>
          <w:rFonts w:ascii="Times New Roman" w:hAnsi="Times New Roman"/>
          <w:sz w:val="28"/>
          <w:szCs w:val="28"/>
        </w:rPr>
        <w:t xml:space="preserve">первенство </w:t>
      </w:r>
      <w:r w:rsidR="00EA3D8E" w:rsidRPr="00E76CB0">
        <w:rPr>
          <w:rFonts w:ascii="Times New Roman" w:hAnsi="Times New Roman"/>
          <w:sz w:val="28"/>
          <w:szCs w:val="28"/>
        </w:rPr>
        <w:t>г.о.Похвистнево по волейболу девушки, юноши 2007 г.р. и младше</w:t>
      </w:r>
      <w:r w:rsidR="00695430" w:rsidRPr="00E76CB0">
        <w:rPr>
          <w:rFonts w:ascii="Times New Roman" w:hAnsi="Times New Roman"/>
          <w:sz w:val="28"/>
          <w:szCs w:val="28"/>
        </w:rPr>
        <w:t>;</w:t>
      </w:r>
    </w:p>
    <w:p w:rsidR="00E339DA" w:rsidRPr="00E76CB0" w:rsidRDefault="00E339DA" w:rsidP="00E04EEE">
      <w:pPr>
        <w:pStyle w:val="a8"/>
        <w:ind w:left="0" w:firstLine="709"/>
        <w:jc w:val="both"/>
        <w:rPr>
          <w:rFonts w:ascii="Times New Roman" w:hAnsi="Times New Roman"/>
          <w:sz w:val="28"/>
          <w:szCs w:val="28"/>
        </w:rPr>
      </w:pPr>
      <w:r w:rsidRPr="00E76CB0">
        <w:rPr>
          <w:rFonts w:ascii="Times New Roman" w:hAnsi="Times New Roman"/>
          <w:sz w:val="28"/>
          <w:szCs w:val="28"/>
        </w:rPr>
        <w:t xml:space="preserve">- </w:t>
      </w:r>
      <w:r w:rsidR="00EA3D8E" w:rsidRPr="00E76CB0">
        <w:rPr>
          <w:rFonts w:ascii="Times New Roman" w:hAnsi="Times New Roman"/>
          <w:sz w:val="28"/>
          <w:szCs w:val="28"/>
        </w:rPr>
        <w:t xml:space="preserve">чемпионат и </w:t>
      </w:r>
      <w:r w:rsidR="00E04EEE" w:rsidRPr="00E76CB0">
        <w:rPr>
          <w:rFonts w:ascii="Times New Roman" w:hAnsi="Times New Roman"/>
          <w:sz w:val="28"/>
          <w:szCs w:val="28"/>
        </w:rPr>
        <w:t>первенство</w:t>
      </w:r>
      <w:r w:rsidR="00EA3D8E" w:rsidRPr="00E76CB0">
        <w:rPr>
          <w:rFonts w:ascii="Times New Roman" w:hAnsi="Times New Roman"/>
          <w:sz w:val="28"/>
          <w:szCs w:val="28"/>
        </w:rPr>
        <w:t>Оренбургской области по каратэ</w:t>
      </w:r>
      <w:r w:rsidR="00695430" w:rsidRPr="00E76CB0">
        <w:rPr>
          <w:rFonts w:ascii="Times New Roman" w:hAnsi="Times New Roman"/>
          <w:sz w:val="28"/>
          <w:szCs w:val="28"/>
        </w:rPr>
        <w:t>;</w:t>
      </w:r>
    </w:p>
    <w:p w:rsidR="00E339DA" w:rsidRPr="00E76CB0" w:rsidRDefault="00BD3123" w:rsidP="00E339DA">
      <w:pPr>
        <w:pStyle w:val="a8"/>
        <w:ind w:left="0" w:firstLine="709"/>
        <w:jc w:val="both"/>
        <w:rPr>
          <w:rFonts w:ascii="Times New Roman" w:hAnsi="Times New Roman"/>
          <w:sz w:val="28"/>
          <w:szCs w:val="28"/>
        </w:rPr>
      </w:pPr>
      <w:r w:rsidRPr="00E76CB0">
        <w:rPr>
          <w:rFonts w:ascii="Times New Roman" w:hAnsi="Times New Roman"/>
          <w:sz w:val="28"/>
          <w:szCs w:val="28"/>
        </w:rPr>
        <w:t xml:space="preserve">-  </w:t>
      </w:r>
      <w:r w:rsidR="00EA3D8E" w:rsidRPr="00E76CB0">
        <w:rPr>
          <w:rFonts w:ascii="Times New Roman" w:hAnsi="Times New Roman"/>
          <w:sz w:val="28"/>
          <w:szCs w:val="28"/>
        </w:rPr>
        <w:t>турнир по футзалу памяти Алесандра Юмашева</w:t>
      </w:r>
      <w:r w:rsidR="00695430" w:rsidRPr="00E76CB0">
        <w:rPr>
          <w:rFonts w:ascii="Times New Roman" w:hAnsi="Times New Roman"/>
          <w:sz w:val="28"/>
          <w:szCs w:val="28"/>
        </w:rPr>
        <w:t>;</w:t>
      </w:r>
    </w:p>
    <w:p w:rsidR="00E339DA" w:rsidRPr="00E76CB0" w:rsidRDefault="00E339DA" w:rsidP="00E339DA">
      <w:pPr>
        <w:pStyle w:val="a8"/>
        <w:ind w:left="0" w:firstLine="709"/>
        <w:jc w:val="both"/>
        <w:rPr>
          <w:rFonts w:ascii="Times New Roman" w:hAnsi="Times New Roman"/>
          <w:sz w:val="28"/>
          <w:szCs w:val="28"/>
        </w:rPr>
      </w:pPr>
      <w:r w:rsidRPr="00E76CB0">
        <w:rPr>
          <w:rFonts w:ascii="Times New Roman" w:hAnsi="Times New Roman"/>
          <w:sz w:val="28"/>
          <w:szCs w:val="28"/>
        </w:rPr>
        <w:t>- Женский волейбольный турнир, в честь Межд</w:t>
      </w:r>
      <w:r w:rsidR="00695430" w:rsidRPr="00E76CB0">
        <w:rPr>
          <w:rFonts w:ascii="Times New Roman" w:hAnsi="Times New Roman"/>
          <w:sz w:val="28"/>
          <w:szCs w:val="28"/>
        </w:rPr>
        <w:t>ународного женского дня 8 марта;</w:t>
      </w:r>
    </w:p>
    <w:p w:rsidR="00E339DA" w:rsidRPr="00E76CB0" w:rsidRDefault="00E339DA" w:rsidP="00E339DA">
      <w:pPr>
        <w:pStyle w:val="a8"/>
        <w:ind w:left="0" w:firstLine="709"/>
        <w:jc w:val="both"/>
        <w:rPr>
          <w:rFonts w:ascii="Times New Roman" w:hAnsi="Times New Roman"/>
          <w:sz w:val="28"/>
          <w:szCs w:val="28"/>
        </w:rPr>
      </w:pPr>
      <w:r w:rsidRPr="00E76CB0">
        <w:rPr>
          <w:rFonts w:ascii="Times New Roman" w:hAnsi="Times New Roman"/>
          <w:sz w:val="28"/>
          <w:szCs w:val="28"/>
        </w:rPr>
        <w:t xml:space="preserve">- </w:t>
      </w:r>
      <w:r w:rsidR="0061661D" w:rsidRPr="00E76CB0">
        <w:rPr>
          <w:rFonts w:ascii="Times New Roman" w:hAnsi="Times New Roman"/>
          <w:sz w:val="28"/>
          <w:szCs w:val="28"/>
        </w:rPr>
        <w:t>турнир по фут</w:t>
      </w:r>
      <w:r w:rsidRPr="00E76CB0">
        <w:rPr>
          <w:rFonts w:ascii="Times New Roman" w:hAnsi="Times New Roman"/>
          <w:sz w:val="28"/>
          <w:szCs w:val="28"/>
        </w:rPr>
        <w:t xml:space="preserve">болу </w:t>
      </w:r>
      <w:r w:rsidR="00EA3D8E" w:rsidRPr="00E76CB0">
        <w:rPr>
          <w:rFonts w:ascii="Times New Roman" w:hAnsi="Times New Roman"/>
          <w:sz w:val="28"/>
          <w:szCs w:val="28"/>
        </w:rPr>
        <w:t>«Кубок г.о.Похвистнево»</w:t>
      </w:r>
      <w:r w:rsidR="00695430" w:rsidRPr="00E76CB0">
        <w:rPr>
          <w:rFonts w:ascii="Times New Roman" w:hAnsi="Times New Roman"/>
          <w:sz w:val="28"/>
          <w:szCs w:val="28"/>
        </w:rPr>
        <w:t>;</w:t>
      </w:r>
    </w:p>
    <w:p w:rsidR="00E339DA" w:rsidRPr="00E76CB0" w:rsidRDefault="00E339DA" w:rsidP="00E339DA">
      <w:pPr>
        <w:pStyle w:val="a8"/>
        <w:ind w:left="0" w:firstLine="709"/>
        <w:jc w:val="both"/>
        <w:rPr>
          <w:rFonts w:ascii="Times New Roman" w:hAnsi="Times New Roman"/>
          <w:sz w:val="28"/>
          <w:szCs w:val="28"/>
        </w:rPr>
      </w:pPr>
      <w:r w:rsidRPr="00E76CB0">
        <w:rPr>
          <w:rFonts w:ascii="Times New Roman" w:hAnsi="Times New Roman"/>
          <w:sz w:val="28"/>
          <w:szCs w:val="28"/>
        </w:rPr>
        <w:t xml:space="preserve">- </w:t>
      </w:r>
      <w:r w:rsidR="0061661D" w:rsidRPr="00E76CB0">
        <w:rPr>
          <w:rFonts w:ascii="Times New Roman" w:hAnsi="Times New Roman"/>
          <w:sz w:val="28"/>
          <w:szCs w:val="28"/>
        </w:rPr>
        <w:t>чемпионат Похвистневской лиги (ПФЛ)</w:t>
      </w:r>
      <w:r w:rsidR="00695430" w:rsidRPr="00E76CB0">
        <w:rPr>
          <w:rFonts w:ascii="Times New Roman" w:hAnsi="Times New Roman"/>
          <w:sz w:val="28"/>
          <w:szCs w:val="28"/>
        </w:rPr>
        <w:t>;</w:t>
      </w:r>
    </w:p>
    <w:p w:rsidR="00E339DA" w:rsidRPr="00E76CB0" w:rsidRDefault="00E339DA" w:rsidP="00E339DA">
      <w:pPr>
        <w:ind w:firstLine="709"/>
        <w:jc w:val="both"/>
        <w:rPr>
          <w:rFonts w:ascii="Times New Roman" w:hAnsi="Times New Roman"/>
          <w:sz w:val="28"/>
          <w:szCs w:val="28"/>
        </w:rPr>
      </w:pPr>
      <w:r w:rsidRPr="00E76CB0">
        <w:rPr>
          <w:rFonts w:ascii="Times New Roman" w:hAnsi="Times New Roman"/>
          <w:sz w:val="28"/>
          <w:szCs w:val="28"/>
        </w:rPr>
        <w:t xml:space="preserve">- </w:t>
      </w:r>
      <w:r w:rsidR="00EA3D8E" w:rsidRPr="00E76CB0">
        <w:rPr>
          <w:rFonts w:ascii="Times New Roman" w:hAnsi="Times New Roman"/>
          <w:sz w:val="28"/>
          <w:szCs w:val="28"/>
        </w:rPr>
        <w:t>всероссийские спортивные игры школьников «Президентские спортивные игры»</w:t>
      </w:r>
      <w:r w:rsidR="00695430" w:rsidRPr="00E76CB0">
        <w:rPr>
          <w:rFonts w:ascii="Times New Roman" w:hAnsi="Times New Roman"/>
          <w:sz w:val="28"/>
          <w:szCs w:val="28"/>
        </w:rPr>
        <w:t>;</w:t>
      </w:r>
    </w:p>
    <w:p w:rsidR="004D1D04" w:rsidRPr="00E76CB0" w:rsidRDefault="007D75DD" w:rsidP="00E339DA">
      <w:pPr>
        <w:ind w:firstLine="709"/>
        <w:jc w:val="both"/>
        <w:rPr>
          <w:rFonts w:ascii="Times New Roman" w:hAnsi="Times New Roman"/>
          <w:sz w:val="28"/>
          <w:szCs w:val="28"/>
        </w:rPr>
      </w:pPr>
      <w:r w:rsidRPr="00E76CB0">
        <w:rPr>
          <w:rFonts w:ascii="Times New Roman" w:hAnsi="Times New Roman"/>
          <w:sz w:val="28"/>
          <w:szCs w:val="28"/>
        </w:rPr>
        <w:t xml:space="preserve">- </w:t>
      </w:r>
      <w:r w:rsidR="00EA3D8E" w:rsidRPr="00E76CB0">
        <w:rPr>
          <w:rFonts w:ascii="Times New Roman" w:hAnsi="Times New Roman"/>
          <w:sz w:val="28"/>
          <w:szCs w:val="28"/>
        </w:rPr>
        <w:t>товарищеский матч по мини-футболу между г.Похвистнево 102 ПСЧ №35 ПСО противопожарной службы Самарской области и г.Бугуруслан 25 ПСЧ №10 ОФПС по Оренбургской области</w:t>
      </w:r>
      <w:r w:rsidR="004D1D04" w:rsidRPr="00E76CB0">
        <w:rPr>
          <w:rFonts w:ascii="Times New Roman" w:hAnsi="Times New Roman"/>
          <w:sz w:val="28"/>
          <w:szCs w:val="28"/>
        </w:rPr>
        <w:t>.</w:t>
      </w:r>
    </w:p>
    <w:p w:rsidR="00BD3123" w:rsidRPr="00E76CB0" w:rsidRDefault="00BD3123" w:rsidP="00BD3123">
      <w:pPr>
        <w:ind w:firstLine="851"/>
        <w:jc w:val="both"/>
        <w:rPr>
          <w:rFonts w:ascii="Times New Roman" w:hAnsi="Times New Roman" w:cs="Times New Roman"/>
          <w:sz w:val="28"/>
          <w:szCs w:val="28"/>
        </w:rPr>
      </w:pPr>
      <w:r w:rsidRPr="00E76CB0">
        <w:rPr>
          <w:rFonts w:ascii="Times New Roman" w:hAnsi="Times New Roman" w:cs="Times New Roman"/>
          <w:sz w:val="28"/>
          <w:szCs w:val="28"/>
        </w:rPr>
        <w:t xml:space="preserve">В отчетном периоде Физкультурно-оздоровительный комплекс, а именно большой бассейн, малый (детский) бассейн, тренажерный зал, зал аэробики и игровой зал посетило </w:t>
      </w:r>
      <w:r w:rsidR="000C2721" w:rsidRPr="00E76CB0">
        <w:rPr>
          <w:rFonts w:ascii="Times New Roman" w:hAnsi="Times New Roman" w:cs="Times New Roman"/>
          <w:sz w:val="28"/>
          <w:szCs w:val="28"/>
        </w:rPr>
        <w:t xml:space="preserve">41861 </w:t>
      </w:r>
      <w:r w:rsidRPr="00E76CB0">
        <w:rPr>
          <w:rFonts w:ascii="Times New Roman" w:hAnsi="Times New Roman" w:cs="Times New Roman"/>
          <w:sz w:val="28"/>
          <w:szCs w:val="28"/>
        </w:rPr>
        <w:t>человек.</w:t>
      </w:r>
    </w:p>
    <w:p w:rsidR="00DB6EE0" w:rsidRPr="00E76CB0" w:rsidRDefault="00DB6EE0" w:rsidP="00DB6EE0">
      <w:pPr>
        <w:ind w:firstLine="851"/>
        <w:jc w:val="both"/>
        <w:rPr>
          <w:rFonts w:ascii="Times New Roman" w:hAnsi="Times New Roman" w:cs="Times New Roman"/>
          <w:sz w:val="28"/>
          <w:szCs w:val="28"/>
        </w:rPr>
      </w:pPr>
      <w:r w:rsidRPr="00E76CB0">
        <w:rPr>
          <w:rFonts w:ascii="Times New Roman" w:hAnsi="Times New Roman" w:cs="Times New Roman"/>
          <w:sz w:val="28"/>
          <w:szCs w:val="28"/>
        </w:rPr>
        <w:t xml:space="preserve">В </w:t>
      </w:r>
      <w:r w:rsidRPr="00E76CB0">
        <w:rPr>
          <w:rFonts w:ascii="Times New Roman" w:hAnsi="Times New Roman" w:cs="Times New Roman"/>
          <w:sz w:val="28"/>
          <w:szCs w:val="28"/>
          <w:lang w:val="en-US"/>
        </w:rPr>
        <w:t>I</w:t>
      </w:r>
      <w:r w:rsidRPr="00E76CB0">
        <w:rPr>
          <w:rFonts w:ascii="Times New Roman" w:hAnsi="Times New Roman" w:cs="Times New Roman"/>
          <w:sz w:val="28"/>
          <w:szCs w:val="28"/>
        </w:rPr>
        <w:t xml:space="preserve"> полугодии 202</w:t>
      </w:r>
      <w:r w:rsidR="000C2721" w:rsidRPr="00E76CB0">
        <w:rPr>
          <w:rFonts w:ascii="Times New Roman" w:hAnsi="Times New Roman" w:cs="Times New Roman"/>
          <w:sz w:val="28"/>
          <w:szCs w:val="28"/>
        </w:rPr>
        <w:t>4</w:t>
      </w:r>
      <w:r w:rsidRPr="00E76CB0">
        <w:rPr>
          <w:rFonts w:ascii="Times New Roman" w:hAnsi="Times New Roman" w:cs="Times New Roman"/>
          <w:sz w:val="28"/>
          <w:szCs w:val="28"/>
        </w:rPr>
        <w:t xml:space="preserve"> года были заключены договора на приобретение абонементов в плавательный бассейн и тренажерный зал со следующими предприятиями:</w:t>
      </w:r>
    </w:p>
    <w:p w:rsidR="00DB6EE0" w:rsidRPr="00E76CB0" w:rsidRDefault="00DB6EE0" w:rsidP="00DB6EE0">
      <w:pPr>
        <w:ind w:firstLine="709"/>
        <w:jc w:val="both"/>
        <w:rPr>
          <w:rFonts w:ascii="Times New Roman" w:hAnsi="Times New Roman" w:cs="Times New Roman"/>
          <w:sz w:val="28"/>
          <w:szCs w:val="28"/>
        </w:rPr>
      </w:pPr>
      <w:r w:rsidRPr="00E76CB0">
        <w:rPr>
          <w:rFonts w:ascii="Times New Roman" w:hAnsi="Times New Roman" w:cs="Times New Roman"/>
          <w:sz w:val="28"/>
          <w:szCs w:val="28"/>
        </w:rPr>
        <w:t>- Профсоюзная организация АО «Самаранефтегаз»</w:t>
      </w:r>
      <w:r w:rsidR="00C0055C" w:rsidRPr="00E76CB0">
        <w:rPr>
          <w:rFonts w:ascii="Times New Roman" w:hAnsi="Times New Roman" w:cs="Times New Roman"/>
          <w:sz w:val="28"/>
          <w:szCs w:val="28"/>
        </w:rPr>
        <w:t>;</w:t>
      </w:r>
    </w:p>
    <w:p w:rsidR="00DB6EE0" w:rsidRPr="00E76CB0" w:rsidRDefault="00DB6EE0" w:rsidP="00DB6EE0">
      <w:pPr>
        <w:ind w:firstLine="709"/>
        <w:jc w:val="both"/>
        <w:rPr>
          <w:rFonts w:ascii="Times New Roman" w:hAnsi="Times New Roman" w:cs="Times New Roman"/>
          <w:sz w:val="28"/>
          <w:szCs w:val="28"/>
        </w:rPr>
      </w:pPr>
      <w:r w:rsidRPr="00E76CB0">
        <w:rPr>
          <w:rFonts w:ascii="Times New Roman" w:hAnsi="Times New Roman" w:cs="Times New Roman"/>
          <w:sz w:val="28"/>
          <w:szCs w:val="28"/>
        </w:rPr>
        <w:t>- АО «Транснефть-Приволга»</w:t>
      </w:r>
      <w:r w:rsidR="00C0055C" w:rsidRPr="00E76CB0">
        <w:rPr>
          <w:rFonts w:ascii="Times New Roman" w:hAnsi="Times New Roman" w:cs="Times New Roman"/>
          <w:sz w:val="28"/>
          <w:szCs w:val="28"/>
        </w:rPr>
        <w:t>;</w:t>
      </w:r>
    </w:p>
    <w:p w:rsidR="00DB6EE0" w:rsidRPr="00E76CB0" w:rsidRDefault="00DB6EE0" w:rsidP="00DB6EE0">
      <w:pPr>
        <w:ind w:firstLine="709"/>
        <w:jc w:val="both"/>
        <w:rPr>
          <w:rFonts w:ascii="Times New Roman" w:hAnsi="Times New Roman" w:cs="Times New Roman"/>
          <w:sz w:val="28"/>
          <w:szCs w:val="28"/>
        </w:rPr>
      </w:pPr>
      <w:r w:rsidRPr="00E76CB0">
        <w:rPr>
          <w:rFonts w:ascii="Times New Roman" w:hAnsi="Times New Roman" w:cs="Times New Roman"/>
          <w:sz w:val="28"/>
          <w:szCs w:val="28"/>
        </w:rPr>
        <w:t>- ОППО Самаранефтегаз Нефтегазстройпрофсоюза России</w:t>
      </w:r>
      <w:r w:rsidR="00C0055C" w:rsidRPr="00E76CB0">
        <w:rPr>
          <w:rFonts w:ascii="Times New Roman" w:hAnsi="Times New Roman" w:cs="Times New Roman"/>
          <w:sz w:val="28"/>
          <w:szCs w:val="28"/>
        </w:rPr>
        <w:t>;</w:t>
      </w:r>
    </w:p>
    <w:p w:rsidR="00DB6EE0" w:rsidRPr="00E76CB0" w:rsidRDefault="00DB6EE0" w:rsidP="00DB6EE0">
      <w:pPr>
        <w:ind w:firstLine="709"/>
        <w:jc w:val="both"/>
        <w:rPr>
          <w:rFonts w:ascii="Times New Roman" w:hAnsi="Times New Roman" w:cs="Times New Roman"/>
          <w:sz w:val="28"/>
          <w:szCs w:val="28"/>
        </w:rPr>
      </w:pPr>
      <w:r w:rsidRPr="00E76CB0">
        <w:rPr>
          <w:rFonts w:ascii="Times New Roman" w:hAnsi="Times New Roman" w:cs="Times New Roman"/>
          <w:sz w:val="28"/>
          <w:szCs w:val="28"/>
        </w:rPr>
        <w:t>- Общественная организация – дорожная территориальная организация общественной организации РОСПРОЖЕЛ на Куйбышевской железной дороге</w:t>
      </w:r>
      <w:r w:rsidR="00C0055C" w:rsidRPr="00E76CB0">
        <w:rPr>
          <w:rFonts w:ascii="Times New Roman" w:hAnsi="Times New Roman" w:cs="Times New Roman"/>
          <w:sz w:val="28"/>
          <w:szCs w:val="28"/>
        </w:rPr>
        <w:t>;</w:t>
      </w:r>
    </w:p>
    <w:p w:rsidR="00DB6EE0" w:rsidRPr="00E76CB0" w:rsidRDefault="00DB6EE0" w:rsidP="00DB6EE0">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 </w:t>
      </w:r>
      <w:r w:rsidR="004D1D04" w:rsidRPr="00E76CB0">
        <w:rPr>
          <w:rFonts w:ascii="Times New Roman" w:hAnsi="Times New Roman" w:cs="Times New Roman"/>
          <w:sz w:val="28"/>
          <w:szCs w:val="28"/>
        </w:rPr>
        <w:t>ГБУ Самарской области «Похвистневский молодежный пансионат для инвалидов» (психоневрологический интернат)</w:t>
      </w:r>
      <w:r w:rsidR="00C0055C" w:rsidRPr="00E76CB0">
        <w:rPr>
          <w:rFonts w:ascii="Times New Roman" w:hAnsi="Times New Roman" w:cs="Times New Roman"/>
          <w:sz w:val="28"/>
          <w:szCs w:val="28"/>
        </w:rPr>
        <w:t>;</w:t>
      </w:r>
    </w:p>
    <w:p w:rsidR="00DB6EE0" w:rsidRPr="00E76CB0" w:rsidRDefault="00DB6EE0" w:rsidP="00DB6EE0">
      <w:pPr>
        <w:ind w:firstLine="709"/>
        <w:jc w:val="both"/>
        <w:rPr>
          <w:rFonts w:ascii="Times New Roman" w:hAnsi="Times New Roman" w:cs="Times New Roman"/>
          <w:sz w:val="28"/>
          <w:szCs w:val="28"/>
        </w:rPr>
      </w:pPr>
      <w:r w:rsidRPr="00E76CB0">
        <w:rPr>
          <w:rFonts w:ascii="Times New Roman" w:hAnsi="Times New Roman" w:cs="Times New Roman"/>
          <w:sz w:val="28"/>
          <w:szCs w:val="28"/>
        </w:rPr>
        <w:t>- ППО Филиала ООО «РН-Сервис» в г.Самар</w:t>
      </w:r>
      <w:r w:rsidR="000C2721" w:rsidRPr="00E76CB0">
        <w:rPr>
          <w:rFonts w:ascii="Times New Roman" w:hAnsi="Times New Roman" w:cs="Times New Roman"/>
          <w:sz w:val="28"/>
          <w:szCs w:val="28"/>
        </w:rPr>
        <w:t>а Нефтегазстройпрофсоюза России;</w:t>
      </w:r>
    </w:p>
    <w:p w:rsidR="000C2721" w:rsidRPr="00E76CB0" w:rsidRDefault="000C2721" w:rsidP="00DB6EE0">
      <w:pPr>
        <w:ind w:firstLine="709"/>
        <w:jc w:val="both"/>
        <w:rPr>
          <w:rFonts w:ascii="Times New Roman" w:hAnsi="Times New Roman" w:cs="Times New Roman"/>
          <w:sz w:val="28"/>
          <w:szCs w:val="28"/>
        </w:rPr>
      </w:pPr>
      <w:r w:rsidRPr="00E76CB0">
        <w:rPr>
          <w:rFonts w:ascii="Times New Roman" w:hAnsi="Times New Roman" w:cs="Times New Roman"/>
          <w:sz w:val="28"/>
          <w:szCs w:val="28"/>
        </w:rPr>
        <w:t>- Самарское обособленное подразделение ОО РФСО «Локомотив»;</w:t>
      </w:r>
    </w:p>
    <w:p w:rsidR="000C2721" w:rsidRPr="00E76CB0" w:rsidRDefault="000C2721" w:rsidP="000C2721">
      <w:pPr>
        <w:ind w:firstLine="709"/>
        <w:jc w:val="both"/>
        <w:rPr>
          <w:rFonts w:ascii="Times New Roman" w:hAnsi="Times New Roman" w:cs="Times New Roman"/>
          <w:sz w:val="28"/>
          <w:szCs w:val="28"/>
        </w:rPr>
      </w:pPr>
      <w:r w:rsidRPr="00E76CB0">
        <w:rPr>
          <w:rFonts w:ascii="Times New Roman" w:hAnsi="Times New Roman" w:cs="Times New Roman"/>
          <w:sz w:val="28"/>
          <w:szCs w:val="28"/>
        </w:rPr>
        <w:t>- Первичная профсоюзная организация Северных электрических сетей Оренбургской областной организации Общественной организации «Всероссийский Электропрофсоюз»;</w:t>
      </w:r>
    </w:p>
    <w:p w:rsidR="000C2721" w:rsidRPr="00E76CB0" w:rsidRDefault="000C2721" w:rsidP="000C2721">
      <w:pPr>
        <w:ind w:firstLine="709"/>
        <w:jc w:val="both"/>
        <w:rPr>
          <w:rFonts w:ascii="Times New Roman" w:hAnsi="Times New Roman" w:cs="Times New Roman"/>
          <w:sz w:val="28"/>
          <w:szCs w:val="28"/>
        </w:rPr>
      </w:pPr>
      <w:r w:rsidRPr="00E76CB0">
        <w:rPr>
          <w:rFonts w:ascii="Times New Roman" w:hAnsi="Times New Roman" w:cs="Times New Roman"/>
          <w:sz w:val="28"/>
          <w:szCs w:val="28"/>
        </w:rPr>
        <w:t>- Похвистневская городская организация профсоюза работников народного образования и науки;</w:t>
      </w:r>
    </w:p>
    <w:p w:rsidR="000C2721" w:rsidRPr="00E76CB0" w:rsidRDefault="000C2721" w:rsidP="000C2721">
      <w:pPr>
        <w:ind w:firstLine="709"/>
        <w:jc w:val="both"/>
        <w:rPr>
          <w:rFonts w:ascii="Times New Roman" w:hAnsi="Times New Roman" w:cs="Times New Roman"/>
          <w:sz w:val="28"/>
          <w:szCs w:val="28"/>
        </w:rPr>
      </w:pPr>
      <w:r w:rsidRPr="00E76CB0">
        <w:rPr>
          <w:rFonts w:ascii="Times New Roman" w:hAnsi="Times New Roman" w:cs="Times New Roman"/>
          <w:sz w:val="28"/>
          <w:szCs w:val="28"/>
        </w:rPr>
        <w:t>- ППО Бугурусланское РНУ;</w:t>
      </w:r>
    </w:p>
    <w:p w:rsidR="000C2721" w:rsidRPr="00E76CB0" w:rsidRDefault="000C2721" w:rsidP="000C2721">
      <w:pPr>
        <w:ind w:firstLine="709"/>
        <w:jc w:val="both"/>
        <w:rPr>
          <w:rFonts w:ascii="Times New Roman" w:hAnsi="Times New Roman" w:cs="Times New Roman"/>
          <w:sz w:val="28"/>
          <w:szCs w:val="28"/>
        </w:rPr>
      </w:pPr>
      <w:r w:rsidRPr="00E76CB0">
        <w:rPr>
          <w:rFonts w:ascii="Times New Roman" w:hAnsi="Times New Roman" w:cs="Times New Roman"/>
          <w:sz w:val="28"/>
          <w:szCs w:val="28"/>
        </w:rPr>
        <w:t>- ППО филиала ООО «РН-Транспорт» в г.Отрадный Нефтегазстройпрофсоюза России;</w:t>
      </w:r>
    </w:p>
    <w:p w:rsidR="000C2721" w:rsidRPr="00E76CB0" w:rsidRDefault="000C2721" w:rsidP="000C2721">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 </w:t>
      </w:r>
      <w:r w:rsidR="004A3FBF" w:rsidRPr="00E76CB0">
        <w:rPr>
          <w:rFonts w:ascii="Times New Roman" w:hAnsi="Times New Roman" w:cs="Times New Roman"/>
          <w:sz w:val="28"/>
          <w:szCs w:val="28"/>
        </w:rPr>
        <w:t>МБУ ДО «Спортивная Школа Олимпийского Резерва по спортивной борьбе им. М.Р. Борова».</w:t>
      </w:r>
    </w:p>
    <w:p w:rsidR="00931A00" w:rsidRPr="00E76CB0" w:rsidRDefault="00931A00" w:rsidP="000C2721">
      <w:pPr>
        <w:ind w:firstLine="709"/>
        <w:jc w:val="both"/>
        <w:rPr>
          <w:rFonts w:ascii="Times New Roman" w:hAnsi="Times New Roman" w:cs="Times New Roman"/>
          <w:sz w:val="28"/>
          <w:szCs w:val="28"/>
        </w:rPr>
      </w:pPr>
      <w:r w:rsidRPr="00E76CB0">
        <w:rPr>
          <w:rFonts w:ascii="Times New Roman" w:hAnsi="Times New Roman" w:cs="Times New Roman"/>
          <w:sz w:val="28"/>
          <w:szCs w:val="28"/>
        </w:rPr>
        <w:lastRenderedPageBreak/>
        <w:t>Заключен договор с АО «Похвистневоэнерго» на предоставление спортивного зала для занятий футболом. Заключен договор с Профсоюзной организацией АО «Самаранефтегаз» на предоставление спортивного зала для занятий волейболом и проведения соревнований.</w:t>
      </w:r>
    </w:p>
    <w:p w:rsidR="00DB6EE0" w:rsidRPr="00E76CB0" w:rsidRDefault="00DB6EE0" w:rsidP="00DB6EE0">
      <w:pPr>
        <w:ind w:firstLine="708"/>
        <w:jc w:val="both"/>
        <w:rPr>
          <w:rFonts w:ascii="Times New Roman" w:hAnsi="Times New Roman" w:cs="Times New Roman"/>
          <w:sz w:val="28"/>
          <w:szCs w:val="28"/>
        </w:rPr>
      </w:pPr>
      <w:r w:rsidRPr="00E76CB0">
        <w:rPr>
          <w:rFonts w:ascii="Times New Roman" w:hAnsi="Times New Roman" w:cs="Times New Roman"/>
          <w:sz w:val="28"/>
          <w:szCs w:val="28"/>
        </w:rPr>
        <w:t>Так же были заключены договора на занят</w:t>
      </w:r>
      <w:r w:rsidR="008E6F16" w:rsidRPr="00E76CB0">
        <w:rPr>
          <w:rFonts w:ascii="Times New Roman" w:hAnsi="Times New Roman" w:cs="Times New Roman"/>
          <w:sz w:val="28"/>
          <w:szCs w:val="28"/>
        </w:rPr>
        <w:t xml:space="preserve">ия в МАУ «ФОК Похвистнево» с СП </w:t>
      </w:r>
      <w:r w:rsidRPr="00E76CB0">
        <w:rPr>
          <w:rFonts w:ascii="Times New Roman" w:hAnsi="Times New Roman" w:cs="Times New Roman"/>
          <w:sz w:val="28"/>
          <w:szCs w:val="28"/>
        </w:rPr>
        <w:t xml:space="preserve">ДЮСШ ГБОУ СОШ №1, </w:t>
      </w:r>
      <w:r w:rsidR="007F1E4A" w:rsidRPr="00E76CB0">
        <w:rPr>
          <w:rFonts w:ascii="Times New Roman" w:hAnsi="Times New Roman" w:cs="Times New Roman"/>
          <w:sz w:val="28"/>
          <w:szCs w:val="28"/>
        </w:rPr>
        <w:t>ГБОУ Самарской области гимназ</w:t>
      </w:r>
      <w:r w:rsidR="00C0055C" w:rsidRPr="00E76CB0">
        <w:rPr>
          <w:rFonts w:ascii="Times New Roman" w:hAnsi="Times New Roman" w:cs="Times New Roman"/>
          <w:sz w:val="28"/>
          <w:szCs w:val="28"/>
        </w:rPr>
        <w:t>ия им. Заслуженного учителя РФ С.В</w:t>
      </w:r>
      <w:r w:rsidR="007F1E4A" w:rsidRPr="00E76CB0">
        <w:rPr>
          <w:rFonts w:ascii="Times New Roman" w:hAnsi="Times New Roman" w:cs="Times New Roman"/>
          <w:sz w:val="28"/>
          <w:szCs w:val="28"/>
        </w:rPr>
        <w:t xml:space="preserve">. Байменова города Похвистнево Самарской области, </w:t>
      </w:r>
      <w:r w:rsidRPr="00E76CB0">
        <w:rPr>
          <w:rFonts w:ascii="Times New Roman" w:hAnsi="Times New Roman" w:cs="Times New Roman"/>
          <w:sz w:val="28"/>
          <w:szCs w:val="28"/>
        </w:rPr>
        <w:t>МОО «Содействие спорту, культуре и образованию», Региональная общественная организация «Академия футбола», ИП Щелкунов</w:t>
      </w:r>
      <w:r w:rsidR="007F1E4A" w:rsidRPr="00E76CB0">
        <w:rPr>
          <w:rFonts w:ascii="Times New Roman" w:hAnsi="Times New Roman" w:cs="Times New Roman"/>
          <w:sz w:val="28"/>
          <w:szCs w:val="28"/>
        </w:rPr>
        <w:t>а Ольга</w:t>
      </w:r>
      <w:r w:rsidRPr="00E76CB0">
        <w:rPr>
          <w:rFonts w:ascii="Times New Roman" w:hAnsi="Times New Roman" w:cs="Times New Roman"/>
          <w:sz w:val="28"/>
          <w:szCs w:val="28"/>
        </w:rPr>
        <w:t>, с самозанятыми Людмилой Плигиной, Ризвановым Айнуром, Павловой Галиной, Лимом Александром, ИП Кириченко Сергей, Булатовой Миленой</w:t>
      </w:r>
      <w:r w:rsidR="00931A00" w:rsidRPr="00E76CB0">
        <w:rPr>
          <w:rFonts w:ascii="Times New Roman" w:hAnsi="Times New Roman" w:cs="Times New Roman"/>
          <w:sz w:val="28"/>
          <w:szCs w:val="28"/>
        </w:rPr>
        <w:t>, Ивановой Т.В.</w:t>
      </w:r>
    </w:p>
    <w:p w:rsidR="000F55B9" w:rsidRPr="00E76CB0" w:rsidRDefault="000F55B9" w:rsidP="00C0055C">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В МАУ «ФОК Похвистнево» открыт центр тестирования для детей «Стань Чемпионом», где любой ребенок в возрасте от 5,5 до 12,5 лет может бесплатно пройти тестирование, результаты которого могут показать, к какому виду спорта он склонен. </w:t>
      </w:r>
    </w:p>
    <w:p w:rsidR="00DB6EE0" w:rsidRPr="00E76CB0" w:rsidRDefault="00DB6EE0" w:rsidP="00C0055C">
      <w:pPr>
        <w:ind w:firstLine="709"/>
        <w:jc w:val="both"/>
        <w:rPr>
          <w:rFonts w:ascii="Times New Roman" w:hAnsi="Times New Roman" w:cs="Times New Roman"/>
          <w:bCs/>
          <w:spacing w:val="-3"/>
          <w:sz w:val="28"/>
          <w:szCs w:val="28"/>
        </w:rPr>
      </w:pPr>
      <w:r w:rsidRPr="00E76CB0">
        <w:rPr>
          <w:rFonts w:ascii="Times New Roman" w:hAnsi="Times New Roman" w:cs="Times New Roman"/>
          <w:sz w:val="28"/>
          <w:szCs w:val="28"/>
        </w:rPr>
        <w:t xml:space="preserve">В </w:t>
      </w:r>
      <w:r w:rsidRPr="00E76CB0">
        <w:rPr>
          <w:rFonts w:ascii="Times New Roman" w:hAnsi="Times New Roman" w:cs="Times New Roman"/>
          <w:sz w:val="28"/>
          <w:szCs w:val="28"/>
          <w:lang w:val="en-US"/>
        </w:rPr>
        <w:t>I</w:t>
      </w:r>
      <w:r w:rsidRPr="00E76CB0">
        <w:rPr>
          <w:rFonts w:ascii="Times New Roman" w:hAnsi="Times New Roman" w:cs="Times New Roman"/>
          <w:sz w:val="28"/>
          <w:szCs w:val="28"/>
        </w:rPr>
        <w:t xml:space="preserve"> полугодии 202</w:t>
      </w:r>
      <w:r w:rsidR="002B13F7" w:rsidRPr="00E76CB0">
        <w:rPr>
          <w:rFonts w:ascii="Times New Roman" w:hAnsi="Times New Roman" w:cs="Times New Roman"/>
          <w:sz w:val="28"/>
          <w:szCs w:val="28"/>
        </w:rPr>
        <w:t>4</w:t>
      </w:r>
      <w:r w:rsidRPr="00E76CB0">
        <w:rPr>
          <w:rFonts w:ascii="Times New Roman" w:hAnsi="Times New Roman" w:cs="Times New Roman"/>
          <w:sz w:val="28"/>
          <w:szCs w:val="28"/>
        </w:rPr>
        <w:t xml:space="preserve"> года в МАУ «ФОК Похвистнево» велись секции плавания, аква</w:t>
      </w:r>
      <w:r w:rsidR="002B13F7" w:rsidRPr="00E76CB0">
        <w:rPr>
          <w:rFonts w:ascii="Times New Roman" w:hAnsi="Times New Roman" w:cs="Times New Roman"/>
          <w:sz w:val="28"/>
          <w:szCs w:val="28"/>
        </w:rPr>
        <w:t>-</w:t>
      </w:r>
      <w:r w:rsidRPr="00E76CB0">
        <w:rPr>
          <w:rFonts w:ascii="Times New Roman" w:hAnsi="Times New Roman" w:cs="Times New Roman"/>
          <w:sz w:val="28"/>
          <w:szCs w:val="28"/>
        </w:rPr>
        <w:t xml:space="preserve">аэробики, фитнеса, джампинга, футбола, волейбола, универсальной боевой системы, </w:t>
      </w:r>
      <w:r w:rsidR="007F1E4A" w:rsidRPr="00E76CB0">
        <w:rPr>
          <w:rFonts w:ascii="Times New Roman" w:hAnsi="Times New Roman" w:cs="Times New Roman"/>
          <w:sz w:val="28"/>
          <w:szCs w:val="28"/>
        </w:rPr>
        <w:t>черлидинг</w:t>
      </w:r>
      <w:r w:rsidRPr="00E76CB0">
        <w:rPr>
          <w:rFonts w:ascii="Times New Roman" w:hAnsi="Times New Roman" w:cs="Times New Roman"/>
          <w:sz w:val="28"/>
          <w:szCs w:val="28"/>
        </w:rPr>
        <w:t xml:space="preserve">, занятия по данным направлениям вели </w:t>
      </w:r>
      <w:r w:rsidR="002B13F7" w:rsidRPr="00E76CB0">
        <w:rPr>
          <w:rFonts w:ascii="Times New Roman" w:hAnsi="Times New Roman" w:cs="Times New Roman"/>
          <w:sz w:val="28"/>
          <w:szCs w:val="28"/>
        </w:rPr>
        <w:t>20</w:t>
      </w:r>
      <w:r w:rsidRPr="00E76CB0">
        <w:rPr>
          <w:rFonts w:ascii="Times New Roman" w:hAnsi="Times New Roman" w:cs="Times New Roman"/>
          <w:sz w:val="28"/>
          <w:szCs w:val="28"/>
        </w:rPr>
        <w:t xml:space="preserve"> тренеров.</w:t>
      </w:r>
    </w:p>
    <w:p w:rsidR="00BD3123" w:rsidRPr="00E76CB0" w:rsidRDefault="00BD3123" w:rsidP="00C0055C">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Платные услуги оказаны на сумму </w:t>
      </w:r>
      <w:r w:rsidR="002B13F7" w:rsidRPr="00E76CB0">
        <w:rPr>
          <w:rFonts w:ascii="Times New Roman" w:hAnsi="Times New Roman" w:cs="Times New Roman"/>
          <w:sz w:val="28"/>
          <w:szCs w:val="28"/>
        </w:rPr>
        <w:t>5 504,47</w:t>
      </w:r>
      <w:r w:rsidRPr="00E76CB0">
        <w:rPr>
          <w:rFonts w:ascii="Times New Roman" w:hAnsi="Times New Roman" w:cs="Times New Roman"/>
          <w:sz w:val="28"/>
          <w:szCs w:val="28"/>
        </w:rPr>
        <w:t xml:space="preserve"> тыс. руб.</w:t>
      </w:r>
    </w:p>
    <w:p w:rsidR="00032475" w:rsidRPr="00E76CB0" w:rsidRDefault="00032475" w:rsidP="00C0055C">
      <w:pPr>
        <w:ind w:firstLine="709"/>
        <w:jc w:val="both"/>
        <w:rPr>
          <w:rFonts w:ascii="Times New Roman" w:hAnsi="Times New Roman" w:cs="Times New Roman"/>
          <w:sz w:val="28"/>
          <w:szCs w:val="28"/>
        </w:rPr>
      </w:pPr>
      <w:r w:rsidRPr="00E76CB0">
        <w:rPr>
          <w:rFonts w:ascii="Times New Roman" w:hAnsi="Times New Roman" w:cs="Times New Roman"/>
          <w:sz w:val="28"/>
          <w:szCs w:val="28"/>
        </w:rPr>
        <w:t>МАУ «Похвистнево Арена» в 1 полугодии 202</w:t>
      </w:r>
      <w:r w:rsidR="00F918D9" w:rsidRPr="00E76CB0">
        <w:rPr>
          <w:rFonts w:ascii="Times New Roman" w:hAnsi="Times New Roman" w:cs="Times New Roman"/>
          <w:sz w:val="28"/>
          <w:szCs w:val="28"/>
        </w:rPr>
        <w:t>4</w:t>
      </w:r>
      <w:r w:rsidRPr="00E76CB0">
        <w:rPr>
          <w:rFonts w:ascii="Times New Roman" w:hAnsi="Times New Roman" w:cs="Times New Roman"/>
          <w:sz w:val="28"/>
          <w:szCs w:val="28"/>
        </w:rPr>
        <w:t xml:space="preserve"> года проведено 1</w:t>
      </w:r>
      <w:r w:rsidR="00513BD0" w:rsidRPr="00E76CB0">
        <w:rPr>
          <w:rFonts w:ascii="Times New Roman" w:hAnsi="Times New Roman" w:cs="Times New Roman"/>
          <w:sz w:val="28"/>
          <w:szCs w:val="28"/>
        </w:rPr>
        <w:t>2</w:t>
      </w:r>
      <w:r w:rsidR="00031090" w:rsidRPr="00E76CB0">
        <w:rPr>
          <w:rFonts w:ascii="Times New Roman" w:hAnsi="Times New Roman" w:cs="Times New Roman"/>
          <w:sz w:val="28"/>
          <w:szCs w:val="28"/>
        </w:rPr>
        <w:t>8</w:t>
      </w:r>
      <w:r w:rsidRPr="00E76CB0">
        <w:rPr>
          <w:rFonts w:ascii="Times New Roman" w:hAnsi="Times New Roman" w:cs="Times New Roman"/>
          <w:sz w:val="28"/>
          <w:szCs w:val="28"/>
        </w:rPr>
        <w:t xml:space="preserve"> занятий физкультурно-спортивной направленности. Проведены </w:t>
      </w:r>
      <w:r w:rsidR="00513BD0" w:rsidRPr="00E76CB0">
        <w:rPr>
          <w:rFonts w:ascii="Times New Roman" w:hAnsi="Times New Roman" w:cs="Times New Roman"/>
          <w:sz w:val="28"/>
          <w:szCs w:val="28"/>
        </w:rPr>
        <w:t>9</w:t>
      </w:r>
      <w:r w:rsidRPr="00E76CB0">
        <w:rPr>
          <w:rFonts w:ascii="Times New Roman" w:hAnsi="Times New Roman" w:cs="Times New Roman"/>
          <w:sz w:val="28"/>
          <w:szCs w:val="28"/>
        </w:rPr>
        <w:t xml:space="preserve"> спортивных мероприятия:</w:t>
      </w:r>
    </w:p>
    <w:p w:rsidR="00513BD0" w:rsidRPr="00E76CB0" w:rsidRDefault="00513BD0" w:rsidP="00C0055C">
      <w:pPr>
        <w:ind w:firstLine="709"/>
        <w:jc w:val="both"/>
        <w:rPr>
          <w:rFonts w:ascii="Times New Roman" w:hAnsi="Times New Roman" w:cs="Times New Roman"/>
          <w:sz w:val="28"/>
          <w:szCs w:val="28"/>
        </w:rPr>
      </w:pPr>
      <w:r w:rsidRPr="00E76CB0">
        <w:rPr>
          <w:rFonts w:ascii="Times New Roman" w:hAnsi="Times New Roman" w:cs="Times New Roman"/>
          <w:sz w:val="28"/>
          <w:szCs w:val="28"/>
        </w:rPr>
        <w:t>- Первенство городского округа Похвистнево по хоккею с шайбой;</w:t>
      </w:r>
    </w:p>
    <w:p w:rsidR="00513BD0" w:rsidRPr="00E76CB0" w:rsidRDefault="00513BD0" w:rsidP="00C0055C">
      <w:pPr>
        <w:ind w:firstLine="709"/>
        <w:jc w:val="both"/>
        <w:rPr>
          <w:rFonts w:ascii="Times New Roman" w:hAnsi="Times New Roman" w:cs="Times New Roman"/>
          <w:sz w:val="28"/>
          <w:szCs w:val="28"/>
        </w:rPr>
      </w:pPr>
      <w:r w:rsidRPr="00E76CB0">
        <w:rPr>
          <w:rFonts w:ascii="Times New Roman" w:hAnsi="Times New Roman" w:cs="Times New Roman"/>
          <w:sz w:val="28"/>
          <w:szCs w:val="28"/>
        </w:rPr>
        <w:t>- 1 тур Открытого первенства г.Похвистнево по хоккею сезон 202</w:t>
      </w:r>
      <w:r w:rsidR="00F918D9" w:rsidRPr="00E76CB0">
        <w:rPr>
          <w:rFonts w:ascii="Times New Roman" w:hAnsi="Times New Roman" w:cs="Times New Roman"/>
          <w:sz w:val="28"/>
          <w:szCs w:val="28"/>
        </w:rPr>
        <w:t>3</w:t>
      </w:r>
      <w:r w:rsidRPr="00E76CB0">
        <w:rPr>
          <w:rFonts w:ascii="Times New Roman" w:hAnsi="Times New Roman" w:cs="Times New Roman"/>
          <w:sz w:val="28"/>
          <w:szCs w:val="28"/>
        </w:rPr>
        <w:t>/202</w:t>
      </w:r>
      <w:r w:rsidR="00F918D9" w:rsidRPr="00E76CB0">
        <w:rPr>
          <w:rFonts w:ascii="Times New Roman" w:hAnsi="Times New Roman" w:cs="Times New Roman"/>
          <w:sz w:val="28"/>
          <w:szCs w:val="28"/>
        </w:rPr>
        <w:t>4</w:t>
      </w:r>
      <w:r w:rsidRPr="00E76CB0">
        <w:rPr>
          <w:rFonts w:ascii="Times New Roman" w:hAnsi="Times New Roman" w:cs="Times New Roman"/>
          <w:sz w:val="28"/>
          <w:szCs w:val="28"/>
        </w:rPr>
        <w:t>;</w:t>
      </w:r>
    </w:p>
    <w:p w:rsidR="00513BD0" w:rsidRPr="00E76CB0" w:rsidRDefault="00513BD0" w:rsidP="00C0055C">
      <w:pPr>
        <w:ind w:firstLine="709"/>
        <w:jc w:val="both"/>
        <w:rPr>
          <w:rFonts w:ascii="Times New Roman" w:hAnsi="Times New Roman" w:cs="Times New Roman"/>
          <w:sz w:val="28"/>
          <w:szCs w:val="28"/>
        </w:rPr>
      </w:pPr>
      <w:r w:rsidRPr="00E76CB0">
        <w:rPr>
          <w:rFonts w:ascii="Times New Roman" w:hAnsi="Times New Roman" w:cs="Times New Roman"/>
          <w:sz w:val="28"/>
          <w:szCs w:val="28"/>
        </w:rPr>
        <w:t>- 2 тур Открытого первенства г.Похвистнево по хоккею сезон 202</w:t>
      </w:r>
      <w:r w:rsidR="00F918D9" w:rsidRPr="00E76CB0">
        <w:rPr>
          <w:rFonts w:ascii="Times New Roman" w:hAnsi="Times New Roman" w:cs="Times New Roman"/>
          <w:sz w:val="28"/>
          <w:szCs w:val="28"/>
        </w:rPr>
        <w:t>3</w:t>
      </w:r>
      <w:r w:rsidRPr="00E76CB0">
        <w:rPr>
          <w:rFonts w:ascii="Times New Roman" w:hAnsi="Times New Roman" w:cs="Times New Roman"/>
          <w:sz w:val="28"/>
          <w:szCs w:val="28"/>
        </w:rPr>
        <w:t>/202</w:t>
      </w:r>
      <w:r w:rsidR="00F918D9" w:rsidRPr="00E76CB0">
        <w:rPr>
          <w:rFonts w:ascii="Times New Roman" w:hAnsi="Times New Roman" w:cs="Times New Roman"/>
          <w:sz w:val="28"/>
          <w:szCs w:val="28"/>
        </w:rPr>
        <w:t>4</w:t>
      </w:r>
      <w:r w:rsidRPr="00E76CB0">
        <w:rPr>
          <w:rFonts w:ascii="Times New Roman" w:hAnsi="Times New Roman" w:cs="Times New Roman"/>
          <w:sz w:val="28"/>
          <w:szCs w:val="28"/>
        </w:rPr>
        <w:t>;</w:t>
      </w:r>
    </w:p>
    <w:p w:rsidR="00513BD0" w:rsidRPr="00E76CB0" w:rsidRDefault="00513BD0" w:rsidP="00C0055C">
      <w:pPr>
        <w:ind w:firstLine="709"/>
        <w:jc w:val="both"/>
        <w:rPr>
          <w:rFonts w:ascii="Times New Roman" w:hAnsi="Times New Roman" w:cs="Times New Roman"/>
          <w:sz w:val="28"/>
          <w:szCs w:val="28"/>
        </w:rPr>
      </w:pPr>
      <w:r w:rsidRPr="00E76CB0">
        <w:rPr>
          <w:rFonts w:ascii="Times New Roman" w:hAnsi="Times New Roman" w:cs="Times New Roman"/>
          <w:sz w:val="28"/>
          <w:szCs w:val="28"/>
        </w:rPr>
        <w:t>- 3 тур Открытого первенства г.Похвистнево по хоккею сезон 202</w:t>
      </w:r>
      <w:r w:rsidR="00F918D9" w:rsidRPr="00E76CB0">
        <w:rPr>
          <w:rFonts w:ascii="Times New Roman" w:hAnsi="Times New Roman" w:cs="Times New Roman"/>
          <w:sz w:val="28"/>
          <w:szCs w:val="28"/>
        </w:rPr>
        <w:t>3</w:t>
      </w:r>
      <w:r w:rsidRPr="00E76CB0">
        <w:rPr>
          <w:rFonts w:ascii="Times New Roman" w:hAnsi="Times New Roman" w:cs="Times New Roman"/>
          <w:sz w:val="28"/>
          <w:szCs w:val="28"/>
        </w:rPr>
        <w:t>/202</w:t>
      </w:r>
      <w:r w:rsidR="00F918D9" w:rsidRPr="00E76CB0">
        <w:rPr>
          <w:rFonts w:ascii="Times New Roman" w:hAnsi="Times New Roman" w:cs="Times New Roman"/>
          <w:sz w:val="28"/>
          <w:szCs w:val="28"/>
        </w:rPr>
        <w:t>4</w:t>
      </w:r>
      <w:r w:rsidRPr="00E76CB0">
        <w:rPr>
          <w:rFonts w:ascii="Times New Roman" w:hAnsi="Times New Roman" w:cs="Times New Roman"/>
          <w:sz w:val="28"/>
          <w:szCs w:val="28"/>
        </w:rPr>
        <w:t>;</w:t>
      </w:r>
    </w:p>
    <w:p w:rsidR="00513BD0" w:rsidRPr="00E76CB0" w:rsidRDefault="00513BD0" w:rsidP="00C0055C">
      <w:pPr>
        <w:ind w:firstLine="709"/>
        <w:jc w:val="both"/>
        <w:rPr>
          <w:rFonts w:ascii="Times New Roman" w:hAnsi="Times New Roman" w:cs="Times New Roman"/>
          <w:sz w:val="28"/>
          <w:szCs w:val="28"/>
        </w:rPr>
      </w:pPr>
      <w:r w:rsidRPr="00E76CB0">
        <w:rPr>
          <w:rFonts w:ascii="Times New Roman" w:hAnsi="Times New Roman" w:cs="Times New Roman"/>
          <w:sz w:val="28"/>
          <w:szCs w:val="28"/>
        </w:rPr>
        <w:t>- детский турнир по хоккею с шайбой, посвященный Дню защитника Отечества;</w:t>
      </w:r>
    </w:p>
    <w:p w:rsidR="00513BD0" w:rsidRPr="00E76CB0" w:rsidRDefault="00513BD0" w:rsidP="00C0055C">
      <w:pPr>
        <w:ind w:firstLine="709"/>
        <w:jc w:val="both"/>
        <w:rPr>
          <w:rFonts w:ascii="Times New Roman" w:hAnsi="Times New Roman" w:cs="Times New Roman"/>
          <w:sz w:val="28"/>
          <w:szCs w:val="28"/>
        </w:rPr>
      </w:pPr>
      <w:r w:rsidRPr="00E76CB0">
        <w:rPr>
          <w:rFonts w:ascii="Times New Roman" w:hAnsi="Times New Roman" w:cs="Times New Roman"/>
          <w:sz w:val="28"/>
          <w:szCs w:val="28"/>
        </w:rPr>
        <w:t>- 4 тур Открытого первенства г.Похвистнево по хоккею сезон 202</w:t>
      </w:r>
      <w:r w:rsidR="00F918D9" w:rsidRPr="00E76CB0">
        <w:rPr>
          <w:rFonts w:ascii="Times New Roman" w:hAnsi="Times New Roman" w:cs="Times New Roman"/>
          <w:sz w:val="28"/>
          <w:szCs w:val="28"/>
        </w:rPr>
        <w:t>3</w:t>
      </w:r>
      <w:r w:rsidRPr="00E76CB0">
        <w:rPr>
          <w:rFonts w:ascii="Times New Roman" w:hAnsi="Times New Roman" w:cs="Times New Roman"/>
          <w:sz w:val="28"/>
          <w:szCs w:val="28"/>
        </w:rPr>
        <w:t>/202</w:t>
      </w:r>
      <w:r w:rsidR="00F918D9" w:rsidRPr="00E76CB0">
        <w:rPr>
          <w:rFonts w:ascii="Times New Roman" w:hAnsi="Times New Roman" w:cs="Times New Roman"/>
          <w:sz w:val="28"/>
          <w:szCs w:val="28"/>
        </w:rPr>
        <w:t>4</w:t>
      </w:r>
      <w:r w:rsidRPr="00E76CB0">
        <w:rPr>
          <w:rFonts w:ascii="Times New Roman" w:hAnsi="Times New Roman" w:cs="Times New Roman"/>
          <w:sz w:val="28"/>
          <w:szCs w:val="28"/>
        </w:rPr>
        <w:t>;</w:t>
      </w:r>
    </w:p>
    <w:p w:rsidR="00513BD0" w:rsidRPr="00E76CB0" w:rsidRDefault="00513BD0" w:rsidP="00C0055C">
      <w:pPr>
        <w:ind w:firstLine="709"/>
        <w:jc w:val="both"/>
        <w:rPr>
          <w:rFonts w:ascii="Times New Roman" w:hAnsi="Times New Roman" w:cs="Times New Roman"/>
          <w:sz w:val="28"/>
          <w:szCs w:val="28"/>
        </w:rPr>
      </w:pPr>
      <w:r w:rsidRPr="00E76CB0">
        <w:rPr>
          <w:rFonts w:ascii="Times New Roman" w:hAnsi="Times New Roman" w:cs="Times New Roman"/>
          <w:sz w:val="28"/>
          <w:szCs w:val="28"/>
        </w:rPr>
        <w:t>- 5 тур Открытого первенства г.Похвистнево по хоккею сезон 202</w:t>
      </w:r>
      <w:r w:rsidR="00F918D9" w:rsidRPr="00E76CB0">
        <w:rPr>
          <w:rFonts w:ascii="Times New Roman" w:hAnsi="Times New Roman" w:cs="Times New Roman"/>
          <w:sz w:val="28"/>
          <w:szCs w:val="28"/>
        </w:rPr>
        <w:t>3/2024</w:t>
      </w:r>
      <w:r w:rsidRPr="00E76CB0">
        <w:rPr>
          <w:rFonts w:ascii="Times New Roman" w:hAnsi="Times New Roman" w:cs="Times New Roman"/>
          <w:sz w:val="28"/>
          <w:szCs w:val="28"/>
        </w:rPr>
        <w:t>;</w:t>
      </w:r>
    </w:p>
    <w:p w:rsidR="00513BD0" w:rsidRPr="00E76CB0" w:rsidRDefault="00513BD0" w:rsidP="00C0055C">
      <w:pPr>
        <w:ind w:firstLine="709"/>
        <w:jc w:val="both"/>
        <w:rPr>
          <w:rFonts w:ascii="Times New Roman" w:hAnsi="Times New Roman" w:cs="Times New Roman"/>
          <w:sz w:val="28"/>
          <w:szCs w:val="28"/>
        </w:rPr>
      </w:pPr>
      <w:r w:rsidRPr="00E76CB0">
        <w:rPr>
          <w:rFonts w:ascii="Times New Roman" w:hAnsi="Times New Roman" w:cs="Times New Roman"/>
          <w:sz w:val="28"/>
          <w:szCs w:val="28"/>
        </w:rPr>
        <w:t>- турнир по хоккею с шайбой, посвященный памяти спортсменов;</w:t>
      </w:r>
    </w:p>
    <w:p w:rsidR="00513BD0" w:rsidRPr="00E76CB0" w:rsidRDefault="00513BD0" w:rsidP="00C0055C">
      <w:pPr>
        <w:ind w:firstLine="709"/>
        <w:jc w:val="both"/>
        <w:rPr>
          <w:rFonts w:ascii="Times New Roman" w:hAnsi="Times New Roman" w:cs="Times New Roman"/>
          <w:sz w:val="28"/>
          <w:szCs w:val="28"/>
        </w:rPr>
      </w:pPr>
      <w:r w:rsidRPr="00E76CB0">
        <w:rPr>
          <w:rFonts w:ascii="Times New Roman" w:hAnsi="Times New Roman" w:cs="Times New Roman"/>
          <w:sz w:val="28"/>
          <w:szCs w:val="28"/>
        </w:rPr>
        <w:t>- показательные выступления фигуристов.</w:t>
      </w:r>
    </w:p>
    <w:p w:rsidR="00032475" w:rsidRPr="00E76CB0" w:rsidRDefault="00032475" w:rsidP="00031090">
      <w:pPr>
        <w:pStyle w:val="a8"/>
        <w:spacing w:line="259" w:lineRule="auto"/>
        <w:ind w:left="0" w:firstLine="708"/>
        <w:jc w:val="both"/>
        <w:rPr>
          <w:rFonts w:ascii="Times New Roman" w:hAnsi="Times New Roman"/>
          <w:sz w:val="28"/>
          <w:szCs w:val="28"/>
        </w:rPr>
      </w:pPr>
      <w:r w:rsidRPr="00E76CB0">
        <w:rPr>
          <w:rFonts w:ascii="Times New Roman" w:hAnsi="Times New Roman"/>
          <w:sz w:val="28"/>
          <w:szCs w:val="28"/>
        </w:rPr>
        <w:t>За полугодие 202</w:t>
      </w:r>
      <w:r w:rsidR="00F918D9" w:rsidRPr="00E76CB0">
        <w:rPr>
          <w:rFonts w:ascii="Times New Roman" w:hAnsi="Times New Roman"/>
          <w:sz w:val="28"/>
          <w:szCs w:val="28"/>
        </w:rPr>
        <w:t>4</w:t>
      </w:r>
      <w:r w:rsidRPr="00E76CB0">
        <w:rPr>
          <w:rFonts w:ascii="Times New Roman" w:hAnsi="Times New Roman"/>
          <w:sz w:val="28"/>
          <w:szCs w:val="28"/>
        </w:rPr>
        <w:t xml:space="preserve"> года МАУ «Похвистнево Арена» посетило </w:t>
      </w:r>
      <w:r w:rsidR="00F918D9" w:rsidRPr="00E76CB0">
        <w:rPr>
          <w:rFonts w:ascii="Times New Roman" w:hAnsi="Times New Roman"/>
          <w:sz w:val="28"/>
          <w:szCs w:val="28"/>
        </w:rPr>
        <w:t>39956</w:t>
      </w:r>
      <w:r w:rsidRPr="00E76CB0">
        <w:rPr>
          <w:rFonts w:ascii="Times New Roman" w:hAnsi="Times New Roman"/>
          <w:sz w:val="28"/>
          <w:szCs w:val="28"/>
        </w:rPr>
        <w:t>человек.</w:t>
      </w:r>
    </w:p>
    <w:p w:rsidR="00032475" w:rsidRPr="00E76CB0" w:rsidRDefault="00032475" w:rsidP="00C0055C">
      <w:pPr>
        <w:ind w:firstLine="709"/>
        <w:jc w:val="both"/>
        <w:rPr>
          <w:rFonts w:ascii="Times New Roman" w:hAnsi="Times New Roman" w:cs="Times New Roman"/>
          <w:sz w:val="28"/>
          <w:szCs w:val="28"/>
        </w:rPr>
      </w:pPr>
      <w:r w:rsidRPr="00E76CB0">
        <w:rPr>
          <w:rFonts w:ascii="Times New Roman" w:hAnsi="Times New Roman" w:cs="Times New Roman"/>
          <w:sz w:val="28"/>
          <w:szCs w:val="28"/>
        </w:rPr>
        <w:t>В 1 полугодии 202</w:t>
      </w:r>
      <w:r w:rsidR="00F918D9" w:rsidRPr="00E76CB0">
        <w:rPr>
          <w:rFonts w:ascii="Times New Roman" w:hAnsi="Times New Roman" w:cs="Times New Roman"/>
          <w:sz w:val="28"/>
          <w:szCs w:val="28"/>
        </w:rPr>
        <w:t>4</w:t>
      </w:r>
      <w:r w:rsidRPr="00E76CB0">
        <w:rPr>
          <w:rFonts w:ascii="Times New Roman" w:hAnsi="Times New Roman" w:cs="Times New Roman"/>
          <w:sz w:val="28"/>
          <w:szCs w:val="28"/>
        </w:rPr>
        <w:t xml:space="preserve"> года в МАУ «Похвистнево Арена» велись секции по фигурному катанию и хоккею, занятия по данным направлениям вели </w:t>
      </w:r>
      <w:r w:rsidRPr="00E76CB0">
        <w:rPr>
          <w:rFonts w:ascii="Times New Roman" w:hAnsi="Times New Roman" w:cs="Times New Roman"/>
          <w:sz w:val="28"/>
          <w:szCs w:val="28"/>
        </w:rPr>
        <w:br/>
        <w:t>3 инструктора</w:t>
      </w:r>
      <w:r w:rsidR="00513BD0" w:rsidRPr="00E76CB0">
        <w:rPr>
          <w:rFonts w:ascii="Times New Roman" w:hAnsi="Times New Roman" w:cs="Times New Roman"/>
          <w:sz w:val="28"/>
          <w:szCs w:val="28"/>
        </w:rPr>
        <w:t xml:space="preserve"> по спорту</w:t>
      </w:r>
      <w:r w:rsidRPr="00E76CB0">
        <w:rPr>
          <w:rFonts w:ascii="Times New Roman" w:hAnsi="Times New Roman" w:cs="Times New Roman"/>
          <w:sz w:val="28"/>
          <w:szCs w:val="28"/>
        </w:rPr>
        <w:t>.</w:t>
      </w:r>
    </w:p>
    <w:p w:rsidR="00513BD0" w:rsidRPr="00E76CB0" w:rsidRDefault="00513BD0" w:rsidP="00C0055C">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Заработано за отчетный период – </w:t>
      </w:r>
      <w:r w:rsidR="00F918D9" w:rsidRPr="00E76CB0">
        <w:rPr>
          <w:rFonts w:ascii="Times New Roman" w:hAnsi="Times New Roman" w:cs="Times New Roman"/>
          <w:sz w:val="28"/>
          <w:szCs w:val="28"/>
        </w:rPr>
        <w:t>1 930,97</w:t>
      </w:r>
      <w:r w:rsidRPr="00E76CB0">
        <w:rPr>
          <w:rFonts w:ascii="Times New Roman" w:hAnsi="Times New Roman" w:cs="Times New Roman"/>
          <w:sz w:val="28"/>
          <w:szCs w:val="28"/>
        </w:rPr>
        <w:t xml:space="preserve"> тыс.руб.</w:t>
      </w:r>
    </w:p>
    <w:p w:rsidR="00986358" w:rsidRPr="00E76CB0" w:rsidRDefault="00986358" w:rsidP="00DE497C">
      <w:pPr>
        <w:jc w:val="center"/>
        <w:rPr>
          <w:rFonts w:ascii="Times New Roman" w:hAnsi="Times New Roman" w:cs="Times New Roman"/>
          <w:b/>
          <w:sz w:val="28"/>
          <w:szCs w:val="28"/>
        </w:rPr>
      </w:pPr>
    </w:p>
    <w:p w:rsidR="007F5E06" w:rsidRPr="00E76CB0" w:rsidRDefault="00032475" w:rsidP="00DE497C">
      <w:pPr>
        <w:jc w:val="center"/>
        <w:rPr>
          <w:rFonts w:ascii="Times New Roman" w:hAnsi="Times New Roman" w:cs="Times New Roman"/>
          <w:b/>
          <w:sz w:val="32"/>
          <w:szCs w:val="28"/>
        </w:rPr>
      </w:pPr>
      <w:r w:rsidRPr="00E76CB0">
        <w:rPr>
          <w:rFonts w:ascii="Times New Roman" w:hAnsi="Times New Roman" w:cs="Times New Roman"/>
          <w:b/>
          <w:sz w:val="32"/>
          <w:szCs w:val="28"/>
        </w:rPr>
        <w:t>М</w:t>
      </w:r>
      <w:r w:rsidR="007F5E06" w:rsidRPr="00E76CB0">
        <w:rPr>
          <w:rFonts w:ascii="Times New Roman" w:hAnsi="Times New Roman" w:cs="Times New Roman"/>
          <w:b/>
          <w:sz w:val="32"/>
          <w:szCs w:val="28"/>
        </w:rPr>
        <w:t>олодежная политика</w:t>
      </w:r>
    </w:p>
    <w:p w:rsidR="00BC38DC" w:rsidRPr="00E76CB0" w:rsidRDefault="00BC38DC" w:rsidP="00C0055C">
      <w:pPr>
        <w:autoSpaceDE w:val="0"/>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Реализация молодежной политики на территории городского округа Похвистнево путем создания условий для самореализации молодого человека, поддержки и развития молодежных инициатив и включения молодежи в решение социально – экономических проблем общества является целью </w:t>
      </w:r>
      <w:r w:rsidRPr="00E76CB0">
        <w:rPr>
          <w:rFonts w:ascii="Times New Roman" w:hAnsi="Times New Roman" w:cs="Times New Roman"/>
          <w:sz w:val="28"/>
          <w:szCs w:val="28"/>
        </w:rPr>
        <w:lastRenderedPageBreak/>
        <w:t>деятельности муниципального бюджетного учреждения «Дом молодежных организаций городского округа Похвистнево Самарской области».</w:t>
      </w:r>
    </w:p>
    <w:p w:rsidR="001A1C57" w:rsidRPr="00E76CB0" w:rsidRDefault="001A1C57" w:rsidP="00C0055C">
      <w:pPr>
        <w:ind w:firstLine="709"/>
        <w:jc w:val="both"/>
        <w:rPr>
          <w:rFonts w:ascii="Times New Roman" w:hAnsi="Times New Roman" w:cs="Times New Roman"/>
          <w:sz w:val="28"/>
          <w:szCs w:val="28"/>
        </w:rPr>
      </w:pPr>
      <w:r w:rsidRPr="00E76CB0">
        <w:rPr>
          <w:rFonts w:ascii="Times New Roman" w:hAnsi="Times New Roman" w:cs="Times New Roman"/>
          <w:sz w:val="28"/>
          <w:szCs w:val="28"/>
        </w:rPr>
        <w:t>За 6 месяцев 202</w:t>
      </w:r>
      <w:r w:rsidR="008B555E" w:rsidRPr="00E76CB0">
        <w:rPr>
          <w:rFonts w:ascii="Times New Roman" w:hAnsi="Times New Roman" w:cs="Times New Roman"/>
          <w:sz w:val="28"/>
          <w:szCs w:val="28"/>
        </w:rPr>
        <w:t>4</w:t>
      </w:r>
      <w:r w:rsidRPr="00E76CB0">
        <w:rPr>
          <w:rFonts w:ascii="Times New Roman" w:hAnsi="Times New Roman" w:cs="Times New Roman"/>
          <w:sz w:val="28"/>
          <w:szCs w:val="28"/>
        </w:rPr>
        <w:t xml:space="preserve"> года проведено </w:t>
      </w:r>
      <w:r w:rsidR="008B555E" w:rsidRPr="00E76CB0">
        <w:rPr>
          <w:rFonts w:ascii="Times New Roman" w:hAnsi="Times New Roman" w:cs="Times New Roman"/>
          <w:sz w:val="28"/>
          <w:szCs w:val="28"/>
        </w:rPr>
        <w:t>72</w:t>
      </w:r>
      <w:r w:rsidRPr="00E76CB0">
        <w:rPr>
          <w:rFonts w:ascii="Times New Roman" w:hAnsi="Times New Roman" w:cs="Times New Roman"/>
          <w:sz w:val="28"/>
          <w:szCs w:val="28"/>
        </w:rPr>
        <w:t xml:space="preserve"> мероприяти</w:t>
      </w:r>
      <w:r w:rsidR="008B555E" w:rsidRPr="00E76CB0">
        <w:rPr>
          <w:rFonts w:ascii="Times New Roman" w:hAnsi="Times New Roman" w:cs="Times New Roman"/>
          <w:sz w:val="28"/>
          <w:szCs w:val="28"/>
        </w:rPr>
        <w:t xml:space="preserve">я </w:t>
      </w:r>
      <w:r w:rsidRPr="00E76CB0">
        <w:rPr>
          <w:rFonts w:ascii="Times New Roman" w:hAnsi="Times New Roman" w:cs="Times New Roman"/>
          <w:sz w:val="28"/>
          <w:szCs w:val="28"/>
        </w:rPr>
        <w:t xml:space="preserve">и задействовано </w:t>
      </w:r>
      <w:r w:rsidR="008B555E" w:rsidRPr="00E76CB0">
        <w:rPr>
          <w:rFonts w:ascii="Times New Roman" w:hAnsi="Times New Roman" w:cs="Times New Roman"/>
          <w:sz w:val="28"/>
          <w:szCs w:val="28"/>
        </w:rPr>
        <w:t>4282</w:t>
      </w:r>
      <w:r w:rsidRPr="00E76CB0">
        <w:rPr>
          <w:rFonts w:ascii="Times New Roman" w:hAnsi="Times New Roman" w:cs="Times New Roman"/>
          <w:sz w:val="28"/>
          <w:szCs w:val="28"/>
        </w:rPr>
        <w:t xml:space="preserve"> чел. </w:t>
      </w:r>
    </w:p>
    <w:p w:rsidR="008B555E" w:rsidRPr="00E76CB0" w:rsidRDefault="008B555E" w:rsidP="008B555E">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Наиболее яркие и значимые мероприятия и акции:</w:t>
      </w:r>
    </w:p>
    <w:p w:rsidR="008B555E" w:rsidRPr="00E76CB0" w:rsidRDefault="008B555E" w:rsidP="008B555E">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24 января в рамках Всероссийской акции памяти "Блокадный хлеб" 24 января 2024 года в «Доме молодежных организаций» состоялся Молодежный исторический квест «Блокада Ленинграда», в котором приняли участие четыре команды.</w:t>
      </w:r>
    </w:p>
    <w:p w:rsidR="008B555E" w:rsidRPr="00E76CB0" w:rsidRDefault="008B555E" w:rsidP="008B555E">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26 января на городской площади прошла Всероссийская акция памяти «Блокадный хлеб», это история обороны и блокады Ленинграда, была призвана напомнить об одной из самых героических и трагических страниц Великой Отечественной войны, о мужестве и стойкости жителей города, переживших беспрецедентную блокаду.</w:t>
      </w:r>
    </w:p>
    <w:p w:rsidR="008B555E" w:rsidRPr="00E76CB0" w:rsidRDefault="008B555E" w:rsidP="008B555E">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15 февраля Областная "Перекличка постов №1" День памяти о россиянах, исполнявших служебный долг за пределами Отечества.</w:t>
      </w:r>
    </w:p>
    <w:p w:rsidR="008B555E" w:rsidRPr="00E76CB0" w:rsidRDefault="008B555E" w:rsidP="008B555E">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В этот день в городском округе Похвистнево прошла областная акция «Перекличка Постов №1 «Этих дней не смолкнет слава». На Пост заступили строевые группы:</w:t>
      </w:r>
    </w:p>
    <w:p w:rsidR="008B555E" w:rsidRPr="00E76CB0" w:rsidRDefault="008B555E" w:rsidP="008B555E">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ВПК "Феникс",</w:t>
      </w:r>
    </w:p>
    <w:p w:rsidR="008B555E" w:rsidRPr="00E76CB0" w:rsidRDefault="008B555E" w:rsidP="008B555E">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КК "Русичи" СП ЦДТ "Пируэт" ГБОУ гимназии им. С.В. Байменова.</w:t>
      </w:r>
    </w:p>
    <w:p w:rsidR="008B555E" w:rsidRPr="00E76CB0" w:rsidRDefault="008B555E" w:rsidP="008B555E">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16 февраля на базе ЦДТ «Пируэт» состоялась ежегодная военно-спортивная игра «Кубок Феникса», в этом году «Кубок Феникса» приурочен к 35 - летию вывода войск из Афганистана.</w:t>
      </w:r>
    </w:p>
    <w:p w:rsidR="008B555E" w:rsidRPr="00E76CB0" w:rsidRDefault="008B555E" w:rsidP="008B555E">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В игре приняли участие 16 команд города Похвистнево. Соревнования проходили в 3-х возрастных группах и включали в себя 8 этапов. Первый этап - зал силы. Второй этап - зал званий. Третий этап - зал огня. Четвёртый этап - зал дружбы. Пятый этап - зал мужества. Шестой этап - зал снайпера. Седьмой этап - зал знаний. И последний этап - спортивная эстафета. Все участники показали высокий уровень подготовки и отличные результаты.</w:t>
      </w:r>
    </w:p>
    <w:p w:rsidR="008B555E" w:rsidRPr="00E76CB0" w:rsidRDefault="008B555E" w:rsidP="008B555E">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Беспристрастные судьи разделили призовые места следующим образом:</w:t>
      </w:r>
    </w:p>
    <w:p w:rsidR="008B555E" w:rsidRPr="00E76CB0" w:rsidRDefault="008B555E" w:rsidP="008B555E">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1 места в разных возрастных категориях заняли:</w:t>
      </w:r>
    </w:p>
    <w:p w:rsidR="008B555E" w:rsidRPr="00E76CB0" w:rsidRDefault="008B555E" w:rsidP="008B555E">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"Витязи" ГБОУ СОШ №1 г.Похвистнево.</w:t>
      </w:r>
    </w:p>
    <w:p w:rsidR="008B555E" w:rsidRPr="00E76CB0" w:rsidRDefault="008B555E" w:rsidP="008B555E">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"Русичи" ГБОУ гимназия им. С.В.Байменова г.Похвистнево</w:t>
      </w:r>
    </w:p>
    <w:p w:rsidR="008B555E" w:rsidRPr="00E76CB0" w:rsidRDefault="008B555E" w:rsidP="008B555E">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Юнармейский отряд "Патриот" ГБОУ гимназия им. С.В.Байменова г.Похвистнево</w:t>
      </w:r>
    </w:p>
    <w:p w:rsidR="008B555E" w:rsidRPr="00E76CB0" w:rsidRDefault="008B555E" w:rsidP="008B555E">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2 места: "Кадеты" ГБОУ СОШ №3 г.Похвистнево</w:t>
      </w:r>
    </w:p>
    <w:p w:rsidR="008B555E" w:rsidRPr="00E76CB0" w:rsidRDefault="008B555E" w:rsidP="008B555E">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"Застава" ГБОУ СОШ №3 г.Похвистнево</w:t>
      </w:r>
    </w:p>
    <w:p w:rsidR="008B555E" w:rsidRPr="00E76CB0" w:rsidRDefault="008B555E" w:rsidP="008B555E">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"Звезда" ГБПОУ "ГКП"</w:t>
      </w:r>
    </w:p>
    <w:p w:rsidR="008B555E" w:rsidRPr="00E76CB0" w:rsidRDefault="008B555E" w:rsidP="008B555E">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3 места: "Юные друзья пограничников" ГБОУ СОШ №3 г.Похвистнево</w:t>
      </w:r>
    </w:p>
    <w:p w:rsidR="008B555E" w:rsidRPr="00E76CB0" w:rsidRDefault="008B555E" w:rsidP="008B555E">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"Старт" ГБОУ СОШ п.Октябрьский г.Похвистнево</w:t>
      </w:r>
    </w:p>
    <w:p w:rsidR="008B555E" w:rsidRPr="00E76CB0" w:rsidRDefault="008B555E" w:rsidP="008B555E">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"Пограничники" ГБОУ СОШ №3 г.Похвистнево</w:t>
      </w:r>
    </w:p>
    <w:p w:rsidR="008B555E" w:rsidRPr="00E76CB0" w:rsidRDefault="008B555E" w:rsidP="008B555E">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"Финиш" ГБОУ СОШ п.Октябрьский г.Похвистнево</w:t>
      </w:r>
    </w:p>
    <w:p w:rsidR="008B555E" w:rsidRPr="00E76CB0" w:rsidRDefault="008B555E" w:rsidP="008B555E">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"Пламя" ГБОУ СОШ №1 г.Похвистнево</w:t>
      </w:r>
    </w:p>
    <w:p w:rsidR="008B555E" w:rsidRPr="00E76CB0" w:rsidRDefault="008B555E" w:rsidP="008B555E">
      <w:pPr>
        <w:ind w:firstLine="708"/>
        <w:jc w:val="both"/>
        <w:rPr>
          <w:rFonts w:ascii="Times New Roman" w:hAnsi="Times New Roman" w:cs="Times New Roman"/>
          <w:bCs/>
          <w:sz w:val="28"/>
          <w:szCs w:val="28"/>
        </w:rPr>
      </w:pPr>
    </w:p>
    <w:p w:rsidR="008B555E" w:rsidRPr="00E76CB0" w:rsidRDefault="008B555E" w:rsidP="008B555E">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lastRenderedPageBreak/>
        <w:t>22 февраля в рамках акции «Тепло для героя» волонтёр "Дома молодёжных организаций " провела мастер-класс по изготовлению окопных свечей.</w:t>
      </w:r>
    </w:p>
    <w:p w:rsidR="008B555E" w:rsidRPr="00E76CB0" w:rsidRDefault="008B555E" w:rsidP="008B555E">
      <w:pPr>
        <w:ind w:firstLine="708"/>
        <w:jc w:val="both"/>
        <w:rPr>
          <w:rFonts w:ascii="Times New Roman" w:hAnsi="Times New Roman" w:cs="Times New Roman"/>
          <w:bCs/>
          <w:sz w:val="28"/>
          <w:szCs w:val="28"/>
        </w:rPr>
      </w:pPr>
      <w:r w:rsidRPr="00E76CB0">
        <w:rPr>
          <w:rFonts w:ascii="Times New Roman" w:hAnsi="Times New Roman" w:cs="Times New Roman"/>
          <w:bCs/>
          <w:sz w:val="28"/>
          <w:szCs w:val="28"/>
        </w:rPr>
        <w:t>24 февраля, на Вязовских озёрах, прошла Болотная авантюра «Ледниковый период» 2024.Пилоты на подготовленных внедорожниках штурмовали снежные барханы и не только.</w:t>
      </w:r>
    </w:p>
    <w:p w:rsidR="008B555E" w:rsidRPr="00E76CB0" w:rsidRDefault="008B555E" w:rsidP="008B555E">
      <w:pPr>
        <w:ind w:firstLine="709"/>
        <w:jc w:val="both"/>
        <w:rPr>
          <w:rFonts w:ascii="Times New Roman" w:hAnsi="Times New Roman" w:cs="Times New Roman"/>
          <w:color w:val="000000"/>
          <w:sz w:val="28"/>
          <w:szCs w:val="28"/>
          <w:shd w:val="clear" w:color="auto" w:fill="FFFFFF"/>
        </w:rPr>
      </w:pPr>
      <w:r w:rsidRPr="00E76CB0">
        <w:rPr>
          <w:rFonts w:ascii="Times New Roman" w:hAnsi="Times New Roman" w:cs="Times New Roman"/>
          <w:color w:val="000000"/>
          <w:sz w:val="28"/>
          <w:szCs w:val="28"/>
          <w:shd w:val="clear" w:color="auto" w:fill="FFFFFF"/>
        </w:rPr>
        <w:t>6 апреля на базе "МАУ ФОК САЛЮТ" городского округа Похвистнево, при поддержке "Дома молодёжных организаций" и городской Администрации прошёл юбилейный V открытый фестиваль технического творчества и робототехники «Технофест 2024».</w:t>
      </w:r>
    </w:p>
    <w:p w:rsidR="008B555E" w:rsidRPr="00E76CB0" w:rsidRDefault="008B555E" w:rsidP="008B555E">
      <w:pPr>
        <w:ind w:firstLine="709"/>
        <w:jc w:val="both"/>
        <w:rPr>
          <w:rFonts w:ascii="Times New Roman" w:hAnsi="Times New Roman" w:cs="Times New Roman"/>
          <w:color w:val="000000"/>
          <w:sz w:val="28"/>
          <w:szCs w:val="28"/>
          <w:shd w:val="clear" w:color="auto" w:fill="FFFFFF"/>
        </w:rPr>
      </w:pPr>
      <w:r w:rsidRPr="00E76CB0">
        <w:rPr>
          <w:rFonts w:ascii="Times New Roman" w:hAnsi="Times New Roman" w:cs="Times New Roman"/>
          <w:color w:val="000000"/>
          <w:sz w:val="28"/>
          <w:szCs w:val="28"/>
          <w:shd w:val="clear" w:color="auto" w:fill="FFFFFF"/>
        </w:rPr>
        <w:t>В фестивале участвовали школьники из Похвистнево, Бугуруслана, Кинель-Черкасского, Исаклинского, Камышлинского районов. Начинающие робототехники соревновались в четырёх номинациях:</w:t>
      </w:r>
    </w:p>
    <w:p w:rsidR="008B555E" w:rsidRPr="00E76CB0" w:rsidRDefault="008B555E" w:rsidP="008B555E">
      <w:pPr>
        <w:jc w:val="both"/>
        <w:rPr>
          <w:rFonts w:ascii="Times New Roman" w:hAnsi="Times New Roman" w:cs="Times New Roman"/>
          <w:color w:val="000000"/>
          <w:sz w:val="28"/>
          <w:szCs w:val="28"/>
          <w:shd w:val="clear" w:color="auto" w:fill="FFFFFF"/>
        </w:rPr>
      </w:pPr>
      <w:r w:rsidRPr="00E76CB0">
        <w:rPr>
          <w:rFonts w:ascii="Segoe UI Symbol" w:hAnsi="Segoe UI Symbol" w:cs="Segoe UI Symbol"/>
          <w:color w:val="000000"/>
          <w:sz w:val="28"/>
          <w:szCs w:val="28"/>
          <w:shd w:val="clear" w:color="auto" w:fill="FFFFFF"/>
        </w:rPr>
        <w:t>✅</w:t>
      </w:r>
      <w:r w:rsidRPr="00E76CB0">
        <w:rPr>
          <w:rFonts w:ascii="Times New Roman" w:hAnsi="Times New Roman" w:cs="Times New Roman"/>
          <w:color w:val="000000"/>
          <w:sz w:val="28"/>
          <w:szCs w:val="28"/>
          <w:shd w:val="clear" w:color="auto" w:fill="FFFFFF"/>
        </w:rPr>
        <w:t>«Ралли»</w:t>
      </w:r>
    </w:p>
    <w:p w:rsidR="008B555E" w:rsidRPr="00E76CB0" w:rsidRDefault="008B555E" w:rsidP="008B555E">
      <w:pPr>
        <w:jc w:val="both"/>
        <w:rPr>
          <w:rFonts w:ascii="Times New Roman" w:hAnsi="Times New Roman" w:cs="Times New Roman"/>
          <w:color w:val="000000"/>
          <w:sz w:val="28"/>
          <w:szCs w:val="28"/>
          <w:shd w:val="clear" w:color="auto" w:fill="FFFFFF"/>
        </w:rPr>
      </w:pPr>
      <w:r w:rsidRPr="00E76CB0">
        <w:rPr>
          <w:rFonts w:ascii="Segoe UI Symbol" w:hAnsi="Segoe UI Symbol" w:cs="Segoe UI Symbol"/>
          <w:color w:val="000000"/>
          <w:sz w:val="28"/>
          <w:szCs w:val="28"/>
          <w:shd w:val="clear" w:color="auto" w:fill="FFFFFF"/>
        </w:rPr>
        <w:t>✅</w:t>
      </w:r>
      <w:r w:rsidRPr="00E76CB0">
        <w:rPr>
          <w:rFonts w:ascii="Times New Roman" w:hAnsi="Times New Roman" w:cs="Times New Roman"/>
          <w:color w:val="000000"/>
          <w:sz w:val="28"/>
          <w:szCs w:val="28"/>
          <w:shd w:val="clear" w:color="auto" w:fill="FFFFFF"/>
        </w:rPr>
        <w:t>«Сумо 15х15»</w:t>
      </w:r>
    </w:p>
    <w:p w:rsidR="008B555E" w:rsidRPr="00E76CB0" w:rsidRDefault="008B555E" w:rsidP="008B555E">
      <w:pPr>
        <w:jc w:val="both"/>
        <w:rPr>
          <w:rFonts w:ascii="Times New Roman" w:hAnsi="Times New Roman" w:cs="Times New Roman"/>
          <w:color w:val="000000"/>
          <w:sz w:val="28"/>
          <w:szCs w:val="28"/>
          <w:shd w:val="clear" w:color="auto" w:fill="FFFFFF"/>
        </w:rPr>
      </w:pPr>
      <w:r w:rsidRPr="00E76CB0">
        <w:rPr>
          <w:rFonts w:ascii="Segoe UI Symbol" w:hAnsi="Segoe UI Symbol" w:cs="Segoe UI Symbol"/>
          <w:color w:val="000000"/>
          <w:sz w:val="28"/>
          <w:szCs w:val="28"/>
          <w:shd w:val="clear" w:color="auto" w:fill="FFFFFF"/>
        </w:rPr>
        <w:t>✅</w:t>
      </w:r>
      <w:r w:rsidRPr="00E76CB0">
        <w:rPr>
          <w:rFonts w:ascii="Times New Roman" w:hAnsi="Times New Roman" w:cs="Times New Roman"/>
          <w:color w:val="000000"/>
          <w:sz w:val="28"/>
          <w:szCs w:val="28"/>
          <w:shd w:val="clear" w:color="auto" w:fill="FFFFFF"/>
        </w:rPr>
        <w:t>«Лабиринт: туда и обратно»</w:t>
      </w:r>
    </w:p>
    <w:p w:rsidR="008B555E" w:rsidRPr="00E76CB0" w:rsidRDefault="008B555E" w:rsidP="008B555E">
      <w:pPr>
        <w:jc w:val="both"/>
        <w:rPr>
          <w:rFonts w:ascii="Times New Roman" w:hAnsi="Times New Roman" w:cs="Times New Roman"/>
          <w:color w:val="000000"/>
          <w:sz w:val="28"/>
          <w:szCs w:val="28"/>
          <w:shd w:val="clear" w:color="auto" w:fill="FFFFFF"/>
        </w:rPr>
      </w:pPr>
      <w:r w:rsidRPr="00E76CB0">
        <w:rPr>
          <w:rFonts w:ascii="Segoe UI Symbol" w:hAnsi="Segoe UI Symbol" w:cs="Segoe UI Symbol"/>
          <w:color w:val="000000"/>
          <w:sz w:val="28"/>
          <w:szCs w:val="28"/>
          <w:shd w:val="clear" w:color="auto" w:fill="FFFFFF"/>
        </w:rPr>
        <w:t>✅</w:t>
      </w:r>
      <w:r w:rsidRPr="00E76CB0">
        <w:rPr>
          <w:rFonts w:ascii="Times New Roman" w:hAnsi="Times New Roman" w:cs="Times New Roman"/>
          <w:color w:val="000000"/>
          <w:sz w:val="28"/>
          <w:szCs w:val="28"/>
          <w:shd w:val="clear" w:color="auto" w:fill="FFFFFF"/>
        </w:rPr>
        <w:t>«Следование по узкой линии»</w:t>
      </w:r>
    </w:p>
    <w:p w:rsidR="008B555E" w:rsidRPr="00E76CB0" w:rsidRDefault="008B555E" w:rsidP="00767A68">
      <w:pPr>
        <w:ind w:firstLine="709"/>
        <w:jc w:val="both"/>
        <w:rPr>
          <w:rFonts w:ascii="Times New Roman" w:hAnsi="Times New Roman" w:cs="Times New Roman"/>
          <w:color w:val="000000"/>
          <w:sz w:val="28"/>
          <w:szCs w:val="28"/>
          <w:shd w:val="clear" w:color="auto" w:fill="FFFFFF"/>
        </w:rPr>
      </w:pPr>
      <w:r w:rsidRPr="00E76CB0">
        <w:rPr>
          <w:rFonts w:ascii="Times New Roman" w:hAnsi="Times New Roman" w:cs="Times New Roman"/>
          <w:color w:val="000000"/>
          <w:sz w:val="28"/>
          <w:szCs w:val="28"/>
          <w:shd w:val="clear" w:color="auto" w:fill="FFFFFF"/>
        </w:rPr>
        <w:t>09 мая в день великого праздника - день Победы в Великой Отечественной Войне, специалисты "Дома Молодежных Организаций" и Волонтёры Победы провели на городской площади традиционную акцию «Георгиевская ленточка».</w:t>
      </w:r>
    </w:p>
    <w:p w:rsidR="008B555E" w:rsidRPr="00E76CB0" w:rsidRDefault="008B555E" w:rsidP="00767A68">
      <w:pPr>
        <w:ind w:firstLine="709"/>
        <w:jc w:val="both"/>
        <w:rPr>
          <w:rFonts w:ascii="Times New Roman" w:hAnsi="Times New Roman" w:cs="Times New Roman"/>
          <w:color w:val="000000"/>
          <w:sz w:val="28"/>
          <w:szCs w:val="28"/>
          <w:shd w:val="clear" w:color="auto" w:fill="FFFFFF"/>
        </w:rPr>
      </w:pPr>
      <w:r w:rsidRPr="00E76CB0">
        <w:rPr>
          <w:rFonts w:ascii="Times New Roman" w:hAnsi="Times New Roman" w:cs="Times New Roman"/>
          <w:color w:val="000000"/>
          <w:sz w:val="28"/>
          <w:szCs w:val="28"/>
          <w:shd w:val="clear" w:color="auto" w:fill="FFFFFF"/>
        </w:rPr>
        <w:t>22 июня в 22.00 на городской площади, "Дом молодежных организаций", волонтёры Победы, сотрудники МО МВД России «Похвистневский» и жители города провели акцию «Свеча памяти», посвященную Дню памяти и скорби.</w:t>
      </w:r>
    </w:p>
    <w:p w:rsidR="00CD4049" w:rsidRPr="00E76CB0" w:rsidRDefault="008B555E" w:rsidP="00767A68">
      <w:pPr>
        <w:ind w:firstLine="709"/>
        <w:jc w:val="both"/>
        <w:rPr>
          <w:rFonts w:ascii="Times New Roman" w:hAnsi="Times New Roman" w:cs="Times New Roman"/>
          <w:color w:val="000000"/>
          <w:sz w:val="28"/>
          <w:szCs w:val="28"/>
          <w:shd w:val="clear" w:color="auto" w:fill="FFFFFF"/>
        </w:rPr>
      </w:pPr>
      <w:r w:rsidRPr="00E76CB0">
        <w:rPr>
          <w:rFonts w:ascii="Times New Roman" w:hAnsi="Times New Roman" w:cs="Times New Roman"/>
          <w:color w:val="000000"/>
          <w:sz w:val="28"/>
          <w:szCs w:val="28"/>
          <w:shd w:val="clear" w:color="auto" w:fill="FFFFFF"/>
        </w:rPr>
        <w:t>29 июня День молодёжи 2024</w:t>
      </w:r>
      <w:r w:rsidR="00767A68" w:rsidRPr="00E76CB0">
        <w:rPr>
          <w:rFonts w:ascii="Times New Roman" w:hAnsi="Times New Roman" w:cs="Times New Roman"/>
          <w:color w:val="000000"/>
          <w:sz w:val="28"/>
          <w:szCs w:val="28"/>
          <w:shd w:val="clear" w:color="auto" w:fill="FFFFFF"/>
        </w:rPr>
        <w:t xml:space="preserve">. </w:t>
      </w:r>
      <w:r w:rsidRPr="00E76CB0">
        <w:rPr>
          <w:rFonts w:ascii="Times New Roman" w:hAnsi="Times New Roman" w:cs="Times New Roman"/>
          <w:color w:val="000000"/>
          <w:sz w:val="28"/>
          <w:szCs w:val="28"/>
          <w:shd w:val="clear" w:color="auto" w:fill="FFFFFF"/>
        </w:rPr>
        <w:t>Весело и креативно отпраздновали День молодёжи в этом году! Талантливые, яркие и разно</w:t>
      </w:r>
      <w:r w:rsidR="00767A68" w:rsidRPr="00E76CB0">
        <w:rPr>
          <w:rFonts w:ascii="Times New Roman" w:hAnsi="Times New Roman" w:cs="Times New Roman"/>
          <w:color w:val="000000"/>
          <w:sz w:val="28"/>
          <w:szCs w:val="28"/>
          <w:shd w:val="clear" w:color="auto" w:fill="FFFFFF"/>
        </w:rPr>
        <w:t>образные люди собрались вместе.</w:t>
      </w:r>
    </w:p>
    <w:p w:rsidR="007F5E06" w:rsidRPr="00E76CB0" w:rsidRDefault="007F547F" w:rsidP="00BC12F7">
      <w:pPr>
        <w:jc w:val="center"/>
        <w:rPr>
          <w:rFonts w:ascii="Times New Roman" w:hAnsi="Times New Roman" w:cs="Times New Roman"/>
          <w:b/>
          <w:sz w:val="32"/>
          <w:szCs w:val="28"/>
        </w:rPr>
      </w:pPr>
      <w:r w:rsidRPr="00E76CB0">
        <w:rPr>
          <w:rFonts w:ascii="Times New Roman" w:hAnsi="Times New Roman" w:cs="Times New Roman"/>
          <w:b/>
          <w:sz w:val="32"/>
          <w:szCs w:val="28"/>
        </w:rPr>
        <w:t>К</w:t>
      </w:r>
      <w:r w:rsidR="00736BEC" w:rsidRPr="00E76CB0">
        <w:rPr>
          <w:rFonts w:ascii="Times New Roman" w:hAnsi="Times New Roman" w:cs="Times New Roman"/>
          <w:b/>
          <w:sz w:val="32"/>
          <w:szCs w:val="28"/>
        </w:rPr>
        <w:t>ультура</w:t>
      </w:r>
    </w:p>
    <w:p w:rsidR="00C7154E" w:rsidRPr="00E76CB0" w:rsidRDefault="00C7154E" w:rsidP="00C0055C">
      <w:pPr>
        <w:ind w:firstLine="709"/>
        <w:jc w:val="both"/>
        <w:rPr>
          <w:rFonts w:ascii="Times New Roman" w:hAnsi="Times New Roman" w:cs="Times New Roman"/>
          <w:b/>
          <w:sz w:val="28"/>
          <w:szCs w:val="28"/>
        </w:rPr>
      </w:pPr>
      <w:r w:rsidRPr="00E76CB0">
        <w:rPr>
          <w:rFonts w:ascii="Times New Roman" w:hAnsi="Times New Roman" w:cs="Times New Roman"/>
          <w:sz w:val="28"/>
          <w:szCs w:val="28"/>
        </w:rPr>
        <w:t>Сетьучреждений культуры городского округа представлена5   учреждениями, в том числе 3 учреждениями культурно -  досугового типа (МБУК «Дворец культуры», МБУК «Дом ремесел», МБУК ТТО «САД»), 1 учреждением дополнительного образования детей (МОУДОД «Детская школа искусств»), 6 библиотеками в составе МБУК «Централизованная библиотечная система».</w:t>
      </w:r>
    </w:p>
    <w:p w:rsidR="007C773A" w:rsidRPr="00E76CB0" w:rsidRDefault="007C773A" w:rsidP="00C0055C">
      <w:pPr>
        <w:ind w:firstLine="709"/>
        <w:jc w:val="center"/>
        <w:rPr>
          <w:rFonts w:ascii="Times New Roman" w:hAnsi="Times New Roman" w:cs="Times New Roman"/>
          <w:b/>
          <w:sz w:val="32"/>
          <w:szCs w:val="28"/>
        </w:rPr>
      </w:pPr>
      <w:r w:rsidRPr="00E76CB0">
        <w:rPr>
          <w:rFonts w:ascii="Times New Roman" w:hAnsi="Times New Roman" w:cs="Times New Roman"/>
          <w:b/>
          <w:sz w:val="32"/>
          <w:szCs w:val="28"/>
        </w:rPr>
        <w:t>М</w:t>
      </w:r>
      <w:r w:rsidR="007F5E06" w:rsidRPr="00E76CB0">
        <w:rPr>
          <w:rFonts w:ascii="Times New Roman" w:hAnsi="Times New Roman" w:cs="Times New Roman"/>
          <w:b/>
          <w:sz w:val="32"/>
          <w:szCs w:val="28"/>
        </w:rPr>
        <w:t>БУК «ДК» г.о. Похвистнево</w:t>
      </w:r>
    </w:p>
    <w:p w:rsidR="00535DB4" w:rsidRPr="00E76CB0" w:rsidRDefault="00AF65CE" w:rsidP="00C0055C">
      <w:pPr>
        <w:ind w:firstLine="709"/>
        <w:jc w:val="both"/>
        <w:rPr>
          <w:rFonts w:ascii="Times New Roman" w:hAnsi="Times New Roman" w:cs="Times New Roman"/>
          <w:sz w:val="28"/>
          <w:szCs w:val="28"/>
        </w:rPr>
      </w:pPr>
      <w:r w:rsidRPr="00E76CB0">
        <w:rPr>
          <w:rFonts w:ascii="Times New Roman" w:hAnsi="Times New Roman" w:cs="Times New Roman"/>
          <w:sz w:val="28"/>
          <w:szCs w:val="28"/>
        </w:rPr>
        <w:t>За 1 полугодие 20</w:t>
      </w:r>
      <w:r w:rsidR="00535DB4" w:rsidRPr="00E76CB0">
        <w:rPr>
          <w:rFonts w:ascii="Times New Roman" w:hAnsi="Times New Roman" w:cs="Times New Roman"/>
          <w:sz w:val="28"/>
          <w:szCs w:val="28"/>
        </w:rPr>
        <w:t>2</w:t>
      </w:r>
      <w:r w:rsidR="000B0F98" w:rsidRPr="00E76CB0">
        <w:rPr>
          <w:rFonts w:ascii="Times New Roman" w:hAnsi="Times New Roman" w:cs="Times New Roman"/>
          <w:sz w:val="28"/>
          <w:szCs w:val="28"/>
        </w:rPr>
        <w:t>4</w:t>
      </w:r>
      <w:r w:rsidRPr="00E76CB0">
        <w:rPr>
          <w:rFonts w:ascii="Times New Roman" w:hAnsi="Times New Roman" w:cs="Times New Roman"/>
          <w:sz w:val="28"/>
          <w:szCs w:val="28"/>
        </w:rPr>
        <w:t xml:space="preserve"> года всего проведено </w:t>
      </w:r>
      <w:r w:rsidR="00272245" w:rsidRPr="00E76CB0">
        <w:rPr>
          <w:rFonts w:ascii="Times New Roman" w:hAnsi="Times New Roman" w:cs="Times New Roman"/>
          <w:sz w:val="28"/>
          <w:szCs w:val="28"/>
        </w:rPr>
        <w:t>6</w:t>
      </w:r>
      <w:r w:rsidR="000B0F98" w:rsidRPr="00E76CB0">
        <w:rPr>
          <w:rFonts w:ascii="Times New Roman" w:hAnsi="Times New Roman" w:cs="Times New Roman"/>
          <w:sz w:val="28"/>
          <w:szCs w:val="28"/>
        </w:rPr>
        <w:t>10</w:t>
      </w:r>
      <w:r w:rsidRPr="00E76CB0">
        <w:rPr>
          <w:rFonts w:ascii="Times New Roman" w:hAnsi="Times New Roman" w:cs="Times New Roman"/>
          <w:sz w:val="28"/>
          <w:szCs w:val="28"/>
        </w:rPr>
        <w:t xml:space="preserve"> культурно-массовых мероприятий</w:t>
      </w:r>
      <w:r w:rsidR="00272245" w:rsidRPr="00E76CB0">
        <w:rPr>
          <w:rFonts w:ascii="Times New Roman" w:hAnsi="Times New Roman" w:cs="Times New Roman"/>
          <w:sz w:val="28"/>
          <w:szCs w:val="28"/>
        </w:rPr>
        <w:t>,</w:t>
      </w:r>
      <w:r w:rsidR="00812EAB" w:rsidRPr="00E76CB0">
        <w:rPr>
          <w:rFonts w:ascii="Times New Roman" w:hAnsi="Times New Roman" w:cs="Times New Roman"/>
          <w:sz w:val="28"/>
          <w:szCs w:val="28"/>
        </w:rPr>
        <w:t xml:space="preserve"> из них на платной основе – 3</w:t>
      </w:r>
      <w:r w:rsidR="000B0F98" w:rsidRPr="00E76CB0">
        <w:rPr>
          <w:rFonts w:ascii="Times New Roman" w:hAnsi="Times New Roman" w:cs="Times New Roman"/>
          <w:sz w:val="28"/>
          <w:szCs w:val="28"/>
        </w:rPr>
        <w:t>65</w:t>
      </w:r>
      <w:r w:rsidR="00272245" w:rsidRPr="00E76CB0">
        <w:rPr>
          <w:rFonts w:ascii="Times New Roman" w:hAnsi="Times New Roman" w:cs="Times New Roman"/>
          <w:sz w:val="28"/>
          <w:szCs w:val="28"/>
        </w:rPr>
        <w:t>, бесплатных мероприятий – 2</w:t>
      </w:r>
      <w:r w:rsidR="000B0F98" w:rsidRPr="00E76CB0">
        <w:rPr>
          <w:rFonts w:ascii="Times New Roman" w:hAnsi="Times New Roman" w:cs="Times New Roman"/>
          <w:sz w:val="28"/>
          <w:szCs w:val="28"/>
        </w:rPr>
        <w:t>32</w:t>
      </w:r>
      <w:r w:rsidR="00535DB4" w:rsidRPr="00E76CB0">
        <w:rPr>
          <w:rFonts w:ascii="Times New Roman" w:hAnsi="Times New Roman" w:cs="Times New Roman"/>
          <w:sz w:val="28"/>
          <w:szCs w:val="28"/>
        </w:rPr>
        <w:t>.</w:t>
      </w:r>
      <w:r w:rsidRPr="00E76CB0">
        <w:rPr>
          <w:rFonts w:ascii="Times New Roman" w:hAnsi="Times New Roman" w:cs="Times New Roman"/>
          <w:sz w:val="28"/>
          <w:szCs w:val="28"/>
        </w:rPr>
        <w:t>Количество посещений всех культурно-массовых мероприятий</w:t>
      </w:r>
      <w:r w:rsidR="00EB4168" w:rsidRPr="00E76CB0">
        <w:rPr>
          <w:rFonts w:ascii="Times New Roman" w:hAnsi="Times New Roman" w:cs="Times New Roman"/>
          <w:sz w:val="28"/>
          <w:szCs w:val="28"/>
        </w:rPr>
        <w:t xml:space="preserve"> в отчетном периоде составило</w:t>
      </w:r>
      <w:r w:rsidR="000B0F98" w:rsidRPr="00E76CB0">
        <w:rPr>
          <w:rFonts w:ascii="Times New Roman" w:hAnsi="Times New Roman" w:cs="Times New Roman"/>
          <w:sz w:val="28"/>
          <w:szCs w:val="28"/>
        </w:rPr>
        <w:t>82374</w:t>
      </w:r>
      <w:r w:rsidR="00535DB4" w:rsidRPr="00E76CB0">
        <w:rPr>
          <w:rFonts w:ascii="Times New Roman" w:hAnsi="Times New Roman" w:cs="Times New Roman"/>
          <w:sz w:val="28"/>
          <w:szCs w:val="28"/>
        </w:rPr>
        <w:t xml:space="preserve"> чел</w:t>
      </w:r>
      <w:r w:rsidR="00891A4A" w:rsidRPr="00E76CB0">
        <w:rPr>
          <w:rFonts w:ascii="Times New Roman" w:hAnsi="Times New Roman" w:cs="Times New Roman"/>
          <w:sz w:val="28"/>
          <w:szCs w:val="28"/>
        </w:rPr>
        <w:t>овек.</w:t>
      </w:r>
    </w:p>
    <w:p w:rsidR="002F4B2E" w:rsidRPr="00E76CB0" w:rsidRDefault="004D49B3" w:rsidP="00C0055C">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Проведено </w:t>
      </w:r>
      <w:r w:rsidR="00891A4A" w:rsidRPr="00E76CB0">
        <w:rPr>
          <w:rFonts w:ascii="Times New Roman" w:hAnsi="Times New Roman" w:cs="Times New Roman"/>
          <w:sz w:val="28"/>
          <w:szCs w:val="28"/>
        </w:rPr>
        <w:t>1</w:t>
      </w:r>
      <w:r w:rsidR="00193BA7" w:rsidRPr="00E76CB0">
        <w:rPr>
          <w:rFonts w:ascii="Times New Roman" w:hAnsi="Times New Roman" w:cs="Times New Roman"/>
          <w:sz w:val="28"/>
          <w:szCs w:val="28"/>
        </w:rPr>
        <w:t>3</w:t>
      </w:r>
      <w:r w:rsidRPr="00E76CB0">
        <w:rPr>
          <w:rFonts w:ascii="Times New Roman" w:hAnsi="Times New Roman" w:cs="Times New Roman"/>
          <w:sz w:val="28"/>
          <w:szCs w:val="28"/>
        </w:rPr>
        <w:t xml:space="preserve"> общегородских праздник</w:t>
      </w:r>
      <w:r w:rsidR="00891A4A" w:rsidRPr="00E76CB0">
        <w:rPr>
          <w:rFonts w:ascii="Times New Roman" w:hAnsi="Times New Roman" w:cs="Times New Roman"/>
          <w:sz w:val="28"/>
          <w:szCs w:val="28"/>
        </w:rPr>
        <w:t>ов</w:t>
      </w:r>
      <w:r w:rsidRPr="00E76CB0">
        <w:rPr>
          <w:rFonts w:ascii="Times New Roman" w:hAnsi="Times New Roman" w:cs="Times New Roman"/>
          <w:sz w:val="28"/>
          <w:szCs w:val="28"/>
        </w:rPr>
        <w:t xml:space="preserve">, на которых присутствовало </w:t>
      </w:r>
      <w:r w:rsidR="000B0F98" w:rsidRPr="00E76CB0">
        <w:rPr>
          <w:rFonts w:ascii="Times New Roman" w:hAnsi="Times New Roman" w:cs="Times New Roman"/>
          <w:sz w:val="28"/>
          <w:szCs w:val="28"/>
        </w:rPr>
        <w:t>20680</w:t>
      </w:r>
      <w:r w:rsidR="00891A4A" w:rsidRPr="00E76CB0">
        <w:rPr>
          <w:rFonts w:ascii="Times New Roman" w:hAnsi="Times New Roman" w:cs="Times New Roman"/>
          <w:sz w:val="28"/>
          <w:szCs w:val="28"/>
        </w:rPr>
        <w:t xml:space="preserve"> человек.</w:t>
      </w:r>
      <w:r w:rsidR="002F4B2E" w:rsidRPr="00E76CB0">
        <w:rPr>
          <w:rFonts w:ascii="Times New Roman" w:hAnsi="Times New Roman" w:cs="Times New Roman"/>
          <w:sz w:val="28"/>
          <w:szCs w:val="28"/>
        </w:rPr>
        <w:t xml:space="preserve">Это мероприятие, посвященное 35-ой годовщине вывода Советских войск из Афганистана; торжественное мероприятие, посвященное открытию Года семьи в России; праздничный концерт, посвященный Дню защитника Отечества, «Масленичные поздравления» возле избирательных участков.Это праздничный концерт, посвященный Дню местного самоуправления; патриотический фестиваль «Пою тебе, моя Россия!»; фестиваль «Юные таланты» среди дошкольных образовательных учреждений города; </w:t>
      </w:r>
      <w:r w:rsidR="002F4B2E" w:rsidRPr="00E76CB0">
        <w:rPr>
          <w:rFonts w:ascii="Times New Roman" w:hAnsi="Times New Roman" w:cs="Times New Roman"/>
          <w:sz w:val="28"/>
          <w:szCs w:val="28"/>
        </w:rPr>
        <w:lastRenderedPageBreak/>
        <w:t>театрализованная торжественная программа, посвященная Дню Победы; концертная программа, посвященная Международному дню семьи; День защиты детей в Парке ветра; торжественный концерт, посвященный Дню России; мероприятие к Дню памяти и скорби на Аллее Славы; торжественная линейка выпускников школ города на центральной площади.</w:t>
      </w:r>
    </w:p>
    <w:p w:rsidR="002F4B2E" w:rsidRPr="00E76CB0" w:rsidRDefault="002F4B2E" w:rsidP="002F4B2E">
      <w:pPr>
        <w:ind w:firstLine="708"/>
        <w:jc w:val="both"/>
        <w:rPr>
          <w:rFonts w:ascii="Times New Roman" w:hAnsi="Times New Roman" w:cs="Times New Roman"/>
          <w:sz w:val="28"/>
          <w:szCs w:val="28"/>
        </w:rPr>
      </w:pPr>
      <w:r w:rsidRPr="00E76CB0">
        <w:rPr>
          <w:rFonts w:ascii="Times New Roman" w:hAnsi="Times New Roman" w:cs="Times New Roman"/>
          <w:sz w:val="28"/>
          <w:szCs w:val="28"/>
        </w:rPr>
        <w:t>Традиционно, мы стараемся осветить как можно больше исторических фактов, сведений и свидетельств очевидцев самых трагичных страниц истории Родины. Программа «Ленинград. История мужества», посвященная юбилейной дате снятия блокады, рассказала о несломленном духе ленинградцев, каждая песня, каждое слово были пронизаны горечью невосполнимых потерь. Чтобы максимально привлечь внимание похвистневцев к значимым историческим событиям, регулярно проводятся общественные акции, одна из них - «Блокадный хлеб».</w:t>
      </w:r>
    </w:p>
    <w:p w:rsidR="002F4B2E" w:rsidRPr="00E76CB0" w:rsidRDefault="002F4B2E" w:rsidP="002F4B2E">
      <w:pPr>
        <w:ind w:firstLine="709"/>
        <w:jc w:val="both"/>
        <w:rPr>
          <w:rFonts w:ascii="Times New Roman" w:hAnsi="Times New Roman" w:cs="Times New Roman"/>
          <w:sz w:val="28"/>
          <w:szCs w:val="28"/>
        </w:rPr>
      </w:pPr>
      <w:r w:rsidRPr="00E76CB0">
        <w:rPr>
          <w:rFonts w:ascii="Times New Roman" w:hAnsi="Times New Roman" w:cs="Times New Roman"/>
          <w:sz w:val="28"/>
          <w:szCs w:val="28"/>
        </w:rPr>
        <w:t>Одним из приоритетных направлений информационно-просветительской работы является пропаганда здорового образа жизни, для этого была разработана и проведена программа для подростков «Вредные привычки. Курение».</w:t>
      </w:r>
    </w:p>
    <w:p w:rsidR="002F4B2E" w:rsidRPr="00E76CB0" w:rsidRDefault="002F4B2E" w:rsidP="002F4B2E">
      <w:pPr>
        <w:ind w:firstLine="708"/>
        <w:jc w:val="both"/>
        <w:rPr>
          <w:rFonts w:ascii="Times New Roman" w:hAnsi="Times New Roman" w:cs="Times New Roman"/>
          <w:sz w:val="28"/>
          <w:szCs w:val="28"/>
        </w:rPr>
      </w:pPr>
      <w:r w:rsidRPr="00E76CB0">
        <w:rPr>
          <w:rFonts w:ascii="Times New Roman" w:hAnsi="Times New Roman" w:cs="Times New Roman"/>
          <w:sz w:val="28"/>
          <w:szCs w:val="28"/>
        </w:rPr>
        <w:t>Со множеством наград вернулись с международного конкурса-фестиваля «Go</w:t>
      </w:r>
      <w:r w:rsidRPr="00E76CB0">
        <w:rPr>
          <w:rFonts w:ascii="Times New Roman" w:hAnsi="Times New Roman" w:cs="Times New Roman"/>
          <w:sz w:val="28"/>
          <w:szCs w:val="28"/>
          <w:lang w:val="en-US"/>
        </w:rPr>
        <w:t>o</w:t>
      </w:r>
      <w:r w:rsidRPr="00E76CB0">
        <w:rPr>
          <w:rFonts w:ascii="Times New Roman" w:hAnsi="Times New Roman" w:cs="Times New Roman"/>
          <w:sz w:val="28"/>
          <w:szCs w:val="28"/>
        </w:rPr>
        <w:t>d day fest» народный вокально-эстрадный коллектив «Волшебные ноты».</w:t>
      </w:r>
    </w:p>
    <w:p w:rsidR="00B81BD9" w:rsidRPr="00E76CB0" w:rsidRDefault="00B81BD9" w:rsidP="00B81BD9">
      <w:pPr>
        <w:ind w:firstLine="708"/>
        <w:jc w:val="both"/>
        <w:rPr>
          <w:rFonts w:ascii="Times New Roman" w:hAnsi="Times New Roman" w:cs="Times New Roman"/>
          <w:sz w:val="28"/>
          <w:szCs w:val="28"/>
        </w:rPr>
      </w:pPr>
      <w:r w:rsidRPr="00E76CB0">
        <w:rPr>
          <w:rFonts w:ascii="Times New Roman" w:hAnsi="Times New Roman" w:cs="Times New Roman"/>
          <w:sz w:val="28"/>
          <w:szCs w:val="28"/>
        </w:rPr>
        <w:t>Полные залы зрителей собирали отчетные концерты творческих коллективов «Волшебные ноты» и «Грация», хорошее настроение и положительные эмоции получил каждый гость, пришедший на них в уютный зал дворца культуры.</w:t>
      </w:r>
    </w:p>
    <w:p w:rsidR="002F4B2E" w:rsidRPr="00E76CB0" w:rsidRDefault="00B81BD9" w:rsidP="00B81BD9">
      <w:pPr>
        <w:ind w:firstLine="709"/>
        <w:jc w:val="both"/>
        <w:rPr>
          <w:rFonts w:ascii="Times New Roman" w:hAnsi="Times New Roman" w:cs="Times New Roman"/>
          <w:sz w:val="28"/>
          <w:szCs w:val="28"/>
        </w:rPr>
      </w:pPr>
      <w:r w:rsidRPr="00E76CB0">
        <w:rPr>
          <w:rFonts w:ascii="Times New Roman" w:hAnsi="Times New Roman" w:cs="Times New Roman"/>
          <w:sz w:val="28"/>
          <w:szCs w:val="28"/>
        </w:rPr>
        <w:t>Незабываемым событием в социокультурной жизни нашего города стало прибытие «Поезда Победы» на станцию Похвистнево, выставка боевого оружия и замечательная концертная программа, состоявшаяся на привокзальной площади.</w:t>
      </w:r>
    </w:p>
    <w:p w:rsidR="00441CFD" w:rsidRPr="00E76CB0" w:rsidRDefault="00535DB4" w:rsidP="00C0055C">
      <w:pPr>
        <w:ind w:firstLine="709"/>
        <w:jc w:val="both"/>
        <w:rPr>
          <w:rFonts w:ascii="Times New Roman" w:hAnsi="Times New Roman" w:cs="Times New Roman"/>
          <w:color w:val="FF0000"/>
          <w:sz w:val="28"/>
          <w:szCs w:val="28"/>
        </w:rPr>
      </w:pPr>
      <w:r w:rsidRPr="00E76CB0">
        <w:rPr>
          <w:rFonts w:ascii="Times New Roman" w:hAnsi="Times New Roman" w:cs="Times New Roman"/>
          <w:sz w:val="28"/>
          <w:szCs w:val="28"/>
        </w:rPr>
        <w:t xml:space="preserve">За отчетный период на платной </w:t>
      </w:r>
      <w:r w:rsidR="00E2453B" w:rsidRPr="00E76CB0">
        <w:rPr>
          <w:rFonts w:ascii="Times New Roman" w:hAnsi="Times New Roman" w:cs="Times New Roman"/>
          <w:sz w:val="28"/>
          <w:szCs w:val="28"/>
        </w:rPr>
        <w:t>основе число посетителей сост</w:t>
      </w:r>
      <w:r w:rsidR="00891A4A" w:rsidRPr="00E76CB0">
        <w:rPr>
          <w:rFonts w:ascii="Times New Roman" w:hAnsi="Times New Roman" w:cs="Times New Roman"/>
          <w:sz w:val="28"/>
          <w:szCs w:val="28"/>
        </w:rPr>
        <w:t>ав</w:t>
      </w:r>
      <w:r w:rsidR="00E2453B" w:rsidRPr="00E76CB0">
        <w:rPr>
          <w:rFonts w:ascii="Times New Roman" w:hAnsi="Times New Roman" w:cs="Times New Roman"/>
          <w:sz w:val="28"/>
          <w:szCs w:val="28"/>
        </w:rPr>
        <w:t xml:space="preserve">ило </w:t>
      </w:r>
      <w:r w:rsidR="0079200D" w:rsidRPr="00E76CB0">
        <w:rPr>
          <w:rFonts w:ascii="Times New Roman" w:hAnsi="Times New Roman" w:cs="Times New Roman"/>
          <w:sz w:val="28"/>
          <w:szCs w:val="28"/>
        </w:rPr>
        <w:t>19672</w:t>
      </w:r>
      <w:r w:rsidR="00E2453B" w:rsidRPr="00E76CB0">
        <w:rPr>
          <w:rFonts w:ascii="Times New Roman" w:hAnsi="Times New Roman" w:cs="Times New Roman"/>
          <w:sz w:val="28"/>
          <w:szCs w:val="28"/>
        </w:rPr>
        <w:t xml:space="preserve"> чел.</w:t>
      </w:r>
      <w:r w:rsidR="00441CFD" w:rsidRPr="00E76CB0">
        <w:rPr>
          <w:rFonts w:ascii="Times New Roman" w:hAnsi="Times New Roman" w:cs="Times New Roman"/>
          <w:sz w:val="28"/>
          <w:szCs w:val="28"/>
        </w:rPr>
        <w:t>Общий объем платных услуг за 1 полугодие 202</w:t>
      </w:r>
      <w:r w:rsidR="0079200D" w:rsidRPr="00E76CB0">
        <w:rPr>
          <w:rFonts w:ascii="Times New Roman" w:hAnsi="Times New Roman" w:cs="Times New Roman"/>
          <w:sz w:val="28"/>
          <w:szCs w:val="28"/>
        </w:rPr>
        <w:t>4</w:t>
      </w:r>
      <w:r w:rsidR="00441CFD" w:rsidRPr="00E76CB0">
        <w:rPr>
          <w:rFonts w:ascii="Times New Roman" w:hAnsi="Times New Roman" w:cs="Times New Roman"/>
          <w:sz w:val="28"/>
          <w:szCs w:val="28"/>
        </w:rPr>
        <w:t xml:space="preserve"> года составил </w:t>
      </w:r>
      <w:r w:rsidR="0079200D" w:rsidRPr="00E76CB0">
        <w:rPr>
          <w:rFonts w:ascii="Times New Roman" w:hAnsi="Times New Roman" w:cs="Times New Roman"/>
          <w:sz w:val="28"/>
          <w:szCs w:val="28"/>
        </w:rPr>
        <w:t>1 018,76</w:t>
      </w:r>
      <w:r w:rsidR="00CB7C45" w:rsidRPr="00E76CB0">
        <w:rPr>
          <w:rFonts w:ascii="Times New Roman" w:hAnsi="Times New Roman" w:cs="Times New Roman"/>
          <w:sz w:val="28"/>
          <w:szCs w:val="28"/>
        </w:rPr>
        <w:t xml:space="preserve"> тыс. руб.</w:t>
      </w:r>
    </w:p>
    <w:p w:rsidR="00E2453B" w:rsidRPr="00E76CB0" w:rsidRDefault="00891A4A" w:rsidP="00C0055C">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Количество участников бесплатных мероприятий составило </w:t>
      </w:r>
      <w:r w:rsidR="0079200D" w:rsidRPr="00E76CB0">
        <w:rPr>
          <w:rFonts w:ascii="Times New Roman" w:hAnsi="Times New Roman" w:cs="Times New Roman"/>
          <w:sz w:val="28"/>
          <w:szCs w:val="28"/>
        </w:rPr>
        <w:t>52022</w:t>
      </w:r>
      <w:r w:rsidRPr="00E76CB0">
        <w:rPr>
          <w:rFonts w:ascii="Times New Roman" w:hAnsi="Times New Roman" w:cs="Times New Roman"/>
          <w:sz w:val="28"/>
          <w:szCs w:val="28"/>
        </w:rPr>
        <w:t xml:space="preserve"> чел.</w:t>
      </w:r>
    </w:p>
    <w:p w:rsidR="0008225C" w:rsidRPr="00E76CB0" w:rsidRDefault="0008225C" w:rsidP="00C0055C">
      <w:pPr>
        <w:ind w:firstLine="709"/>
        <w:jc w:val="both"/>
        <w:rPr>
          <w:rFonts w:ascii="Times New Roman" w:eastAsia="Calibri" w:hAnsi="Times New Roman" w:cs="Times New Roman"/>
          <w:color w:val="FF0000"/>
          <w:sz w:val="28"/>
          <w:szCs w:val="28"/>
        </w:rPr>
      </w:pPr>
    </w:p>
    <w:p w:rsidR="00094397" w:rsidRPr="00E76CB0" w:rsidRDefault="00E24DD5" w:rsidP="00052173">
      <w:pPr>
        <w:jc w:val="center"/>
        <w:rPr>
          <w:rFonts w:ascii="Times New Roman" w:hAnsi="Times New Roman" w:cs="Times New Roman"/>
          <w:b/>
          <w:sz w:val="32"/>
          <w:szCs w:val="28"/>
        </w:rPr>
      </w:pPr>
      <w:r w:rsidRPr="00E76CB0">
        <w:rPr>
          <w:rFonts w:ascii="Times New Roman" w:hAnsi="Times New Roman" w:cs="Times New Roman"/>
          <w:b/>
          <w:sz w:val="32"/>
          <w:szCs w:val="28"/>
        </w:rPr>
        <w:t>МБУК ТТО «</w:t>
      </w:r>
      <w:r w:rsidR="007F5E06" w:rsidRPr="00E76CB0">
        <w:rPr>
          <w:rFonts w:ascii="Times New Roman" w:hAnsi="Times New Roman" w:cs="Times New Roman"/>
          <w:b/>
          <w:sz w:val="32"/>
          <w:szCs w:val="28"/>
        </w:rPr>
        <w:t>Сад»</w:t>
      </w:r>
    </w:p>
    <w:p w:rsidR="00586E54" w:rsidRPr="00E76CB0" w:rsidRDefault="00586E54" w:rsidP="00C0055C">
      <w:pPr>
        <w:pStyle w:val="af3"/>
        <w:spacing w:before="0" w:beforeAutospacing="0" w:after="0" w:afterAutospacing="0"/>
        <w:ind w:firstLine="709"/>
        <w:jc w:val="both"/>
        <w:rPr>
          <w:sz w:val="28"/>
          <w:szCs w:val="28"/>
        </w:rPr>
      </w:pPr>
      <w:r w:rsidRPr="00E76CB0">
        <w:rPr>
          <w:rFonts w:asciiTheme="minorHAnsi" w:hAnsiTheme="minorHAnsi"/>
          <w:sz w:val="28"/>
          <w:szCs w:val="28"/>
        </w:rPr>
        <w:t xml:space="preserve">В </w:t>
      </w:r>
      <w:r w:rsidRPr="00E76CB0">
        <w:rPr>
          <w:sz w:val="28"/>
          <w:szCs w:val="28"/>
        </w:rPr>
        <w:t>отчётный период было МБУК «ТТО «САД» было осуществлен</w:t>
      </w:r>
      <w:r w:rsidR="00321799" w:rsidRPr="00E76CB0">
        <w:rPr>
          <w:sz w:val="28"/>
          <w:szCs w:val="28"/>
        </w:rPr>
        <w:t>о119</w:t>
      </w:r>
      <w:r w:rsidRPr="00E76CB0">
        <w:rPr>
          <w:sz w:val="28"/>
          <w:szCs w:val="28"/>
        </w:rPr>
        <w:t xml:space="preserve"> показ</w:t>
      </w:r>
      <w:r w:rsidR="00321799" w:rsidRPr="00E76CB0">
        <w:rPr>
          <w:sz w:val="28"/>
          <w:szCs w:val="28"/>
        </w:rPr>
        <w:t>ов</w:t>
      </w:r>
      <w:r w:rsidRPr="00E76CB0">
        <w:rPr>
          <w:sz w:val="28"/>
          <w:szCs w:val="28"/>
        </w:rPr>
        <w:t xml:space="preserve">: </w:t>
      </w:r>
      <w:r w:rsidR="00321799" w:rsidRPr="00E76CB0">
        <w:rPr>
          <w:sz w:val="28"/>
          <w:szCs w:val="28"/>
        </w:rPr>
        <w:t>47</w:t>
      </w:r>
      <w:r w:rsidRPr="00E76CB0">
        <w:rPr>
          <w:sz w:val="28"/>
          <w:szCs w:val="28"/>
        </w:rPr>
        <w:t xml:space="preserve"> спектакл</w:t>
      </w:r>
      <w:r w:rsidR="00F64818" w:rsidRPr="00E76CB0">
        <w:rPr>
          <w:sz w:val="28"/>
          <w:szCs w:val="28"/>
        </w:rPr>
        <w:t>ей</w:t>
      </w:r>
      <w:r w:rsidR="004022BA" w:rsidRPr="00E76CB0">
        <w:rPr>
          <w:sz w:val="28"/>
          <w:szCs w:val="28"/>
        </w:rPr>
        <w:t xml:space="preserve">, </w:t>
      </w:r>
      <w:r w:rsidR="00321799" w:rsidRPr="00E76CB0">
        <w:rPr>
          <w:sz w:val="28"/>
          <w:szCs w:val="28"/>
        </w:rPr>
        <w:t>45</w:t>
      </w:r>
      <w:r w:rsidRPr="00E76CB0">
        <w:rPr>
          <w:sz w:val="28"/>
          <w:szCs w:val="28"/>
        </w:rPr>
        <w:t xml:space="preserve"> программ</w:t>
      </w:r>
      <w:r w:rsidR="00441CFD" w:rsidRPr="00E76CB0">
        <w:rPr>
          <w:sz w:val="28"/>
          <w:szCs w:val="28"/>
        </w:rPr>
        <w:t xml:space="preserve"> и </w:t>
      </w:r>
      <w:r w:rsidR="00834E82" w:rsidRPr="00E76CB0">
        <w:rPr>
          <w:sz w:val="28"/>
          <w:szCs w:val="28"/>
        </w:rPr>
        <w:t>2</w:t>
      </w:r>
      <w:r w:rsidR="00321799" w:rsidRPr="00E76CB0">
        <w:rPr>
          <w:sz w:val="28"/>
          <w:szCs w:val="28"/>
        </w:rPr>
        <w:t>7 т</w:t>
      </w:r>
      <w:r w:rsidR="00441CFD" w:rsidRPr="00E76CB0">
        <w:rPr>
          <w:sz w:val="28"/>
          <w:szCs w:val="28"/>
        </w:rPr>
        <w:t>рансляций</w:t>
      </w:r>
      <w:r w:rsidR="00321799" w:rsidRPr="00E76CB0">
        <w:rPr>
          <w:sz w:val="28"/>
          <w:szCs w:val="28"/>
        </w:rPr>
        <w:t xml:space="preserve"> виртуального концертного зала.</w:t>
      </w:r>
      <w:r w:rsidRPr="00E76CB0">
        <w:rPr>
          <w:sz w:val="28"/>
          <w:szCs w:val="28"/>
        </w:rPr>
        <w:t xml:space="preserve"> Число зрителей за отчетный период составило </w:t>
      </w:r>
      <w:r w:rsidR="00321799" w:rsidRPr="00E76CB0">
        <w:rPr>
          <w:sz w:val="28"/>
          <w:szCs w:val="28"/>
        </w:rPr>
        <w:t>16902</w:t>
      </w:r>
      <w:r w:rsidRPr="00E76CB0">
        <w:rPr>
          <w:sz w:val="28"/>
          <w:szCs w:val="28"/>
        </w:rPr>
        <w:t xml:space="preserve"> чел., в том числе на платной основе </w:t>
      </w:r>
      <w:r w:rsidR="00F64818" w:rsidRPr="00E76CB0">
        <w:rPr>
          <w:sz w:val="28"/>
          <w:szCs w:val="28"/>
        </w:rPr>
        <w:t>2</w:t>
      </w:r>
      <w:r w:rsidR="00321799" w:rsidRPr="00E76CB0">
        <w:rPr>
          <w:sz w:val="28"/>
          <w:szCs w:val="28"/>
        </w:rPr>
        <w:t>517</w:t>
      </w:r>
      <w:r w:rsidRPr="00E76CB0">
        <w:rPr>
          <w:sz w:val="28"/>
          <w:szCs w:val="28"/>
        </w:rPr>
        <w:t xml:space="preserve"> чел. и на бесплатной основе </w:t>
      </w:r>
      <w:r w:rsidR="00321799" w:rsidRPr="00E76CB0">
        <w:rPr>
          <w:sz w:val="28"/>
          <w:szCs w:val="28"/>
        </w:rPr>
        <w:t>14385</w:t>
      </w:r>
      <w:r w:rsidRPr="00E76CB0">
        <w:rPr>
          <w:sz w:val="28"/>
          <w:szCs w:val="28"/>
        </w:rPr>
        <w:t xml:space="preserve"> чел.</w:t>
      </w:r>
    </w:p>
    <w:p w:rsidR="00586E54" w:rsidRPr="00E76CB0" w:rsidRDefault="00586E54" w:rsidP="00C0055C">
      <w:pPr>
        <w:pStyle w:val="af3"/>
        <w:spacing w:before="0" w:beforeAutospacing="0" w:after="0" w:afterAutospacing="0"/>
        <w:ind w:firstLine="709"/>
        <w:jc w:val="both"/>
        <w:rPr>
          <w:sz w:val="28"/>
          <w:szCs w:val="28"/>
        </w:rPr>
      </w:pPr>
      <w:r w:rsidRPr="00E76CB0">
        <w:rPr>
          <w:sz w:val="28"/>
          <w:szCs w:val="28"/>
        </w:rPr>
        <w:t xml:space="preserve">На стационаре было проведено </w:t>
      </w:r>
      <w:r w:rsidR="00321799" w:rsidRPr="00E76CB0">
        <w:rPr>
          <w:sz w:val="28"/>
          <w:szCs w:val="28"/>
        </w:rPr>
        <w:t>84</w:t>
      </w:r>
      <w:r w:rsidRPr="00E76CB0">
        <w:rPr>
          <w:sz w:val="28"/>
          <w:szCs w:val="28"/>
        </w:rPr>
        <w:t xml:space="preserve"> показ</w:t>
      </w:r>
      <w:r w:rsidR="00F64818" w:rsidRPr="00E76CB0">
        <w:rPr>
          <w:sz w:val="28"/>
          <w:szCs w:val="28"/>
        </w:rPr>
        <w:t>а</w:t>
      </w:r>
      <w:r w:rsidRPr="00E76CB0">
        <w:rPr>
          <w:sz w:val="28"/>
          <w:szCs w:val="28"/>
        </w:rPr>
        <w:t xml:space="preserve"> спектаклей и программ. Общее число зрителей на этих показах составило </w:t>
      </w:r>
      <w:r w:rsidR="00321799" w:rsidRPr="00E76CB0">
        <w:rPr>
          <w:sz w:val="28"/>
          <w:szCs w:val="28"/>
        </w:rPr>
        <w:t>12923</w:t>
      </w:r>
      <w:r w:rsidRPr="00E76CB0">
        <w:rPr>
          <w:sz w:val="28"/>
          <w:szCs w:val="28"/>
        </w:rPr>
        <w:t xml:space="preserve"> чел.</w:t>
      </w:r>
    </w:p>
    <w:p w:rsidR="00586E54" w:rsidRPr="00E76CB0" w:rsidRDefault="00586E54" w:rsidP="00C0055C">
      <w:pPr>
        <w:pStyle w:val="af3"/>
        <w:spacing w:before="0" w:beforeAutospacing="0" w:after="0" w:afterAutospacing="0"/>
        <w:ind w:firstLine="709"/>
        <w:jc w:val="both"/>
        <w:rPr>
          <w:sz w:val="28"/>
          <w:szCs w:val="28"/>
        </w:rPr>
      </w:pPr>
      <w:r w:rsidRPr="00E76CB0">
        <w:rPr>
          <w:sz w:val="28"/>
          <w:szCs w:val="28"/>
        </w:rPr>
        <w:t>Крометого</w:t>
      </w:r>
      <w:r w:rsidR="00B95FF6" w:rsidRPr="00E76CB0">
        <w:rPr>
          <w:sz w:val="28"/>
          <w:szCs w:val="28"/>
        </w:rPr>
        <w:t>,</w:t>
      </w:r>
      <w:r w:rsidRPr="00E76CB0">
        <w:rPr>
          <w:sz w:val="28"/>
          <w:szCs w:val="28"/>
        </w:rPr>
        <w:t xml:space="preserve"> было осуществлено </w:t>
      </w:r>
      <w:r w:rsidR="00321799" w:rsidRPr="00E76CB0">
        <w:rPr>
          <w:sz w:val="28"/>
          <w:szCs w:val="28"/>
        </w:rPr>
        <w:t>8</w:t>
      </w:r>
      <w:r w:rsidRPr="00E76CB0">
        <w:rPr>
          <w:sz w:val="28"/>
          <w:szCs w:val="28"/>
        </w:rPr>
        <w:t xml:space="preserve"> показов на выезде, с общим числом зрителей – </w:t>
      </w:r>
      <w:r w:rsidR="00321799" w:rsidRPr="00E76CB0">
        <w:rPr>
          <w:sz w:val="28"/>
          <w:szCs w:val="28"/>
        </w:rPr>
        <w:t>2732</w:t>
      </w:r>
      <w:r w:rsidRPr="00E76CB0">
        <w:rPr>
          <w:sz w:val="28"/>
          <w:szCs w:val="28"/>
        </w:rPr>
        <w:t xml:space="preserve"> чел.</w:t>
      </w:r>
    </w:p>
    <w:p w:rsidR="00586E54" w:rsidRPr="00E76CB0" w:rsidRDefault="00586E54" w:rsidP="00C0055C">
      <w:pPr>
        <w:pStyle w:val="af3"/>
        <w:spacing w:before="0" w:beforeAutospacing="0" w:after="0" w:afterAutospacing="0"/>
        <w:ind w:firstLine="709"/>
        <w:jc w:val="both"/>
        <w:rPr>
          <w:sz w:val="28"/>
          <w:szCs w:val="28"/>
        </w:rPr>
      </w:pPr>
      <w:r w:rsidRPr="00E76CB0">
        <w:rPr>
          <w:sz w:val="28"/>
          <w:szCs w:val="28"/>
        </w:rPr>
        <w:t>Общая сумма средств</w:t>
      </w:r>
      <w:r w:rsidR="00B95FF6" w:rsidRPr="00E76CB0">
        <w:rPr>
          <w:sz w:val="28"/>
          <w:szCs w:val="28"/>
        </w:rPr>
        <w:t>,</w:t>
      </w:r>
      <w:r w:rsidRPr="00E76CB0">
        <w:rPr>
          <w:sz w:val="28"/>
          <w:szCs w:val="28"/>
        </w:rPr>
        <w:t xml:space="preserve"> поступивших на внебюджетный счёт от оказания платных услуг населению составила </w:t>
      </w:r>
      <w:r w:rsidR="00321799" w:rsidRPr="00E76CB0">
        <w:rPr>
          <w:sz w:val="28"/>
          <w:szCs w:val="28"/>
        </w:rPr>
        <w:t>419,37</w:t>
      </w:r>
      <w:r w:rsidRPr="00E76CB0">
        <w:rPr>
          <w:sz w:val="28"/>
          <w:szCs w:val="28"/>
        </w:rPr>
        <w:t xml:space="preserve"> тыс. руб. </w:t>
      </w:r>
    </w:p>
    <w:p w:rsidR="00586E54" w:rsidRPr="00E76CB0" w:rsidRDefault="00586E54" w:rsidP="00C0055C">
      <w:pPr>
        <w:ind w:firstLine="709"/>
        <w:jc w:val="both"/>
        <w:rPr>
          <w:rStyle w:val="fontstyle36"/>
          <w:rFonts w:ascii="Times New Roman" w:hAnsi="Times New Roman" w:cs="Times New Roman"/>
          <w:sz w:val="28"/>
          <w:szCs w:val="28"/>
          <w:shd w:val="clear" w:color="auto" w:fill="FFFFFF"/>
        </w:rPr>
      </w:pPr>
      <w:r w:rsidRPr="00E76CB0">
        <w:rPr>
          <w:rFonts w:ascii="Times New Roman" w:hAnsi="Times New Roman" w:cs="Times New Roman"/>
          <w:sz w:val="28"/>
          <w:szCs w:val="28"/>
        </w:rPr>
        <w:t xml:space="preserve">В репертуарной афише театров, входящих в объединение, было </w:t>
      </w:r>
      <w:r w:rsidR="00321799" w:rsidRPr="00E76CB0">
        <w:rPr>
          <w:rFonts w:ascii="Times New Roman" w:hAnsi="Times New Roman" w:cs="Times New Roman"/>
          <w:sz w:val="28"/>
          <w:szCs w:val="28"/>
        </w:rPr>
        <w:t>8</w:t>
      </w:r>
      <w:r w:rsidRPr="00E76CB0">
        <w:rPr>
          <w:rFonts w:ascii="Times New Roman" w:hAnsi="Times New Roman" w:cs="Times New Roman"/>
          <w:sz w:val="28"/>
          <w:szCs w:val="28"/>
        </w:rPr>
        <w:t xml:space="preserve"> спектакл</w:t>
      </w:r>
      <w:r w:rsidR="00F64818" w:rsidRPr="00E76CB0">
        <w:rPr>
          <w:rFonts w:ascii="Times New Roman" w:hAnsi="Times New Roman" w:cs="Times New Roman"/>
          <w:sz w:val="28"/>
          <w:szCs w:val="28"/>
        </w:rPr>
        <w:t>ей,</w:t>
      </w:r>
      <w:r w:rsidR="00321799" w:rsidRPr="00E76CB0">
        <w:rPr>
          <w:rFonts w:ascii="Times New Roman" w:hAnsi="Times New Roman" w:cs="Times New Roman"/>
          <w:sz w:val="28"/>
          <w:szCs w:val="28"/>
        </w:rPr>
        <w:t>14</w:t>
      </w:r>
      <w:r w:rsidRPr="00E76CB0">
        <w:rPr>
          <w:rFonts w:ascii="Times New Roman" w:hAnsi="Times New Roman" w:cs="Times New Roman"/>
          <w:sz w:val="28"/>
          <w:szCs w:val="28"/>
        </w:rPr>
        <w:t>программ</w:t>
      </w:r>
      <w:r w:rsidR="00F64818" w:rsidRPr="00E76CB0">
        <w:rPr>
          <w:rFonts w:ascii="Times New Roman" w:hAnsi="Times New Roman" w:cs="Times New Roman"/>
          <w:sz w:val="28"/>
          <w:szCs w:val="28"/>
        </w:rPr>
        <w:t xml:space="preserve"> и 2</w:t>
      </w:r>
      <w:r w:rsidR="00321799" w:rsidRPr="00E76CB0">
        <w:rPr>
          <w:rFonts w:ascii="Times New Roman" w:hAnsi="Times New Roman" w:cs="Times New Roman"/>
          <w:sz w:val="28"/>
          <w:szCs w:val="28"/>
        </w:rPr>
        <w:t>7</w:t>
      </w:r>
      <w:r w:rsidR="00F64818" w:rsidRPr="00E76CB0">
        <w:rPr>
          <w:rFonts w:ascii="Times New Roman" w:hAnsi="Times New Roman" w:cs="Times New Roman"/>
          <w:sz w:val="28"/>
          <w:szCs w:val="28"/>
        </w:rPr>
        <w:t xml:space="preserve"> трансляци</w:t>
      </w:r>
      <w:r w:rsidR="00321799" w:rsidRPr="00E76CB0">
        <w:rPr>
          <w:rFonts w:ascii="Times New Roman" w:hAnsi="Times New Roman" w:cs="Times New Roman"/>
          <w:sz w:val="28"/>
          <w:szCs w:val="28"/>
        </w:rPr>
        <w:t>й</w:t>
      </w:r>
      <w:r w:rsidRPr="00E76CB0">
        <w:rPr>
          <w:rFonts w:ascii="Times New Roman" w:hAnsi="Times New Roman" w:cs="Times New Roman"/>
          <w:sz w:val="28"/>
          <w:szCs w:val="28"/>
        </w:rPr>
        <w:t xml:space="preserve">. Все показы  прошли  на высоком  организационном и творческом уровне. Отрицательных оценок деятельности </w:t>
      </w:r>
      <w:r w:rsidRPr="00E76CB0">
        <w:rPr>
          <w:rFonts w:ascii="Times New Roman" w:hAnsi="Times New Roman" w:cs="Times New Roman"/>
          <w:sz w:val="28"/>
          <w:szCs w:val="28"/>
        </w:rPr>
        <w:lastRenderedPageBreak/>
        <w:t xml:space="preserve">учреждения не было.  Работа   МБУК «ТТО «САД» постоянно находилась в центре внимания   органов СМИ города и Губернии. </w:t>
      </w:r>
    </w:p>
    <w:p w:rsidR="00CC5665" w:rsidRPr="00E76CB0" w:rsidRDefault="00586E54" w:rsidP="00C0055C">
      <w:pPr>
        <w:ind w:firstLine="709"/>
        <w:jc w:val="both"/>
        <w:rPr>
          <w:rStyle w:val="fontstyle36"/>
          <w:rFonts w:ascii="Times New Roman" w:hAnsi="Times New Roman" w:cs="Times New Roman"/>
          <w:sz w:val="28"/>
          <w:szCs w:val="28"/>
          <w:shd w:val="clear" w:color="auto" w:fill="FFFFFF"/>
        </w:rPr>
      </w:pPr>
      <w:r w:rsidRPr="00E76CB0">
        <w:rPr>
          <w:rStyle w:val="fontstyle36"/>
          <w:rFonts w:ascii="Times New Roman" w:hAnsi="Times New Roman" w:cs="Times New Roman"/>
          <w:sz w:val="28"/>
          <w:szCs w:val="28"/>
          <w:shd w:val="clear" w:color="auto" w:fill="FFFFFF"/>
        </w:rPr>
        <w:t xml:space="preserve">Общее количество активно занимающихся участников составляет </w:t>
      </w:r>
      <w:r w:rsidR="004022BA" w:rsidRPr="00E76CB0">
        <w:rPr>
          <w:rStyle w:val="fontstyle36"/>
          <w:rFonts w:ascii="Times New Roman" w:hAnsi="Times New Roman" w:cs="Times New Roman"/>
          <w:sz w:val="28"/>
          <w:szCs w:val="28"/>
          <w:shd w:val="clear" w:color="auto" w:fill="FFFFFF"/>
        </w:rPr>
        <w:t>71</w:t>
      </w:r>
      <w:r w:rsidRPr="00E76CB0">
        <w:rPr>
          <w:rStyle w:val="fontstyle36"/>
          <w:rFonts w:ascii="Times New Roman" w:hAnsi="Times New Roman" w:cs="Times New Roman"/>
          <w:sz w:val="28"/>
          <w:szCs w:val="28"/>
          <w:shd w:val="clear" w:color="auto" w:fill="FFFFFF"/>
        </w:rPr>
        <w:t xml:space="preserve"> человек.</w:t>
      </w:r>
    </w:p>
    <w:p w:rsidR="00321799" w:rsidRPr="00E76CB0" w:rsidRDefault="00321799" w:rsidP="00C0055C">
      <w:pPr>
        <w:ind w:firstLine="709"/>
        <w:jc w:val="both"/>
        <w:rPr>
          <w:rStyle w:val="fontstyle36"/>
          <w:rFonts w:ascii="Times New Roman" w:hAnsi="Times New Roman" w:cs="Times New Roman"/>
          <w:sz w:val="28"/>
          <w:szCs w:val="28"/>
          <w:shd w:val="clear" w:color="auto" w:fill="FFFFFF"/>
        </w:rPr>
      </w:pPr>
      <w:r w:rsidRPr="00E76CB0">
        <w:rPr>
          <w:rStyle w:val="fontstyle36"/>
          <w:rFonts w:ascii="Times New Roman" w:hAnsi="Times New Roman" w:cs="Times New Roman"/>
          <w:sz w:val="28"/>
          <w:szCs w:val="28"/>
          <w:shd w:val="clear" w:color="auto" w:fill="FFFFFF"/>
        </w:rPr>
        <w:t>В марте состоялась сдача нового спектакля «Теремок» студии «Ступеньки» т/с «Ступени» и капитально-восстановленного спектакля «Журавль и Цапля» т/к «Див», которые были допущены Художественным Советом к прокату с апреля текущего года.</w:t>
      </w:r>
    </w:p>
    <w:p w:rsidR="00321799" w:rsidRPr="00E76CB0" w:rsidRDefault="00321799" w:rsidP="00B92A00">
      <w:pPr>
        <w:ind w:firstLine="709"/>
        <w:jc w:val="both"/>
        <w:rPr>
          <w:rStyle w:val="fontstyle36"/>
          <w:rFonts w:ascii="Times New Roman" w:hAnsi="Times New Roman" w:cs="Times New Roman"/>
          <w:sz w:val="28"/>
          <w:szCs w:val="28"/>
          <w:shd w:val="clear" w:color="auto" w:fill="FFFFFF"/>
        </w:rPr>
      </w:pPr>
      <w:r w:rsidRPr="00E76CB0">
        <w:rPr>
          <w:rStyle w:val="fontstyle36"/>
          <w:rFonts w:ascii="Times New Roman" w:hAnsi="Times New Roman" w:cs="Times New Roman"/>
          <w:sz w:val="28"/>
          <w:szCs w:val="28"/>
          <w:shd w:val="clear" w:color="auto" w:fill="FFFFFF"/>
        </w:rPr>
        <w:t>В апреле состоялась премьера еще двух новых спектаклей: "Лунный принц" т/с «Ступени» и "Смотри, не поскользнись!" т/с "САД". Наряду с премьерными спектаклями показывались спектакли: "Кабановы" (т/с "САД"), "Теремок" (т/с "Ступени"), "Журавль и цапля", "Серая Шейка", "Требуется собака" (т/к "ДиВ"). Были организованы культурно-развлекательные программы для детских лагерей дневного пребывания, программа для многодетных семей и "Выпускной" для детей Гимназии им. С.В.Байменова, а также участники "ТТО "САД" приняли активное участие в мероприятиях, посвященных "Дню Победы", "Дню защиты детей", "Дню России" и "Дню молодежи". Видеоспектакли, фильмы и концерты разной тематики транслировались в Виртуальном концертном зале (ВКЗ).</w:t>
      </w:r>
    </w:p>
    <w:p w:rsidR="00917AF8" w:rsidRPr="00E76CB0" w:rsidRDefault="00917AF8" w:rsidP="00B92A00">
      <w:pPr>
        <w:rPr>
          <w:rFonts w:ascii="Times New Roman" w:hAnsi="Times New Roman" w:cs="Times New Roman"/>
          <w:b/>
          <w:sz w:val="32"/>
          <w:szCs w:val="28"/>
        </w:rPr>
      </w:pPr>
    </w:p>
    <w:p w:rsidR="005E79CB" w:rsidRPr="00E76CB0" w:rsidRDefault="005E79CB" w:rsidP="00B92A00">
      <w:pPr>
        <w:ind w:firstLine="567"/>
        <w:jc w:val="center"/>
        <w:rPr>
          <w:rFonts w:ascii="Times New Roman" w:hAnsi="Times New Roman" w:cs="Times New Roman"/>
          <w:b/>
          <w:sz w:val="32"/>
          <w:szCs w:val="28"/>
        </w:rPr>
      </w:pPr>
      <w:r w:rsidRPr="00E76CB0">
        <w:rPr>
          <w:rFonts w:ascii="Times New Roman" w:hAnsi="Times New Roman" w:cs="Times New Roman"/>
          <w:b/>
          <w:sz w:val="32"/>
          <w:szCs w:val="28"/>
        </w:rPr>
        <w:t>МБУК «Дом ремесел и декоративно-прикладного искусства»</w:t>
      </w:r>
    </w:p>
    <w:p w:rsidR="00917AF8" w:rsidRPr="00E76CB0" w:rsidRDefault="00917AF8" w:rsidP="003006C7">
      <w:pPr>
        <w:ind w:firstLine="567"/>
        <w:jc w:val="center"/>
        <w:rPr>
          <w:rFonts w:ascii="Times New Roman" w:hAnsi="Times New Roman" w:cs="Times New Roman"/>
          <w:b/>
          <w:sz w:val="32"/>
          <w:szCs w:val="28"/>
        </w:rPr>
      </w:pPr>
    </w:p>
    <w:p w:rsidR="00251DBB" w:rsidRPr="00E76CB0" w:rsidRDefault="00251DBB" w:rsidP="00C0055C">
      <w:pPr>
        <w:ind w:firstLine="709"/>
        <w:jc w:val="both"/>
        <w:rPr>
          <w:rFonts w:ascii="Times New Roman" w:hAnsi="Times New Roman" w:cs="Times New Roman"/>
          <w:spacing w:val="4"/>
          <w:sz w:val="28"/>
          <w:szCs w:val="28"/>
        </w:rPr>
      </w:pPr>
      <w:r w:rsidRPr="00E76CB0">
        <w:rPr>
          <w:rFonts w:ascii="Times New Roman" w:hAnsi="Times New Roman" w:cs="Times New Roman"/>
          <w:spacing w:val="5"/>
          <w:sz w:val="28"/>
          <w:szCs w:val="28"/>
        </w:rPr>
        <w:t>В течение 1 полугодия 202</w:t>
      </w:r>
      <w:r w:rsidR="00F53216" w:rsidRPr="00E76CB0">
        <w:rPr>
          <w:rFonts w:ascii="Times New Roman" w:hAnsi="Times New Roman" w:cs="Times New Roman"/>
          <w:spacing w:val="5"/>
          <w:sz w:val="28"/>
          <w:szCs w:val="28"/>
        </w:rPr>
        <w:t>4</w:t>
      </w:r>
      <w:r w:rsidRPr="00E76CB0">
        <w:rPr>
          <w:rFonts w:ascii="Times New Roman" w:hAnsi="Times New Roman" w:cs="Times New Roman"/>
          <w:spacing w:val="5"/>
          <w:sz w:val="28"/>
          <w:szCs w:val="28"/>
        </w:rPr>
        <w:t xml:space="preserve"> года систематически отслеживалась текущая информация по </w:t>
      </w:r>
      <w:r w:rsidRPr="00E76CB0">
        <w:rPr>
          <w:rFonts w:ascii="Times New Roman" w:hAnsi="Times New Roman" w:cs="Times New Roman"/>
          <w:spacing w:val="17"/>
          <w:sz w:val="28"/>
          <w:szCs w:val="28"/>
        </w:rPr>
        <w:t>современному состоянию, теории и истории развития народно-</w:t>
      </w:r>
      <w:r w:rsidRPr="00E76CB0">
        <w:rPr>
          <w:rFonts w:ascii="Times New Roman" w:hAnsi="Times New Roman" w:cs="Times New Roman"/>
          <w:spacing w:val="7"/>
          <w:sz w:val="28"/>
          <w:szCs w:val="28"/>
        </w:rPr>
        <w:t xml:space="preserve">художественной культуры в стране и регионе. Продолжалась работа по </w:t>
      </w:r>
      <w:r w:rsidRPr="00E76CB0">
        <w:rPr>
          <w:rFonts w:ascii="Times New Roman" w:hAnsi="Times New Roman" w:cs="Times New Roman"/>
          <w:spacing w:val="4"/>
          <w:sz w:val="28"/>
          <w:szCs w:val="28"/>
        </w:rPr>
        <w:t>формированию библиотеки по различным видам декоративно-прикладного искусства и ремёслам.</w:t>
      </w:r>
    </w:p>
    <w:p w:rsidR="00063876" w:rsidRPr="00E76CB0" w:rsidRDefault="00063876" w:rsidP="00C0055C">
      <w:pPr>
        <w:pStyle w:val="a8"/>
        <w:ind w:left="0" w:firstLine="709"/>
        <w:rPr>
          <w:rFonts w:ascii="Times New Roman" w:hAnsi="Times New Roman"/>
          <w:sz w:val="28"/>
          <w:szCs w:val="28"/>
        </w:rPr>
      </w:pPr>
      <w:r w:rsidRPr="00E76CB0">
        <w:rPr>
          <w:rFonts w:ascii="Times New Roman" w:hAnsi="Times New Roman"/>
          <w:sz w:val="28"/>
          <w:szCs w:val="28"/>
        </w:rPr>
        <w:t xml:space="preserve">В течение </w:t>
      </w:r>
      <w:r w:rsidRPr="00E76CB0">
        <w:rPr>
          <w:rFonts w:ascii="Times New Roman" w:hAnsi="Times New Roman"/>
          <w:spacing w:val="5"/>
          <w:sz w:val="28"/>
          <w:szCs w:val="28"/>
        </w:rPr>
        <w:t xml:space="preserve">6 месяцев </w:t>
      </w:r>
      <w:r w:rsidRPr="00E76CB0">
        <w:rPr>
          <w:rFonts w:ascii="Times New Roman" w:hAnsi="Times New Roman"/>
          <w:sz w:val="28"/>
          <w:szCs w:val="28"/>
        </w:rPr>
        <w:t xml:space="preserve">работала постоянно действующая выставка по различным направлениям ДПТ под названием «Настройте душу на добро…». </w:t>
      </w:r>
    </w:p>
    <w:p w:rsidR="00251DBB" w:rsidRPr="00E76CB0" w:rsidRDefault="00251DBB" w:rsidP="00C0055C">
      <w:pPr>
        <w:pStyle w:val="a8"/>
        <w:ind w:left="0" w:firstLine="709"/>
        <w:jc w:val="both"/>
        <w:rPr>
          <w:rFonts w:ascii="Times New Roman" w:hAnsi="Times New Roman"/>
          <w:b/>
          <w:spacing w:val="3"/>
          <w:sz w:val="28"/>
          <w:szCs w:val="28"/>
        </w:rPr>
      </w:pPr>
      <w:r w:rsidRPr="00E76CB0">
        <w:rPr>
          <w:rFonts w:ascii="Times New Roman" w:hAnsi="Times New Roman"/>
          <w:spacing w:val="3"/>
          <w:sz w:val="28"/>
          <w:szCs w:val="28"/>
        </w:rPr>
        <w:t xml:space="preserve">В рамках муниципального задания по работе«Организация деятельности по сохранению и развитию народных ремесел, промыслов и декоративно-прикладного искусства» работа бесплатная - изготовили </w:t>
      </w:r>
      <w:r w:rsidR="002658C0" w:rsidRPr="00E76CB0">
        <w:rPr>
          <w:rFonts w:ascii="Times New Roman" w:hAnsi="Times New Roman"/>
          <w:spacing w:val="3"/>
          <w:sz w:val="28"/>
          <w:szCs w:val="28"/>
        </w:rPr>
        <w:t>1</w:t>
      </w:r>
      <w:r w:rsidR="00F53216" w:rsidRPr="00E76CB0">
        <w:rPr>
          <w:rFonts w:ascii="Times New Roman" w:hAnsi="Times New Roman"/>
          <w:spacing w:val="3"/>
          <w:sz w:val="28"/>
          <w:szCs w:val="28"/>
        </w:rPr>
        <w:t>54</w:t>
      </w:r>
      <w:r w:rsidRPr="00E76CB0">
        <w:rPr>
          <w:rFonts w:ascii="Times New Roman" w:hAnsi="Times New Roman"/>
          <w:spacing w:val="3"/>
          <w:sz w:val="28"/>
          <w:szCs w:val="28"/>
        </w:rPr>
        <w:t xml:space="preserve"> издели</w:t>
      </w:r>
      <w:r w:rsidR="00F53216" w:rsidRPr="00E76CB0">
        <w:rPr>
          <w:rFonts w:ascii="Times New Roman" w:hAnsi="Times New Roman"/>
          <w:spacing w:val="3"/>
          <w:sz w:val="28"/>
          <w:szCs w:val="28"/>
        </w:rPr>
        <w:t>я</w:t>
      </w:r>
      <w:r w:rsidRPr="00E76CB0">
        <w:rPr>
          <w:rFonts w:ascii="Times New Roman" w:hAnsi="Times New Roman"/>
          <w:spacing w:val="3"/>
          <w:sz w:val="28"/>
          <w:szCs w:val="28"/>
        </w:rPr>
        <w:t xml:space="preserve"> на сумму </w:t>
      </w:r>
      <w:r w:rsidR="00F53216" w:rsidRPr="00E76CB0">
        <w:rPr>
          <w:rFonts w:ascii="Times New Roman" w:hAnsi="Times New Roman"/>
          <w:spacing w:val="3"/>
          <w:sz w:val="28"/>
          <w:szCs w:val="28"/>
        </w:rPr>
        <w:t>282,4</w:t>
      </w:r>
      <w:r w:rsidRPr="00E76CB0">
        <w:rPr>
          <w:rFonts w:ascii="Times New Roman" w:hAnsi="Times New Roman"/>
          <w:spacing w:val="3"/>
          <w:sz w:val="28"/>
          <w:szCs w:val="28"/>
        </w:rPr>
        <w:t xml:space="preserve"> тыс. рублей, работа платная - 1</w:t>
      </w:r>
      <w:r w:rsidR="00F53216" w:rsidRPr="00E76CB0">
        <w:rPr>
          <w:rFonts w:ascii="Times New Roman" w:hAnsi="Times New Roman"/>
          <w:spacing w:val="3"/>
          <w:sz w:val="28"/>
          <w:szCs w:val="28"/>
        </w:rPr>
        <w:t>22</w:t>
      </w:r>
      <w:r w:rsidRPr="00E76CB0">
        <w:rPr>
          <w:rFonts w:ascii="Times New Roman" w:hAnsi="Times New Roman"/>
          <w:spacing w:val="3"/>
          <w:sz w:val="28"/>
          <w:szCs w:val="28"/>
        </w:rPr>
        <w:t xml:space="preserve"> издели</w:t>
      </w:r>
      <w:r w:rsidR="00F53216" w:rsidRPr="00E76CB0">
        <w:rPr>
          <w:rFonts w:ascii="Times New Roman" w:hAnsi="Times New Roman"/>
          <w:spacing w:val="3"/>
          <w:sz w:val="28"/>
          <w:szCs w:val="28"/>
        </w:rPr>
        <w:t>я</w:t>
      </w:r>
      <w:r w:rsidRPr="00E76CB0">
        <w:rPr>
          <w:rFonts w:ascii="Times New Roman" w:hAnsi="Times New Roman"/>
          <w:spacing w:val="3"/>
          <w:sz w:val="28"/>
          <w:szCs w:val="28"/>
        </w:rPr>
        <w:t xml:space="preserve"> на сумму </w:t>
      </w:r>
      <w:r w:rsidR="009952C5" w:rsidRPr="00E76CB0">
        <w:rPr>
          <w:rFonts w:ascii="Times New Roman" w:hAnsi="Times New Roman"/>
          <w:spacing w:val="3"/>
          <w:sz w:val="28"/>
          <w:szCs w:val="28"/>
        </w:rPr>
        <w:t>1</w:t>
      </w:r>
      <w:r w:rsidR="00F53216" w:rsidRPr="00E76CB0">
        <w:rPr>
          <w:rFonts w:ascii="Times New Roman" w:hAnsi="Times New Roman"/>
          <w:spacing w:val="3"/>
          <w:sz w:val="28"/>
          <w:szCs w:val="28"/>
        </w:rPr>
        <w:t>50,5</w:t>
      </w:r>
      <w:r w:rsidRPr="00E76CB0">
        <w:rPr>
          <w:rFonts w:ascii="Times New Roman" w:hAnsi="Times New Roman"/>
          <w:spacing w:val="3"/>
          <w:sz w:val="28"/>
          <w:szCs w:val="28"/>
        </w:rPr>
        <w:t xml:space="preserve"> тыс.рублей.</w:t>
      </w:r>
    </w:p>
    <w:p w:rsidR="00251DBB" w:rsidRPr="00E76CB0" w:rsidRDefault="00251DBB" w:rsidP="00C0055C">
      <w:pPr>
        <w:pStyle w:val="a8"/>
        <w:ind w:left="0" w:firstLine="709"/>
        <w:jc w:val="both"/>
        <w:rPr>
          <w:rFonts w:ascii="Times New Roman" w:hAnsi="Times New Roman"/>
          <w:sz w:val="28"/>
          <w:szCs w:val="28"/>
        </w:rPr>
      </w:pPr>
      <w:r w:rsidRPr="00E76CB0">
        <w:rPr>
          <w:rFonts w:ascii="Times New Roman" w:hAnsi="Times New Roman"/>
          <w:sz w:val="28"/>
          <w:szCs w:val="28"/>
        </w:rPr>
        <w:t xml:space="preserve">По работе «Организация и проведение культурно-массовых мероприятий (бесплатная) работниками МБУК «Дом ремесел» было проведено </w:t>
      </w:r>
      <w:r w:rsidR="00F53216" w:rsidRPr="00E76CB0">
        <w:rPr>
          <w:rFonts w:ascii="Times New Roman" w:hAnsi="Times New Roman"/>
          <w:sz w:val="28"/>
          <w:szCs w:val="28"/>
        </w:rPr>
        <w:t>5</w:t>
      </w:r>
      <w:r w:rsidR="009952C5" w:rsidRPr="00E76CB0">
        <w:rPr>
          <w:rFonts w:ascii="Times New Roman" w:hAnsi="Times New Roman"/>
          <w:sz w:val="28"/>
          <w:szCs w:val="28"/>
        </w:rPr>
        <w:t xml:space="preserve"> мероприяти</w:t>
      </w:r>
      <w:r w:rsidR="00F53216" w:rsidRPr="00E76CB0">
        <w:rPr>
          <w:rFonts w:ascii="Times New Roman" w:hAnsi="Times New Roman"/>
          <w:sz w:val="28"/>
          <w:szCs w:val="28"/>
        </w:rPr>
        <w:t>й</w:t>
      </w:r>
      <w:r w:rsidRPr="00E76CB0">
        <w:rPr>
          <w:rFonts w:ascii="Times New Roman" w:hAnsi="Times New Roman"/>
          <w:sz w:val="28"/>
          <w:szCs w:val="28"/>
        </w:rPr>
        <w:t xml:space="preserve"> - посетило </w:t>
      </w:r>
      <w:r w:rsidR="00F53216" w:rsidRPr="00E76CB0">
        <w:rPr>
          <w:rFonts w:ascii="Times New Roman" w:hAnsi="Times New Roman"/>
          <w:sz w:val="28"/>
          <w:szCs w:val="28"/>
        </w:rPr>
        <w:t>83</w:t>
      </w:r>
      <w:r w:rsidRPr="00E76CB0">
        <w:rPr>
          <w:rFonts w:ascii="Times New Roman" w:hAnsi="Times New Roman"/>
          <w:sz w:val="28"/>
          <w:szCs w:val="28"/>
        </w:rPr>
        <w:t xml:space="preserve"> человек</w:t>
      </w:r>
      <w:r w:rsidR="00F53216" w:rsidRPr="00E76CB0">
        <w:rPr>
          <w:rFonts w:ascii="Times New Roman" w:hAnsi="Times New Roman"/>
          <w:sz w:val="28"/>
          <w:szCs w:val="28"/>
        </w:rPr>
        <w:t>а</w:t>
      </w:r>
      <w:r w:rsidRPr="00E76CB0">
        <w:rPr>
          <w:rFonts w:ascii="Times New Roman" w:hAnsi="Times New Roman"/>
          <w:sz w:val="28"/>
          <w:szCs w:val="28"/>
        </w:rPr>
        <w:t>.</w:t>
      </w:r>
    </w:p>
    <w:p w:rsidR="00251DBB" w:rsidRPr="00E76CB0" w:rsidRDefault="0035287C" w:rsidP="00C0055C">
      <w:pPr>
        <w:pStyle w:val="a8"/>
        <w:ind w:left="0" w:firstLine="709"/>
        <w:jc w:val="both"/>
        <w:rPr>
          <w:rFonts w:ascii="Times New Roman" w:hAnsi="Times New Roman"/>
          <w:sz w:val="28"/>
          <w:szCs w:val="28"/>
        </w:rPr>
      </w:pPr>
      <w:r w:rsidRPr="00E76CB0">
        <w:rPr>
          <w:rFonts w:ascii="Times New Roman" w:hAnsi="Times New Roman"/>
          <w:sz w:val="28"/>
          <w:szCs w:val="28"/>
        </w:rPr>
        <w:t>Мастера МБУК «Дом ремеселидекоративно-прикладного искусства»приняли участие:</w:t>
      </w:r>
    </w:p>
    <w:p w:rsidR="00705A8B" w:rsidRPr="00E76CB0" w:rsidRDefault="00705A8B" w:rsidP="00705A8B">
      <w:pPr>
        <w:pStyle w:val="a8"/>
        <w:ind w:left="0"/>
        <w:jc w:val="both"/>
        <w:rPr>
          <w:rFonts w:ascii="Times New Roman" w:hAnsi="Times New Roman"/>
          <w:sz w:val="28"/>
          <w:szCs w:val="28"/>
          <w:shd w:val="clear" w:color="auto" w:fill="FFFFFF"/>
        </w:rPr>
      </w:pPr>
      <w:r w:rsidRPr="00E76CB0">
        <w:rPr>
          <w:rFonts w:ascii="Times New Roman" w:hAnsi="Times New Roman"/>
          <w:sz w:val="28"/>
          <w:szCs w:val="28"/>
        </w:rPr>
        <w:t xml:space="preserve">- </w:t>
      </w:r>
      <w:r w:rsidRPr="00E76CB0">
        <w:rPr>
          <w:rFonts w:ascii="Times New Roman" w:hAnsi="Times New Roman"/>
          <w:sz w:val="28"/>
          <w:szCs w:val="28"/>
          <w:shd w:val="clear" w:color="auto" w:fill="FFFFFF"/>
        </w:rPr>
        <w:t>Выставка изделий мастеров МБУК «Дома ремесел» в рамках выездного совещания, посвященного деятельности «Союза народов Самарской области», Дворце Культуры г.о. Похвистнево,16 февраля 2024 г.</w:t>
      </w:r>
    </w:p>
    <w:p w:rsidR="00705A8B" w:rsidRPr="00E76CB0" w:rsidRDefault="00705A8B" w:rsidP="00705A8B">
      <w:pPr>
        <w:pStyle w:val="a8"/>
        <w:ind w:left="0"/>
        <w:jc w:val="both"/>
        <w:rPr>
          <w:rFonts w:ascii="Times New Roman" w:hAnsi="Times New Roman"/>
          <w:sz w:val="28"/>
          <w:szCs w:val="28"/>
        </w:rPr>
      </w:pPr>
      <w:r w:rsidRPr="00E76CB0">
        <w:rPr>
          <w:rFonts w:ascii="Times New Roman" w:hAnsi="Times New Roman"/>
          <w:sz w:val="28"/>
          <w:szCs w:val="28"/>
        </w:rPr>
        <w:t>- Многожанровый фестиваль-конкурс «Весенняя симфония», г. Санкт-Петербург, с 28 апреля по 3 мая 2024 года;</w:t>
      </w:r>
    </w:p>
    <w:p w:rsidR="00705A8B" w:rsidRPr="00E76CB0" w:rsidRDefault="00705A8B" w:rsidP="00705A8B">
      <w:pPr>
        <w:pStyle w:val="a8"/>
        <w:ind w:left="0"/>
        <w:jc w:val="both"/>
        <w:rPr>
          <w:rFonts w:ascii="Times New Roman" w:hAnsi="Times New Roman"/>
          <w:sz w:val="28"/>
          <w:szCs w:val="28"/>
        </w:rPr>
      </w:pPr>
      <w:r w:rsidRPr="00E76CB0">
        <w:rPr>
          <w:rFonts w:ascii="Times New Roman" w:hAnsi="Times New Roman"/>
          <w:sz w:val="28"/>
          <w:szCs w:val="28"/>
        </w:rPr>
        <w:t xml:space="preserve">- </w:t>
      </w:r>
      <w:r w:rsidRPr="00E76CB0">
        <w:rPr>
          <w:rFonts w:ascii="Times New Roman" w:hAnsi="Times New Roman"/>
          <w:sz w:val="28"/>
          <w:szCs w:val="28"/>
          <w:lang w:val="en-US"/>
        </w:rPr>
        <w:t>XVI</w:t>
      </w:r>
      <w:r w:rsidRPr="00E76CB0">
        <w:rPr>
          <w:rFonts w:ascii="Times New Roman" w:hAnsi="Times New Roman"/>
          <w:sz w:val="28"/>
          <w:szCs w:val="28"/>
        </w:rPr>
        <w:t xml:space="preserve"> Международный телевизионный конкурс – фестиваль </w:t>
      </w:r>
      <w:bookmarkStart w:id="0" w:name="_Hlk158027836"/>
      <w:r w:rsidRPr="00E76CB0">
        <w:rPr>
          <w:rFonts w:ascii="Times New Roman" w:hAnsi="Times New Roman"/>
          <w:sz w:val="28"/>
          <w:szCs w:val="28"/>
        </w:rPr>
        <w:t>«</w:t>
      </w:r>
      <w:r w:rsidRPr="00E76CB0">
        <w:rPr>
          <w:rFonts w:ascii="Times New Roman" w:hAnsi="Times New Roman"/>
          <w:spacing w:val="20"/>
          <w:sz w:val="28"/>
          <w:szCs w:val="28"/>
          <w:lang w:val="en-US"/>
        </w:rPr>
        <w:t>C</w:t>
      </w:r>
      <w:r w:rsidRPr="00E76CB0">
        <w:rPr>
          <w:rFonts w:ascii="Times New Roman" w:hAnsi="Times New Roman"/>
          <w:spacing w:val="20"/>
          <w:sz w:val="28"/>
          <w:szCs w:val="28"/>
        </w:rPr>
        <w:t>о</w:t>
      </w:r>
      <w:r w:rsidRPr="00E76CB0">
        <w:rPr>
          <w:rFonts w:ascii="Times New Roman" w:hAnsi="Times New Roman"/>
          <w:spacing w:val="20"/>
          <w:sz w:val="28"/>
          <w:szCs w:val="28"/>
          <w:lang w:val="en-US"/>
        </w:rPr>
        <w:t>Z</w:t>
      </w:r>
      <w:r w:rsidRPr="00E76CB0">
        <w:rPr>
          <w:rFonts w:ascii="Times New Roman" w:hAnsi="Times New Roman"/>
          <w:spacing w:val="20"/>
          <w:sz w:val="28"/>
          <w:szCs w:val="28"/>
        </w:rPr>
        <w:t>вездие талантов – 202</w:t>
      </w:r>
      <w:bookmarkEnd w:id="0"/>
      <w:r w:rsidRPr="00E76CB0">
        <w:rPr>
          <w:rFonts w:ascii="Times New Roman" w:hAnsi="Times New Roman"/>
          <w:spacing w:val="20"/>
          <w:sz w:val="28"/>
          <w:szCs w:val="28"/>
        </w:rPr>
        <w:t xml:space="preserve">4», </w:t>
      </w:r>
      <w:r w:rsidRPr="00E76CB0">
        <w:rPr>
          <w:rFonts w:ascii="Times New Roman" w:hAnsi="Times New Roman"/>
          <w:sz w:val="28"/>
          <w:szCs w:val="28"/>
        </w:rPr>
        <w:t>г. Москва (Заочная форма), 28 апреля – 10 мая 2024 года;</w:t>
      </w:r>
    </w:p>
    <w:p w:rsidR="00A27B83" w:rsidRPr="00E76CB0" w:rsidRDefault="00705A8B" w:rsidP="00705A8B">
      <w:pPr>
        <w:pStyle w:val="a8"/>
        <w:ind w:left="0"/>
        <w:jc w:val="both"/>
        <w:rPr>
          <w:rFonts w:ascii="Times New Roman" w:hAnsi="Times New Roman"/>
          <w:sz w:val="28"/>
          <w:szCs w:val="28"/>
        </w:rPr>
      </w:pPr>
      <w:r w:rsidRPr="00E76CB0">
        <w:rPr>
          <w:rFonts w:ascii="Times New Roman" w:hAnsi="Times New Roman"/>
          <w:sz w:val="28"/>
          <w:szCs w:val="28"/>
        </w:rPr>
        <w:lastRenderedPageBreak/>
        <w:t xml:space="preserve">- </w:t>
      </w:r>
      <w:r w:rsidRPr="00E76CB0">
        <w:rPr>
          <w:rFonts w:ascii="Times New Roman" w:hAnsi="Times New Roman"/>
          <w:sz w:val="28"/>
          <w:szCs w:val="28"/>
          <w:shd w:val="clear" w:color="auto" w:fill="FFFFFF"/>
        </w:rPr>
        <w:t xml:space="preserve">Участие в </w:t>
      </w:r>
      <w:r w:rsidRPr="00E76CB0">
        <w:rPr>
          <w:rFonts w:ascii="Times New Roman" w:hAnsi="Times New Roman"/>
          <w:sz w:val="28"/>
          <w:szCs w:val="28"/>
        </w:rPr>
        <w:t>региональном конкурсе «Туристический сувенир. Самарская область», май 2024 г.</w:t>
      </w:r>
    </w:p>
    <w:p w:rsidR="000B2DDC" w:rsidRPr="00E76CB0" w:rsidRDefault="00A27B83" w:rsidP="00705A8B">
      <w:pPr>
        <w:jc w:val="both"/>
        <w:rPr>
          <w:rFonts w:ascii="Times New Roman" w:hAnsi="Times New Roman"/>
          <w:sz w:val="28"/>
          <w:szCs w:val="28"/>
        </w:rPr>
      </w:pPr>
      <w:r w:rsidRPr="00E76CB0">
        <w:rPr>
          <w:rFonts w:ascii="Times New Roman" w:hAnsi="Times New Roman"/>
          <w:sz w:val="28"/>
          <w:szCs w:val="28"/>
        </w:rPr>
        <w:t>Веде</w:t>
      </w:r>
      <w:r w:rsidR="00705A8B" w:rsidRPr="00E76CB0">
        <w:rPr>
          <w:rFonts w:ascii="Times New Roman" w:hAnsi="Times New Roman"/>
          <w:sz w:val="28"/>
          <w:szCs w:val="28"/>
        </w:rPr>
        <w:t>тся</w:t>
      </w:r>
      <w:r w:rsidRPr="00E76CB0">
        <w:rPr>
          <w:rFonts w:ascii="Times New Roman" w:hAnsi="Times New Roman"/>
          <w:sz w:val="28"/>
          <w:szCs w:val="28"/>
        </w:rPr>
        <w:t xml:space="preserve"> экспозиционно-выставочн</w:t>
      </w:r>
      <w:r w:rsidR="00705A8B" w:rsidRPr="00E76CB0">
        <w:rPr>
          <w:rFonts w:ascii="Times New Roman" w:hAnsi="Times New Roman"/>
          <w:sz w:val="28"/>
          <w:szCs w:val="28"/>
        </w:rPr>
        <w:t>ая</w:t>
      </w:r>
      <w:r w:rsidRPr="00E76CB0">
        <w:rPr>
          <w:rFonts w:ascii="Times New Roman" w:hAnsi="Times New Roman"/>
          <w:sz w:val="28"/>
          <w:szCs w:val="28"/>
        </w:rPr>
        <w:t xml:space="preserve"> работ</w:t>
      </w:r>
      <w:r w:rsidR="00705A8B" w:rsidRPr="00E76CB0">
        <w:rPr>
          <w:rFonts w:ascii="Times New Roman" w:hAnsi="Times New Roman"/>
          <w:sz w:val="28"/>
          <w:szCs w:val="28"/>
        </w:rPr>
        <w:t>а</w:t>
      </w:r>
      <w:r w:rsidRPr="00E76CB0">
        <w:rPr>
          <w:rFonts w:ascii="Times New Roman" w:hAnsi="Times New Roman"/>
          <w:sz w:val="28"/>
          <w:szCs w:val="28"/>
        </w:rPr>
        <w:t xml:space="preserve">по изготовлению творческих </w:t>
      </w:r>
    </w:p>
    <w:p w:rsidR="00A27B83" w:rsidRPr="00E76CB0" w:rsidRDefault="00A27B83" w:rsidP="00C0055C">
      <w:pPr>
        <w:jc w:val="both"/>
        <w:rPr>
          <w:rFonts w:ascii="Times New Roman" w:hAnsi="Times New Roman"/>
          <w:sz w:val="28"/>
          <w:szCs w:val="28"/>
        </w:rPr>
      </w:pPr>
      <w:r w:rsidRPr="00E76CB0">
        <w:rPr>
          <w:rFonts w:ascii="Times New Roman" w:hAnsi="Times New Roman"/>
          <w:sz w:val="28"/>
          <w:szCs w:val="28"/>
        </w:rPr>
        <w:t>работ для постоянно действующей выставки и основного фонда:</w:t>
      </w:r>
    </w:p>
    <w:p w:rsidR="00705A8B" w:rsidRPr="00E76CB0" w:rsidRDefault="00705A8B" w:rsidP="00705A8B">
      <w:pPr>
        <w:pStyle w:val="a8"/>
        <w:ind w:left="0"/>
        <w:jc w:val="both"/>
        <w:rPr>
          <w:rFonts w:ascii="Times New Roman" w:hAnsi="Times New Roman"/>
          <w:sz w:val="28"/>
          <w:szCs w:val="28"/>
        </w:rPr>
      </w:pPr>
      <w:r w:rsidRPr="00E76CB0">
        <w:rPr>
          <w:rFonts w:ascii="Times New Roman" w:hAnsi="Times New Roman"/>
          <w:b/>
          <w:sz w:val="28"/>
          <w:szCs w:val="28"/>
        </w:rPr>
        <w:t xml:space="preserve">         -</w:t>
      </w:r>
      <w:r w:rsidRPr="00E76CB0">
        <w:rPr>
          <w:rFonts w:ascii="Times New Roman" w:hAnsi="Times New Roman"/>
          <w:sz w:val="28"/>
          <w:szCs w:val="28"/>
        </w:rPr>
        <w:t xml:space="preserve"> панно, вышивка крестом, работа над эскизом;</w:t>
      </w:r>
    </w:p>
    <w:p w:rsidR="00705A8B" w:rsidRPr="00E76CB0" w:rsidRDefault="00705A8B" w:rsidP="00705A8B">
      <w:pPr>
        <w:pStyle w:val="a8"/>
        <w:ind w:left="0"/>
        <w:jc w:val="both"/>
        <w:rPr>
          <w:rFonts w:ascii="Times New Roman" w:hAnsi="Times New Roman"/>
          <w:sz w:val="28"/>
          <w:szCs w:val="28"/>
        </w:rPr>
      </w:pPr>
      <w:r w:rsidRPr="00E76CB0">
        <w:rPr>
          <w:rFonts w:ascii="Times New Roman" w:hAnsi="Times New Roman"/>
          <w:sz w:val="28"/>
          <w:szCs w:val="28"/>
        </w:rPr>
        <w:t xml:space="preserve">        Разработали:</w:t>
      </w:r>
    </w:p>
    <w:p w:rsidR="00705A8B" w:rsidRPr="00E76CB0" w:rsidRDefault="00705A8B" w:rsidP="00705A8B">
      <w:pPr>
        <w:pStyle w:val="a8"/>
        <w:ind w:left="0"/>
        <w:jc w:val="both"/>
        <w:rPr>
          <w:rFonts w:ascii="Times New Roman" w:hAnsi="Times New Roman"/>
          <w:sz w:val="24"/>
          <w:szCs w:val="24"/>
        </w:rPr>
      </w:pPr>
      <w:r w:rsidRPr="00E76CB0">
        <w:rPr>
          <w:rFonts w:ascii="Times New Roman" w:hAnsi="Times New Roman"/>
          <w:sz w:val="28"/>
          <w:szCs w:val="28"/>
        </w:rPr>
        <w:t xml:space="preserve">        - разработали сувениры «Совушка».</w:t>
      </w:r>
    </w:p>
    <w:p w:rsidR="00705A8B" w:rsidRPr="00E76CB0" w:rsidRDefault="00705A8B" w:rsidP="00705A8B">
      <w:pPr>
        <w:ind w:firstLine="709"/>
        <w:jc w:val="both"/>
        <w:rPr>
          <w:rFonts w:ascii="Times New Roman" w:hAnsi="Times New Roman"/>
          <w:sz w:val="28"/>
          <w:szCs w:val="28"/>
        </w:rPr>
      </w:pPr>
    </w:p>
    <w:p w:rsidR="00473998" w:rsidRPr="00E76CB0" w:rsidRDefault="00251DBB" w:rsidP="00C0055C">
      <w:pPr>
        <w:pStyle w:val="a8"/>
        <w:ind w:left="0" w:firstLine="709"/>
        <w:jc w:val="both"/>
        <w:rPr>
          <w:rFonts w:ascii="Times New Roman" w:hAnsi="Times New Roman"/>
          <w:sz w:val="28"/>
          <w:szCs w:val="28"/>
        </w:rPr>
      </w:pPr>
      <w:r w:rsidRPr="00E76CB0">
        <w:rPr>
          <w:rFonts w:ascii="Times New Roman" w:hAnsi="Times New Roman"/>
          <w:sz w:val="28"/>
          <w:szCs w:val="28"/>
        </w:rPr>
        <w:t>На базе общественного Краеведческого </w:t>
      </w:r>
      <w:r w:rsidR="00473998" w:rsidRPr="00E76CB0">
        <w:rPr>
          <w:rFonts w:ascii="Times New Roman" w:hAnsi="Times New Roman"/>
          <w:sz w:val="28"/>
          <w:szCs w:val="28"/>
        </w:rPr>
        <w:t>м</w:t>
      </w:r>
      <w:r w:rsidRPr="00E76CB0">
        <w:rPr>
          <w:rFonts w:ascii="Times New Roman" w:hAnsi="Times New Roman"/>
          <w:sz w:val="28"/>
          <w:szCs w:val="28"/>
        </w:rPr>
        <w:t>узея оказывалась услуга «Публичный показ музейных предметов музейных коллекций».</w:t>
      </w:r>
      <w:r w:rsidRPr="00E76CB0">
        <w:rPr>
          <w:rFonts w:ascii="Times New Roman" w:eastAsia="Calibri" w:hAnsi="Times New Roman"/>
          <w:sz w:val="28"/>
          <w:szCs w:val="28"/>
          <w:lang w:eastAsia="en-US"/>
        </w:rPr>
        <w:t>Ч</w:t>
      </w:r>
      <w:r w:rsidRPr="00E76CB0">
        <w:rPr>
          <w:rFonts w:ascii="Times New Roman" w:hAnsi="Times New Roman"/>
          <w:bCs/>
          <w:sz w:val="28"/>
          <w:szCs w:val="28"/>
        </w:rPr>
        <w:t>исло посетителей составило</w:t>
      </w:r>
      <w:r w:rsidRPr="00E76CB0">
        <w:rPr>
          <w:rFonts w:ascii="Times New Roman" w:hAnsi="Times New Roman"/>
          <w:sz w:val="28"/>
          <w:szCs w:val="28"/>
        </w:rPr>
        <w:t xml:space="preserve"> - </w:t>
      </w:r>
      <w:r w:rsidR="00C771E1" w:rsidRPr="00E76CB0">
        <w:rPr>
          <w:rFonts w:ascii="Times New Roman" w:hAnsi="Times New Roman"/>
          <w:sz w:val="28"/>
          <w:szCs w:val="28"/>
        </w:rPr>
        <w:t>5317</w:t>
      </w:r>
      <w:r w:rsidR="00592BA2" w:rsidRPr="00E76CB0">
        <w:rPr>
          <w:rFonts w:ascii="Times New Roman" w:hAnsi="Times New Roman"/>
          <w:sz w:val="28"/>
          <w:szCs w:val="28"/>
        </w:rPr>
        <w:t xml:space="preserve"> человек. Из них </w:t>
      </w:r>
      <w:r w:rsidR="00DC7410" w:rsidRPr="00E76CB0">
        <w:rPr>
          <w:rFonts w:ascii="Times New Roman" w:hAnsi="Times New Roman"/>
          <w:sz w:val="28"/>
          <w:szCs w:val="28"/>
        </w:rPr>
        <w:t>2929</w:t>
      </w:r>
      <w:r w:rsidRPr="00E76CB0">
        <w:rPr>
          <w:rFonts w:ascii="Times New Roman" w:hAnsi="Times New Roman"/>
          <w:sz w:val="28"/>
          <w:szCs w:val="28"/>
        </w:rPr>
        <w:t xml:space="preserve"> платных, </w:t>
      </w:r>
      <w:r w:rsidR="00DC7410" w:rsidRPr="00E76CB0">
        <w:rPr>
          <w:rFonts w:ascii="Times New Roman" w:hAnsi="Times New Roman"/>
          <w:sz w:val="28"/>
          <w:szCs w:val="28"/>
        </w:rPr>
        <w:t>3313</w:t>
      </w:r>
      <w:r w:rsidRPr="00E76CB0">
        <w:rPr>
          <w:rFonts w:ascii="Times New Roman" w:hAnsi="Times New Roman"/>
          <w:sz w:val="28"/>
          <w:szCs w:val="28"/>
        </w:rPr>
        <w:t xml:space="preserve"> бесплатных.</w:t>
      </w:r>
    </w:p>
    <w:p w:rsidR="00C0055C" w:rsidRPr="00E76CB0" w:rsidRDefault="00473998" w:rsidP="00C0055C">
      <w:pPr>
        <w:pStyle w:val="a8"/>
        <w:ind w:left="0" w:firstLine="709"/>
        <w:jc w:val="both"/>
        <w:rPr>
          <w:rFonts w:ascii="Times New Roman" w:hAnsi="Times New Roman"/>
          <w:sz w:val="28"/>
          <w:szCs w:val="28"/>
        </w:rPr>
      </w:pPr>
      <w:r w:rsidRPr="00E76CB0">
        <w:rPr>
          <w:rFonts w:ascii="Times New Roman" w:hAnsi="Times New Roman"/>
          <w:sz w:val="28"/>
          <w:szCs w:val="28"/>
        </w:rPr>
        <w:t>Проведено 2</w:t>
      </w:r>
      <w:r w:rsidR="00C771E1" w:rsidRPr="00E76CB0">
        <w:rPr>
          <w:rFonts w:ascii="Times New Roman" w:hAnsi="Times New Roman"/>
          <w:sz w:val="28"/>
          <w:szCs w:val="28"/>
        </w:rPr>
        <w:t>49</w:t>
      </w:r>
      <w:r w:rsidRPr="00E76CB0">
        <w:rPr>
          <w:rFonts w:ascii="Times New Roman" w:hAnsi="Times New Roman"/>
          <w:sz w:val="28"/>
          <w:szCs w:val="28"/>
        </w:rPr>
        <w:t xml:space="preserve"> экскурсий (платных – </w:t>
      </w:r>
      <w:r w:rsidR="00C771E1" w:rsidRPr="00E76CB0">
        <w:rPr>
          <w:rFonts w:ascii="Times New Roman" w:hAnsi="Times New Roman"/>
          <w:sz w:val="28"/>
          <w:szCs w:val="28"/>
        </w:rPr>
        <w:t>1</w:t>
      </w:r>
      <w:r w:rsidR="00DC7410" w:rsidRPr="00E76CB0">
        <w:rPr>
          <w:rFonts w:ascii="Times New Roman" w:hAnsi="Times New Roman"/>
          <w:sz w:val="28"/>
          <w:szCs w:val="28"/>
        </w:rPr>
        <w:t>47</w:t>
      </w:r>
      <w:r w:rsidRPr="00E76CB0">
        <w:rPr>
          <w:rFonts w:ascii="Times New Roman" w:hAnsi="Times New Roman"/>
          <w:sz w:val="28"/>
          <w:szCs w:val="28"/>
        </w:rPr>
        <w:t xml:space="preserve">, бесплатных – </w:t>
      </w:r>
      <w:r w:rsidR="00C771E1" w:rsidRPr="00E76CB0">
        <w:rPr>
          <w:rFonts w:ascii="Times New Roman" w:hAnsi="Times New Roman"/>
          <w:sz w:val="28"/>
          <w:szCs w:val="28"/>
        </w:rPr>
        <w:t>1</w:t>
      </w:r>
      <w:r w:rsidR="00DC7410" w:rsidRPr="00E76CB0">
        <w:rPr>
          <w:rFonts w:ascii="Times New Roman" w:hAnsi="Times New Roman"/>
          <w:sz w:val="28"/>
          <w:szCs w:val="28"/>
        </w:rPr>
        <w:t>02</w:t>
      </w:r>
      <w:r w:rsidRPr="00E76CB0">
        <w:rPr>
          <w:rFonts w:ascii="Times New Roman" w:hAnsi="Times New Roman"/>
          <w:sz w:val="28"/>
          <w:szCs w:val="28"/>
        </w:rPr>
        <w:t>).</w:t>
      </w:r>
    </w:p>
    <w:p w:rsidR="00251DBB" w:rsidRPr="00E76CB0" w:rsidRDefault="00251DBB" w:rsidP="00C0055C">
      <w:pPr>
        <w:pStyle w:val="a8"/>
        <w:ind w:left="0" w:firstLine="709"/>
        <w:jc w:val="both"/>
        <w:rPr>
          <w:rFonts w:ascii="Times New Roman" w:hAnsi="Times New Roman"/>
          <w:bCs/>
          <w:spacing w:val="-3"/>
          <w:sz w:val="28"/>
          <w:szCs w:val="28"/>
        </w:rPr>
      </w:pPr>
      <w:r w:rsidRPr="00E76CB0">
        <w:rPr>
          <w:rFonts w:ascii="Times New Roman" w:hAnsi="Times New Roman"/>
          <w:sz w:val="28"/>
          <w:szCs w:val="28"/>
        </w:rPr>
        <w:t xml:space="preserve">В отчетном периоде продолжилась работа по формированию, учету, изучению, обеспечению физического сохранения и безопасности музейных предметов, музейных коллекций: </w:t>
      </w:r>
      <w:r w:rsidRPr="00E76CB0">
        <w:rPr>
          <w:rFonts w:ascii="Times New Roman" w:hAnsi="Times New Roman"/>
          <w:bCs/>
          <w:spacing w:val="-3"/>
          <w:sz w:val="28"/>
          <w:szCs w:val="28"/>
        </w:rPr>
        <w:t>объём фонда составил – 32</w:t>
      </w:r>
      <w:r w:rsidR="00831545" w:rsidRPr="00E76CB0">
        <w:rPr>
          <w:rFonts w:ascii="Times New Roman" w:hAnsi="Times New Roman"/>
          <w:bCs/>
          <w:spacing w:val="-3"/>
          <w:sz w:val="28"/>
          <w:szCs w:val="28"/>
        </w:rPr>
        <w:t>692</w:t>
      </w:r>
      <w:r w:rsidRPr="00E76CB0">
        <w:rPr>
          <w:rFonts w:ascii="Times New Roman" w:hAnsi="Times New Roman"/>
          <w:bCs/>
          <w:spacing w:val="-3"/>
          <w:sz w:val="28"/>
          <w:szCs w:val="28"/>
        </w:rPr>
        <w:t xml:space="preserve"> единиц</w:t>
      </w:r>
      <w:r w:rsidR="00166B7D" w:rsidRPr="00E76CB0">
        <w:rPr>
          <w:rFonts w:ascii="Times New Roman" w:hAnsi="Times New Roman"/>
          <w:bCs/>
          <w:spacing w:val="-3"/>
          <w:sz w:val="28"/>
          <w:szCs w:val="28"/>
        </w:rPr>
        <w:t>ы</w:t>
      </w:r>
      <w:r w:rsidRPr="00E76CB0">
        <w:rPr>
          <w:rFonts w:ascii="Times New Roman" w:hAnsi="Times New Roman"/>
          <w:bCs/>
          <w:spacing w:val="-3"/>
          <w:sz w:val="28"/>
          <w:szCs w:val="28"/>
        </w:rPr>
        <w:t xml:space="preserve">, количество поступивших предметов – </w:t>
      </w:r>
      <w:r w:rsidR="00166B7D" w:rsidRPr="00E76CB0">
        <w:rPr>
          <w:rFonts w:ascii="Times New Roman" w:hAnsi="Times New Roman"/>
          <w:bCs/>
          <w:spacing w:val="-3"/>
          <w:sz w:val="28"/>
          <w:szCs w:val="28"/>
        </w:rPr>
        <w:t>6</w:t>
      </w:r>
      <w:r w:rsidRPr="00E76CB0">
        <w:rPr>
          <w:rFonts w:ascii="Times New Roman" w:hAnsi="Times New Roman"/>
          <w:bCs/>
          <w:spacing w:val="-3"/>
          <w:sz w:val="28"/>
          <w:szCs w:val="28"/>
        </w:rPr>
        <w:t>0 шт., количество музейныхпредметов</w:t>
      </w:r>
      <w:r w:rsidR="00831545" w:rsidRPr="00E76CB0">
        <w:rPr>
          <w:rFonts w:ascii="Times New Roman" w:hAnsi="Times New Roman"/>
          <w:bCs/>
          <w:spacing w:val="-3"/>
          <w:sz w:val="28"/>
          <w:szCs w:val="28"/>
        </w:rPr>
        <w:t>,</w:t>
      </w:r>
      <w:r w:rsidRPr="00E76CB0">
        <w:rPr>
          <w:rFonts w:ascii="Times New Roman" w:hAnsi="Times New Roman"/>
          <w:bCs/>
          <w:spacing w:val="-3"/>
          <w:sz w:val="28"/>
          <w:szCs w:val="28"/>
        </w:rPr>
        <w:t xml:space="preserve"> внесенных </w:t>
      </w:r>
      <w:r w:rsidRPr="00E76CB0">
        <w:rPr>
          <w:rFonts w:ascii="Times New Roman" w:hAnsi="Times New Roman"/>
          <w:sz w:val="28"/>
          <w:szCs w:val="28"/>
        </w:rPr>
        <w:t>в систему КАМИС –</w:t>
      </w:r>
      <w:r w:rsidR="00166B7D" w:rsidRPr="00E76CB0">
        <w:rPr>
          <w:rFonts w:ascii="Times New Roman" w:hAnsi="Times New Roman"/>
          <w:bCs/>
          <w:spacing w:val="-3"/>
          <w:sz w:val="28"/>
          <w:szCs w:val="28"/>
        </w:rPr>
        <w:t>11</w:t>
      </w:r>
      <w:r w:rsidR="00831545" w:rsidRPr="00E76CB0">
        <w:rPr>
          <w:rFonts w:ascii="Times New Roman" w:hAnsi="Times New Roman"/>
          <w:bCs/>
          <w:spacing w:val="-3"/>
          <w:sz w:val="28"/>
          <w:szCs w:val="28"/>
        </w:rPr>
        <w:t>80</w:t>
      </w:r>
      <w:r w:rsidRPr="00E76CB0">
        <w:rPr>
          <w:rFonts w:ascii="Times New Roman" w:hAnsi="Times New Roman"/>
          <w:bCs/>
          <w:spacing w:val="-3"/>
          <w:sz w:val="28"/>
          <w:szCs w:val="28"/>
        </w:rPr>
        <w:t xml:space="preserve"> единиц. </w:t>
      </w:r>
    </w:p>
    <w:p w:rsidR="008D5E4A" w:rsidRPr="00E76CB0" w:rsidRDefault="00251DBB" w:rsidP="00C0055C">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 В 1 </w:t>
      </w:r>
      <w:r w:rsidR="00166B7D" w:rsidRPr="00E76CB0">
        <w:rPr>
          <w:rFonts w:ascii="Times New Roman" w:hAnsi="Times New Roman" w:cs="Times New Roman"/>
          <w:sz w:val="28"/>
          <w:szCs w:val="28"/>
        </w:rPr>
        <w:t>полугодии</w:t>
      </w:r>
      <w:r w:rsidRPr="00E76CB0">
        <w:rPr>
          <w:rFonts w:ascii="Times New Roman" w:hAnsi="Times New Roman" w:cs="Times New Roman"/>
          <w:sz w:val="28"/>
          <w:szCs w:val="28"/>
        </w:rPr>
        <w:t xml:space="preserve"> 202</w:t>
      </w:r>
      <w:r w:rsidR="004043BA" w:rsidRPr="00E76CB0">
        <w:rPr>
          <w:rFonts w:ascii="Times New Roman" w:hAnsi="Times New Roman" w:cs="Times New Roman"/>
          <w:sz w:val="28"/>
          <w:szCs w:val="28"/>
        </w:rPr>
        <w:t>4</w:t>
      </w:r>
      <w:r w:rsidRPr="00E76CB0">
        <w:rPr>
          <w:rFonts w:ascii="Times New Roman" w:hAnsi="Times New Roman" w:cs="Times New Roman"/>
          <w:sz w:val="28"/>
          <w:szCs w:val="28"/>
        </w:rPr>
        <w:t xml:space="preserve"> года проводилась работа по созданию экспозиций (выставок) музеев в количестве </w:t>
      </w:r>
      <w:r w:rsidR="004043BA" w:rsidRPr="00E76CB0">
        <w:rPr>
          <w:rFonts w:ascii="Times New Roman" w:hAnsi="Times New Roman" w:cs="Times New Roman"/>
          <w:sz w:val="28"/>
          <w:szCs w:val="28"/>
        </w:rPr>
        <w:t>23</w:t>
      </w:r>
      <w:r w:rsidRPr="00E76CB0">
        <w:rPr>
          <w:rFonts w:ascii="Times New Roman" w:hAnsi="Times New Roman" w:cs="Times New Roman"/>
          <w:sz w:val="28"/>
          <w:szCs w:val="28"/>
        </w:rPr>
        <w:t xml:space="preserve"> единиц:</w:t>
      </w:r>
    </w:p>
    <w:p w:rsidR="004043BA" w:rsidRPr="00E76CB0" w:rsidRDefault="004043BA" w:rsidP="004043BA">
      <w:pPr>
        <w:spacing w:line="276" w:lineRule="auto"/>
        <w:ind w:right="-284"/>
        <w:jc w:val="both"/>
        <w:rPr>
          <w:rFonts w:ascii="Times New Roman" w:hAnsi="Times New Roman" w:cs="Times New Roman"/>
          <w:sz w:val="28"/>
          <w:szCs w:val="28"/>
        </w:rPr>
      </w:pPr>
      <w:r w:rsidRPr="00E76CB0">
        <w:rPr>
          <w:rFonts w:ascii="Times New Roman" w:hAnsi="Times New Roman" w:cs="Times New Roman"/>
          <w:sz w:val="28"/>
          <w:szCs w:val="28"/>
        </w:rPr>
        <w:t>- Выставка «День Самарской губернии»</w:t>
      </w:r>
    </w:p>
    <w:p w:rsidR="004043BA" w:rsidRPr="00E76CB0" w:rsidRDefault="004043BA" w:rsidP="004043BA">
      <w:pPr>
        <w:spacing w:line="276" w:lineRule="auto"/>
        <w:ind w:right="-284"/>
        <w:jc w:val="both"/>
        <w:rPr>
          <w:rFonts w:ascii="Times New Roman" w:hAnsi="Times New Roman" w:cs="Times New Roman"/>
          <w:sz w:val="28"/>
          <w:szCs w:val="28"/>
        </w:rPr>
      </w:pPr>
      <w:r w:rsidRPr="00E76CB0">
        <w:rPr>
          <w:rFonts w:ascii="Times New Roman" w:hAnsi="Times New Roman" w:cs="Times New Roman"/>
          <w:sz w:val="28"/>
          <w:szCs w:val="28"/>
        </w:rPr>
        <w:t>- Выставка «Просто о сложном»</w:t>
      </w:r>
    </w:p>
    <w:p w:rsidR="004043BA" w:rsidRPr="00E76CB0" w:rsidRDefault="004043BA" w:rsidP="004043BA">
      <w:pPr>
        <w:spacing w:line="276" w:lineRule="auto"/>
        <w:ind w:right="-284"/>
        <w:jc w:val="both"/>
        <w:rPr>
          <w:rFonts w:ascii="Times New Roman" w:hAnsi="Times New Roman" w:cs="Times New Roman"/>
          <w:sz w:val="28"/>
          <w:szCs w:val="28"/>
        </w:rPr>
      </w:pPr>
      <w:r w:rsidRPr="00E76CB0">
        <w:rPr>
          <w:rFonts w:ascii="Times New Roman" w:hAnsi="Times New Roman" w:cs="Times New Roman"/>
          <w:sz w:val="28"/>
          <w:szCs w:val="28"/>
        </w:rPr>
        <w:t>- Выставка «Полное снятие блокады г. Ленинград»»</w:t>
      </w:r>
    </w:p>
    <w:p w:rsidR="004043BA" w:rsidRPr="00E76CB0" w:rsidRDefault="004043BA" w:rsidP="004043BA">
      <w:pPr>
        <w:spacing w:line="276" w:lineRule="auto"/>
        <w:ind w:right="-284"/>
        <w:jc w:val="both"/>
        <w:rPr>
          <w:rFonts w:ascii="Times New Roman" w:hAnsi="Times New Roman" w:cs="Times New Roman"/>
          <w:sz w:val="28"/>
          <w:szCs w:val="28"/>
        </w:rPr>
      </w:pPr>
      <w:r w:rsidRPr="00E76CB0">
        <w:rPr>
          <w:rFonts w:ascii="Times New Roman" w:hAnsi="Times New Roman" w:cs="Times New Roman"/>
          <w:sz w:val="28"/>
          <w:szCs w:val="28"/>
        </w:rPr>
        <w:t>- Выставка «Сталинград. 200 дней мужества и стойкости»</w:t>
      </w:r>
    </w:p>
    <w:p w:rsidR="004043BA" w:rsidRPr="00E76CB0" w:rsidRDefault="004043BA" w:rsidP="004043BA">
      <w:pPr>
        <w:spacing w:line="276" w:lineRule="auto"/>
        <w:ind w:right="-284"/>
        <w:jc w:val="both"/>
        <w:rPr>
          <w:rFonts w:ascii="Times New Roman" w:hAnsi="Times New Roman" w:cs="Times New Roman"/>
          <w:sz w:val="28"/>
          <w:szCs w:val="28"/>
        </w:rPr>
      </w:pPr>
      <w:r w:rsidRPr="00E76CB0">
        <w:rPr>
          <w:rFonts w:ascii="Times New Roman" w:hAnsi="Times New Roman" w:cs="Times New Roman"/>
          <w:sz w:val="28"/>
          <w:szCs w:val="28"/>
        </w:rPr>
        <w:t>- Выставка «95-летию со дня рождения почетного гражданина городского округа Похвистнево Гелия Евгеньевича Панюшева»</w:t>
      </w:r>
    </w:p>
    <w:p w:rsidR="004043BA" w:rsidRPr="00E76CB0" w:rsidRDefault="004043BA" w:rsidP="004043BA">
      <w:pPr>
        <w:spacing w:line="276" w:lineRule="auto"/>
        <w:ind w:right="-284"/>
        <w:jc w:val="both"/>
        <w:rPr>
          <w:rFonts w:ascii="Times New Roman" w:hAnsi="Times New Roman" w:cs="Times New Roman"/>
          <w:sz w:val="28"/>
          <w:szCs w:val="28"/>
        </w:rPr>
      </w:pPr>
      <w:r w:rsidRPr="00E76CB0">
        <w:rPr>
          <w:rFonts w:ascii="Times New Roman" w:hAnsi="Times New Roman" w:cs="Times New Roman"/>
          <w:sz w:val="28"/>
          <w:szCs w:val="28"/>
        </w:rPr>
        <w:t xml:space="preserve">- Выставка «35 лет со дня вывода советских войск их Афганистана» </w:t>
      </w:r>
    </w:p>
    <w:p w:rsidR="004043BA" w:rsidRPr="00E76CB0" w:rsidRDefault="004043BA" w:rsidP="004043BA">
      <w:pPr>
        <w:spacing w:line="276" w:lineRule="auto"/>
        <w:ind w:right="-284"/>
        <w:jc w:val="both"/>
        <w:rPr>
          <w:rFonts w:ascii="Times New Roman" w:hAnsi="Times New Roman" w:cs="Times New Roman"/>
          <w:sz w:val="28"/>
          <w:szCs w:val="28"/>
        </w:rPr>
      </w:pPr>
      <w:r w:rsidRPr="00E76CB0">
        <w:rPr>
          <w:rFonts w:ascii="Times New Roman" w:hAnsi="Times New Roman" w:cs="Times New Roman"/>
          <w:sz w:val="28"/>
          <w:szCs w:val="28"/>
        </w:rPr>
        <w:t>- Выставка «День защитника Отечества»</w:t>
      </w:r>
    </w:p>
    <w:p w:rsidR="004043BA" w:rsidRPr="00E76CB0" w:rsidRDefault="004043BA" w:rsidP="004043BA">
      <w:pPr>
        <w:spacing w:line="276" w:lineRule="auto"/>
        <w:ind w:right="-284"/>
        <w:jc w:val="both"/>
        <w:rPr>
          <w:rFonts w:ascii="Times New Roman" w:hAnsi="Times New Roman" w:cs="Times New Roman"/>
          <w:sz w:val="28"/>
          <w:szCs w:val="28"/>
        </w:rPr>
      </w:pPr>
      <w:r w:rsidRPr="00E76CB0">
        <w:rPr>
          <w:rFonts w:ascii="Times New Roman" w:hAnsi="Times New Roman" w:cs="Times New Roman"/>
          <w:sz w:val="28"/>
          <w:szCs w:val="28"/>
        </w:rPr>
        <w:t>- Фотовыставка «Есть в женщине особая загадка»»</w:t>
      </w:r>
    </w:p>
    <w:p w:rsidR="004043BA" w:rsidRPr="00E76CB0" w:rsidRDefault="004043BA" w:rsidP="004043BA">
      <w:pPr>
        <w:spacing w:line="276" w:lineRule="auto"/>
        <w:ind w:right="-284"/>
        <w:jc w:val="both"/>
        <w:rPr>
          <w:rFonts w:ascii="Times New Roman" w:hAnsi="Times New Roman" w:cs="Times New Roman"/>
          <w:sz w:val="28"/>
          <w:szCs w:val="28"/>
        </w:rPr>
      </w:pPr>
      <w:r w:rsidRPr="00E76CB0">
        <w:rPr>
          <w:rFonts w:ascii="Times New Roman" w:hAnsi="Times New Roman" w:cs="Times New Roman"/>
          <w:sz w:val="28"/>
          <w:szCs w:val="28"/>
        </w:rPr>
        <w:t>- Выставка-конкурс детского творчества «Широкая Масленица»</w:t>
      </w:r>
    </w:p>
    <w:p w:rsidR="004043BA" w:rsidRPr="00E76CB0" w:rsidRDefault="004043BA" w:rsidP="004043BA">
      <w:pPr>
        <w:spacing w:line="276" w:lineRule="auto"/>
        <w:ind w:right="-284"/>
        <w:jc w:val="both"/>
        <w:rPr>
          <w:rFonts w:ascii="Times New Roman" w:hAnsi="Times New Roman" w:cs="Times New Roman"/>
          <w:sz w:val="28"/>
          <w:szCs w:val="28"/>
        </w:rPr>
      </w:pPr>
      <w:r w:rsidRPr="00E76CB0">
        <w:rPr>
          <w:rFonts w:ascii="Times New Roman" w:hAnsi="Times New Roman" w:cs="Times New Roman"/>
          <w:sz w:val="28"/>
          <w:szCs w:val="28"/>
        </w:rPr>
        <w:t>- Выставка «Международный день кукольника»</w:t>
      </w:r>
    </w:p>
    <w:p w:rsidR="004043BA" w:rsidRPr="00E76CB0" w:rsidRDefault="004043BA" w:rsidP="004043BA">
      <w:pPr>
        <w:spacing w:line="276" w:lineRule="auto"/>
        <w:ind w:right="-284"/>
        <w:jc w:val="both"/>
        <w:rPr>
          <w:rFonts w:ascii="Times New Roman" w:hAnsi="Times New Roman" w:cs="Times New Roman"/>
          <w:sz w:val="28"/>
          <w:szCs w:val="28"/>
        </w:rPr>
      </w:pPr>
      <w:r w:rsidRPr="00E76CB0">
        <w:rPr>
          <w:rFonts w:ascii="Times New Roman" w:hAnsi="Times New Roman" w:cs="Times New Roman"/>
          <w:sz w:val="28"/>
          <w:szCs w:val="28"/>
        </w:rPr>
        <w:t>- Выставка – конкурс детского творчества «23 февраля – праздник всех мужчин и Женский день – 8 марта»</w:t>
      </w:r>
    </w:p>
    <w:p w:rsidR="004043BA" w:rsidRPr="00E76CB0" w:rsidRDefault="004043BA" w:rsidP="004043BA">
      <w:pPr>
        <w:spacing w:line="276" w:lineRule="auto"/>
        <w:ind w:right="-284"/>
        <w:jc w:val="both"/>
        <w:rPr>
          <w:rFonts w:ascii="Times New Roman" w:hAnsi="Times New Roman" w:cs="Times New Roman"/>
          <w:sz w:val="28"/>
          <w:szCs w:val="28"/>
        </w:rPr>
      </w:pPr>
      <w:r w:rsidRPr="00E76CB0">
        <w:rPr>
          <w:rFonts w:ascii="Times New Roman" w:hAnsi="Times New Roman" w:cs="Times New Roman"/>
          <w:sz w:val="28"/>
          <w:szCs w:val="28"/>
        </w:rPr>
        <w:t>Выставка фотокопий картин Самарского культурно-выставочного центра «Радуга» «Возрождение»</w:t>
      </w:r>
    </w:p>
    <w:p w:rsidR="004043BA" w:rsidRPr="00E76CB0" w:rsidRDefault="004043BA" w:rsidP="004043BA">
      <w:pPr>
        <w:spacing w:line="276" w:lineRule="auto"/>
        <w:ind w:right="-284"/>
        <w:jc w:val="both"/>
        <w:rPr>
          <w:rFonts w:ascii="Times New Roman" w:hAnsi="Times New Roman" w:cs="Times New Roman"/>
          <w:sz w:val="28"/>
          <w:szCs w:val="28"/>
        </w:rPr>
      </w:pPr>
      <w:r w:rsidRPr="00E76CB0">
        <w:rPr>
          <w:rFonts w:ascii="Times New Roman" w:hAnsi="Times New Roman" w:cs="Times New Roman"/>
          <w:sz w:val="28"/>
          <w:szCs w:val="28"/>
        </w:rPr>
        <w:t>- Выставка иллюстраций Татьяны Капустиной «Все звери – мои»</w:t>
      </w:r>
    </w:p>
    <w:p w:rsidR="004043BA" w:rsidRPr="00E76CB0" w:rsidRDefault="004043BA" w:rsidP="004043BA">
      <w:pPr>
        <w:spacing w:line="276" w:lineRule="auto"/>
        <w:ind w:right="-284"/>
        <w:jc w:val="both"/>
        <w:rPr>
          <w:rFonts w:ascii="Times New Roman" w:hAnsi="Times New Roman" w:cs="Times New Roman"/>
          <w:sz w:val="28"/>
          <w:szCs w:val="28"/>
        </w:rPr>
      </w:pPr>
      <w:r w:rsidRPr="00E76CB0">
        <w:rPr>
          <w:rFonts w:ascii="Times New Roman" w:hAnsi="Times New Roman" w:cs="Times New Roman"/>
          <w:sz w:val="28"/>
          <w:szCs w:val="28"/>
        </w:rPr>
        <w:t>- Выставка кукол Ольги Бакановой «Русская сказка»</w:t>
      </w:r>
    </w:p>
    <w:p w:rsidR="004043BA" w:rsidRPr="00E76CB0" w:rsidRDefault="004043BA" w:rsidP="004043BA">
      <w:pPr>
        <w:spacing w:line="276" w:lineRule="auto"/>
        <w:ind w:right="-284"/>
        <w:jc w:val="both"/>
        <w:rPr>
          <w:rFonts w:ascii="Times New Roman" w:hAnsi="Times New Roman" w:cs="Times New Roman"/>
          <w:sz w:val="28"/>
          <w:szCs w:val="28"/>
        </w:rPr>
      </w:pPr>
      <w:r w:rsidRPr="00E76CB0">
        <w:rPr>
          <w:rFonts w:ascii="Times New Roman" w:hAnsi="Times New Roman" w:cs="Times New Roman"/>
          <w:sz w:val="28"/>
          <w:szCs w:val="28"/>
        </w:rPr>
        <w:t>- Выставка Международный день детской книги</w:t>
      </w:r>
    </w:p>
    <w:p w:rsidR="004043BA" w:rsidRPr="00E76CB0" w:rsidRDefault="004043BA" w:rsidP="004043BA">
      <w:pPr>
        <w:spacing w:line="276" w:lineRule="auto"/>
        <w:ind w:right="-284"/>
        <w:jc w:val="both"/>
        <w:rPr>
          <w:rFonts w:ascii="Times New Roman" w:hAnsi="Times New Roman" w:cs="Times New Roman"/>
          <w:sz w:val="28"/>
          <w:szCs w:val="28"/>
        </w:rPr>
      </w:pPr>
      <w:r w:rsidRPr="00E76CB0">
        <w:rPr>
          <w:rFonts w:ascii="Times New Roman" w:hAnsi="Times New Roman" w:cs="Times New Roman"/>
          <w:sz w:val="28"/>
          <w:szCs w:val="28"/>
        </w:rPr>
        <w:t>- Выставка Всемирный день космонавтики «Поехали!»</w:t>
      </w:r>
    </w:p>
    <w:p w:rsidR="004043BA" w:rsidRPr="00E76CB0" w:rsidRDefault="004043BA" w:rsidP="004043BA">
      <w:pPr>
        <w:spacing w:line="276" w:lineRule="auto"/>
        <w:ind w:right="-284"/>
        <w:jc w:val="both"/>
        <w:rPr>
          <w:rFonts w:ascii="Times New Roman" w:hAnsi="Times New Roman" w:cs="Times New Roman"/>
          <w:sz w:val="28"/>
          <w:szCs w:val="28"/>
        </w:rPr>
      </w:pPr>
      <w:r w:rsidRPr="00E76CB0">
        <w:rPr>
          <w:rFonts w:ascii="Times New Roman" w:hAnsi="Times New Roman" w:cs="Times New Roman"/>
          <w:sz w:val="28"/>
          <w:szCs w:val="28"/>
        </w:rPr>
        <w:t>- Выставка Трагедия на ЧАЭС</w:t>
      </w:r>
    </w:p>
    <w:p w:rsidR="004043BA" w:rsidRPr="00E76CB0" w:rsidRDefault="004043BA" w:rsidP="004043BA">
      <w:pPr>
        <w:spacing w:line="276" w:lineRule="auto"/>
        <w:ind w:right="-284"/>
        <w:jc w:val="both"/>
        <w:rPr>
          <w:rFonts w:ascii="Times New Roman" w:hAnsi="Times New Roman" w:cs="Times New Roman"/>
          <w:sz w:val="28"/>
          <w:szCs w:val="28"/>
        </w:rPr>
      </w:pPr>
      <w:r w:rsidRPr="00E76CB0">
        <w:rPr>
          <w:rFonts w:ascii="Times New Roman" w:hAnsi="Times New Roman" w:cs="Times New Roman"/>
          <w:sz w:val="28"/>
          <w:szCs w:val="28"/>
        </w:rPr>
        <w:t>- Выставка «Победный май»</w:t>
      </w:r>
    </w:p>
    <w:p w:rsidR="004043BA" w:rsidRPr="00E76CB0" w:rsidRDefault="004043BA" w:rsidP="004043BA">
      <w:pPr>
        <w:spacing w:line="276" w:lineRule="auto"/>
        <w:ind w:right="-284"/>
        <w:jc w:val="both"/>
        <w:rPr>
          <w:rFonts w:ascii="Times New Roman" w:hAnsi="Times New Roman" w:cs="Times New Roman"/>
          <w:sz w:val="28"/>
          <w:szCs w:val="28"/>
        </w:rPr>
      </w:pPr>
      <w:r w:rsidRPr="00E76CB0">
        <w:rPr>
          <w:rFonts w:ascii="Times New Roman" w:hAnsi="Times New Roman" w:cs="Times New Roman"/>
          <w:sz w:val="28"/>
          <w:szCs w:val="28"/>
        </w:rPr>
        <w:t>- Выставка День Самарского знамени</w:t>
      </w:r>
    </w:p>
    <w:p w:rsidR="004043BA" w:rsidRPr="00E76CB0" w:rsidRDefault="004043BA" w:rsidP="004043BA">
      <w:pPr>
        <w:spacing w:line="276" w:lineRule="auto"/>
        <w:ind w:right="-284"/>
        <w:jc w:val="both"/>
        <w:rPr>
          <w:rFonts w:ascii="Times New Roman" w:hAnsi="Times New Roman" w:cs="Times New Roman"/>
          <w:sz w:val="28"/>
          <w:szCs w:val="28"/>
        </w:rPr>
      </w:pPr>
      <w:r w:rsidRPr="00E76CB0">
        <w:rPr>
          <w:rFonts w:ascii="Times New Roman" w:hAnsi="Times New Roman" w:cs="Times New Roman"/>
          <w:sz w:val="28"/>
          <w:szCs w:val="28"/>
        </w:rPr>
        <w:t>- Выставка День детства</w:t>
      </w:r>
    </w:p>
    <w:p w:rsidR="004043BA" w:rsidRPr="00E76CB0" w:rsidRDefault="004043BA" w:rsidP="004043BA">
      <w:pPr>
        <w:spacing w:line="276" w:lineRule="auto"/>
        <w:ind w:right="-284"/>
        <w:jc w:val="both"/>
        <w:rPr>
          <w:rFonts w:ascii="Times New Roman" w:hAnsi="Times New Roman" w:cs="Times New Roman"/>
          <w:sz w:val="28"/>
          <w:szCs w:val="28"/>
        </w:rPr>
      </w:pPr>
      <w:r w:rsidRPr="00E76CB0">
        <w:rPr>
          <w:rFonts w:ascii="Times New Roman" w:hAnsi="Times New Roman" w:cs="Times New Roman"/>
          <w:sz w:val="28"/>
          <w:szCs w:val="28"/>
        </w:rPr>
        <w:t>- Выставка Фотовыставка «Сохраним природу вместе!». Ко Дню эколога</w:t>
      </w:r>
    </w:p>
    <w:p w:rsidR="004043BA" w:rsidRPr="00E76CB0" w:rsidRDefault="004043BA" w:rsidP="004043BA">
      <w:pPr>
        <w:spacing w:line="276" w:lineRule="auto"/>
        <w:ind w:right="-284"/>
        <w:jc w:val="both"/>
        <w:rPr>
          <w:rFonts w:ascii="Times New Roman" w:hAnsi="Times New Roman" w:cs="Times New Roman"/>
          <w:sz w:val="28"/>
          <w:szCs w:val="28"/>
        </w:rPr>
      </w:pPr>
      <w:r w:rsidRPr="00E76CB0">
        <w:rPr>
          <w:rFonts w:ascii="Times New Roman" w:hAnsi="Times New Roman" w:cs="Times New Roman"/>
          <w:sz w:val="28"/>
          <w:szCs w:val="28"/>
        </w:rPr>
        <w:lastRenderedPageBreak/>
        <w:t>- Выставка День независимости России</w:t>
      </w:r>
    </w:p>
    <w:p w:rsidR="004043BA" w:rsidRPr="00E76CB0" w:rsidRDefault="004043BA" w:rsidP="00744565">
      <w:pPr>
        <w:spacing w:line="276" w:lineRule="auto"/>
        <w:ind w:right="-284"/>
        <w:jc w:val="both"/>
        <w:rPr>
          <w:rFonts w:ascii="Times New Roman" w:hAnsi="Times New Roman" w:cs="Times New Roman"/>
          <w:sz w:val="28"/>
          <w:szCs w:val="28"/>
        </w:rPr>
      </w:pPr>
      <w:r w:rsidRPr="00E76CB0">
        <w:rPr>
          <w:rFonts w:ascii="Times New Roman" w:hAnsi="Times New Roman" w:cs="Times New Roman"/>
          <w:sz w:val="28"/>
          <w:szCs w:val="28"/>
        </w:rPr>
        <w:t>- Выставка детских рисунков «Ветер-ветерок»</w:t>
      </w:r>
    </w:p>
    <w:p w:rsidR="00251DBB" w:rsidRPr="00E76CB0" w:rsidRDefault="00251DBB" w:rsidP="00C0055C">
      <w:pPr>
        <w:ind w:firstLine="709"/>
        <w:jc w:val="both"/>
        <w:rPr>
          <w:rFonts w:ascii="Times New Roman" w:hAnsi="Times New Roman" w:cs="Times New Roman"/>
          <w:bCs/>
          <w:sz w:val="28"/>
          <w:szCs w:val="28"/>
        </w:rPr>
      </w:pPr>
      <w:r w:rsidRPr="00E76CB0">
        <w:rPr>
          <w:rFonts w:ascii="Times New Roman" w:hAnsi="Times New Roman" w:cs="Times New Roman"/>
          <w:bCs/>
          <w:sz w:val="28"/>
          <w:szCs w:val="28"/>
        </w:rPr>
        <w:t>Работниками</w:t>
      </w:r>
      <w:r w:rsidRPr="00E76CB0">
        <w:rPr>
          <w:rFonts w:ascii="Times New Roman" w:hAnsi="Times New Roman" w:cs="Times New Roman"/>
          <w:sz w:val="28"/>
          <w:szCs w:val="28"/>
        </w:rPr>
        <w:t>МБУК «Дом ремесел и декоративно-прикладного искусства»</w:t>
      </w:r>
      <w:r w:rsidRPr="00E76CB0">
        <w:rPr>
          <w:rFonts w:ascii="Times New Roman" w:hAnsi="Times New Roman" w:cs="Times New Roman"/>
          <w:bCs/>
          <w:sz w:val="28"/>
          <w:szCs w:val="28"/>
        </w:rPr>
        <w:t xml:space="preserve"> были организованы и проведены </w:t>
      </w:r>
      <w:r w:rsidR="00744565" w:rsidRPr="00E76CB0">
        <w:rPr>
          <w:rFonts w:ascii="Times New Roman" w:hAnsi="Times New Roman" w:cs="Times New Roman"/>
          <w:bCs/>
          <w:sz w:val="28"/>
          <w:szCs w:val="28"/>
        </w:rPr>
        <w:t>34</w:t>
      </w:r>
      <w:r w:rsidRPr="00E76CB0">
        <w:rPr>
          <w:rFonts w:ascii="Times New Roman" w:hAnsi="Times New Roman" w:cs="Times New Roman"/>
          <w:bCs/>
          <w:spacing w:val="-3"/>
          <w:sz w:val="28"/>
          <w:szCs w:val="28"/>
        </w:rPr>
        <w:t xml:space="preserve"> культурно-массовых мероприятия (иные зрелищные мероприятия), в которых приняли участие – </w:t>
      </w:r>
      <w:r w:rsidR="00EB41BB" w:rsidRPr="00E76CB0">
        <w:rPr>
          <w:rFonts w:ascii="Times New Roman" w:hAnsi="Times New Roman" w:cs="Times New Roman"/>
          <w:bCs/>
          <w:spacing w:val="-3"/>
          <w:sz w:val="28"/>
          <w:szCs w:val="28"/>
        </w:rPr>
        <w:t>5</w:t>
      </w:r>
      <w:r w:rsidR="00744565" w:rsidRPr="00E76CB0">
        <w:rPr>
          <w:rFonts w:ascii="Times New Roman" w:hAnsi="Times New Roman" w:cs="Times New Roman"/>
          <w:bCs/>
          <w:spacing w:val="-3"/>
          <w:sz w:val="28"/>
          <w:szCs w:val="28"/>
        </w:rPr>
        <w:t>335</w:t>
      </w:r>
      <w:r w:rsidRPr="00E76CB0">
        <w:rPr>
          <w:rFonts w:ascii="Times New Roman" w:hAnsi="Times New Roman" w:cs="Times New Roman"/>
          <w:bCs/>
          <w:spacing w:val="-3"/>
          <w:sz w:val="28"/>
          <w:szCs w:val="28"/>
        </w:rPr>
        <w:t xml:space="preserve"> человек</w:t>
      </w:r>
      <w:r w:rsidRPr="00E76CB0">
        <w:rPr>
          <w:rFonts w:ascii="Times New Roman" w:hAnsi="Times New Roman" w:cs="Times New Roman"/>
          <w:bCs/>
          <w:sz w:val="28"/>
          <w:szCs w:val="28"/>
        </w:rPr>
        <w:t>.</w:t>
      </w:r>
    </w:p>
    <w:p w:rsidR="00917AF8" w:rsidRPr="00E76CB0" w:rsidRDefault="00917AF8" w:rsidP="00C0055C">
      <w:pPr>
        <w:ind w:firstLine="709"/>
        <w:jc w:val="both"/>
        <w:rPr>
          <w:rFonts w:ascii="Times New Roman" w:hAnsi="Times New Roman" w:cs="Times New Roman"/>
          <w:bCs/>
          <w:sz w:val="28"/>
          <w:szCs w:val="28"/>
        </w:rPr>
      </w:pPr>
    </w:p>
    <w:p w:rsidR="001B17E9" w:rsidRPr="00E76CB0" w:rsidRDefault="001B17E9" w:rsidP="0052386E">
      <w:pPr>
        <w:pStyle w:val="af3"/>
        <w:spacing w:before="0" w:beforeAutospacing="0" w:after="0" w:afterAutospacing="0"/>
        <w:jc w:val="both"/>
        <w:rPr>
          <w:b/>
          <w:sz w:val="14"/>
          <w:szCs w:val="28"/>
        </w:rPr>
      </w:pPr>
    </w:p>
    <w:p w:rsidR="00BD34A3" w:rsidRPr="00E76CB0" w:rsidRDefault="005E79CB" w:rsidP="00052173">
      <w:pPr>
        <w:pStyle w:val="af3"/>
        <w:spacing w:before="0" w:beforeAutospacing="0" w:after="0" w:afterAutospacing="0"/>
        <w:ind w:left="57" w:right="57"/>
        <w:jc w:val="center"/>
        <w:rPr>
          <w:b/>
          <w:sz w:val="32"/>
          <w:szCs w:val="28"/>
        </w:rPr>
      </w:pPr>
      <w:r w:rsidRPr="00E76CB0">
        <w:rPr>
          <w:b/>
          <w:sz w:val="32"/>
          <w:szCs w:val="28"/>
        </w:rPr>
        <w:t>МБУК «Централизованная библиотечная система»</w:t>
      </w:r>
    </w:p>
    <w:p w:rsidR="00BD34A3" w:rsidRPr="00E76CB0" w:rsidRDefault="00BD34A3" w:rsidP="009F2D93">
      <w:pPr>
        <w:pStyle w:val="af3"/>
        <w:spacing w:before="0" w:beforeAutospacing="0" w:after="0" w:afterAutospacing="0"/>
        <w:ind w:firstLine="709"/>
        <w:rPr>
          <w:b/>
          <w:sz w:val="28"/>
          <w:szCs w:val="28"/>
        </w:rPr>
      </w:pPr>
      <w:r w:rsidRPr="00E76CB0">
        <w:rPr>
          <w:rFonts w:eastAsia="Calibri"/>
          <w:sz w:val="28"/>
          <w:szCs w:val="28"/>
        </w:rPr>
        <w:t>Количество читателей</w:t>
      </w:r>
      <w:r w:rsidR="00780489" w:rsidRPr="00E76CB0">
        <w:rPr>
          <w:rFonts w:eastAsia="Calibri"/>
          <w:sz w:val="28"/>
          <w:szCs w:val="28"/>
        </w:rPr>
        <w:t>,</w:t>
      </w:r>
      <w:r w:rsidRPr="00E76CB0">
        <w:rPr>
          <w:rFonts w:eastAsia="Calibri"/>
          <w:sz w:val="28"/>
          <w:szCs w:val="28"/>
        </w:rPr>
        <w:t xml:space="preserve"> всего                                     -  </w:t>
      </w:r>
      <w:r w:rsidR="009F13BA" w:rsidRPr="00E76CB0">
        <w:rPr>
          <w:rFonts w:eastAsia="Calibri"/>
          <w:sz w:val="28"/>
          <w:szCs w:val="28"/>
        </w:rPr>
        <w:t>6</w:t>
      </w:r>
      <w:r w:rsidR="00153F10" w:rsidRPr="00E76CB0">
        <w:rPr>
          <w:rFonts w:eastAsia="Calibri"/>
          <w:sz w:val="28"/>
          <w:szCs w:val="28"/>
        </w:rPr>
        <w:t>396</w:t>
      </w:r>
    </w:p>
    <w:p w:rsidR="00BD34A3" w:rsidRPr="00E76CB0" w:rsidRDefault="00BD34A3" w:rsidP="009F2D93">
      <w:pPr>
        <w:ind w:firstLine="709"/>
        <w:rPr>
          <w:rFonts w:ascii="Times New Roman" w:eastAsia="Calibri" w:hAnsi="Times New Roman" w:cs="Times New Roman"/>
          <w:sz w:val="28"/>
          <w:szCs w:val="28"/>
        </w:rPr>
      </w:pPr>
      <w:r w:rsidRPr="00E76CB0">
        <w:rPr>
          <w:rFonts w:ascii="Times New Roman" w:eastAsia="Calibri" w:hAnsi="Times New Roman" w:cs="Times New Roman"/>
          <w:sz w:val="28"/>
          <w:szCs w:val="28"/>
        </w:rPr>
        <w:t xml:space="preserve">В том числе детей в возрасте до 14 лет всего            -  </w:t>
      </w:r>
      <w:r w:rsidR="00F5550B" w:rsidRPr="00E76CB0">
        <w:rPr>
          <w:rFonts w:ascii="Times New Roman" w:eastAsia="Calibri" w:hAnsi="Times New Roman" w:cs="Times New Roman"/>
          <w:sz w:val="28"/>
          <w:szCs w:val="28"/>
        </w:rPr>
        <w:t>2</w:t>
      </w:r>
      <w:r w:rsidR="00780489" w:rsidRPr="00E76CB0">
        <w:rPr>
          <w:rFonts w:ascii="Times New Roman" w:eastAsia="Calibri" w:hAnsi="Times New Roman" w:cs="Times New Roman"/>
          <w:sz w:val="28"/>
          <w:szCs w:val="28"/>
        </w:rPr>
        <w:t>4</w:t>
      </w:r>
      <w:r w:rsidR="00153F10" w:rsidRPr="00E76CB0">
        <w:rPr>
          <w:rFonts w:ascii="Times New Roman" w:eastAsia="Calibri" w:hAnsi="Times New Roman" w:cs="Times New Roman"/>
          <w:sz w:val="28"/>
          <w:szCs w:val="28"/>
        </w:rPr>
        <w:t>6</w:t>
      </w:r>
      <w:r w:rsidR="009F13BA" w:rsidRPr="00E76CB0">
        <w:rPr>
          <w:rFonts w:ascii="Times New Roman" w:eastAsia="Calibri" w:hAnsi="Times New Roman" w:cs="Times New Roman"/>
          <w:sz w:val="28"/>
          <w:szCs w:val="28"/>
        </w:rPr>
        <w:t>0</w:t>
      </w:r>
    </w:p>
    <w:p w:rsidR="00BD34A3" w:rsidRPr="00E76CB0" w:rsidRDefault="00BD34A3" w:rsidP="009F2D93">
      <w:pPr>
        <w:ind w:firstLine="709"/>
        <w:rPr>
          <w:rFonts w:ascii="Times New Roman" w:eastAsia="Calibri" w:hAnsi="Times New Roman" w:cs="Times New Roman"/>
          <w:sz w:val="28"/>
          <w:szCs w:val="28"/>
        </w:rPr>
      </w:pPr>
      <w:r w:rsidRPr="00E76CB0">
        <w:rPr>
          <w:rFonts w:ascii="Times New Roman" w:eastAsia="Calibri" w:hAnsi="Times New Roman" w:cs="Times New Roman"/>
          <w:sz w:val="28"/>
          <w:szCs w:val="28"/>
        </w:rPr>
        <w:t>В том числе юношество от 15 до 3</w:t>
      </w:r>
      <w:r w:rsidR="00780489" w:rsidRPr="00E76CB0">
        <w:rPr>
          <w:rFonts w:ascii="Times New Roman" w:eastAsia="Calibri" w:hAnsi="Times New Roman" w:cs="Times New Roman"/>
          <w:sz w:val="28"/>
          <w:szCs w:val="28"/>
        </w:rPr>
        <w:t>5</w:t>
      </w:r>
      <w:r w:rsidRPr="00E76CB0">
        <w:rPr>
          <w:rFonts w:ascii="Times New Roman" w:eastAsia="Calibri" w:hAnsi="Times New Roman" w:cs="Times New Roman"/>
          <w:sz w:val="28"/>
          <w:szCs w:val="28"/>
        </w:rPr>
        <w:t xml:space="preserve"> лет всего          -   </w:t>
      </w:r>
      <w:r w:rsidR="00F5550B" w:rsidRPr="00E76CB0">
        <w:rPr>
          <w:rFonts w:ascii="Times New Roman" w:eastAsia="Calibri" w:hAnsi="Times New Roman" w:cs="Times New Roman"/>
          <w:sz w:val="28"/>
          <w:szCs w:val="28"/>
        </w:rPr>
        <w:t>1</w:t>
      </w:r>
      <w:r w:rsidR="00153F10" w:rsidRPr="00E76CB0">
        <w:rPr>
          <w:rFonts w:ascii="Times New Roman" w:eastAsia="Calibri" w:hAnsi="Times New Roman" w:cs="Times New Roman"/>
          <w:sz w:val="28"/>
          <w:szCs w:val="28"/>
        </w:rPr>
        <w:t>237</w:t>
      </w:r>
    </w:p>
    <w:p w:rsidR="00BD34A3" w:rsidRPr="00E76CB0" w:rsidRDefault="00BD34A3" w:rsidP="009F2D93">
      <w:pPr>
        <w:ind w:firstLine="709"/>
        <w:rPr>
          <w:rFonts w:ascii="Times New Roman" w:eastAsia="Calibri" w:hAnsi="Times New Roman" w:cs="Times New Roman"/>
          <w:sz w:val="28"/>
          <w:szCs w:val="28"/>
        </w:rPr>
      </w:pPr>
      <w:r w:rsidRPr="00E76CB0">
        <w:rPr>
          <w:rFonts w:ascii="Times New Roman" w:eastAsia="Calibri" w:hAnsi="Times New Roman" w:cs="Times New Roman"/>
          <w:sz w:val="28"/>
          <w:szCs w:val="28"/>
        </w:rPr>
        <w:t xml:space="preserve">Количество посещений всего                                      -   </w:t>
      </w:r>
      <w:r w:rsidR="009F13BA" w:rsidRPr="00E76CB0">
        <w:rPr>
          <w:rFonts w:ascii="Times New Roman" w:eastAsia="Calibri" w:hAnsi="Times New Roman" w:cs="Times New Roman"/>
          <w:sz w:val="28"/>
          <w:szCs w:val="28"/>
        </w:rPr>
        <w:t>5</w:t>
      </w:r>
      <w:r w:rsidR="00153F10" w:rsidRPr="00E76CB0">
        <w:rPr>
          <w:rFonts w:ascii="Times New Roman" w:eastAsia="Calibri" w:hAnsi="Times New Roman" w:cs="Times New Roman"/>
          <w:sz w:val="28"/>
          <w:szCs w:val="28"/>
        </w:rPr>
        <w:t>4621</w:t>
      </w:r>
    </w:p>
    <w:p w:rsidR="00BD34A3" w:rsidRPr="00E76CB0" w:rsidRDefault="00BD34A3" w:rsidP="009F2D93">
      <w:pPr>
        <w:ind w:firstLine="709"/>
        <w:rPr>
          <w:rFonts w:ascii="Times New Roman" w:eastAsia="Calibri" w:hAnsi="Times New Roman" w:cs="Times New Roman"/>
          <w:sz w:val="28"/>
          <w:szCs w:val="28"/>
        </w:rPr>
      </w:pPr>
      <w:r w:rsidRPr="00E76CB0">
        <w:rPr>
          <w:rFonts w:ascii="Times New Roman" w:eastAsia="Calibri" w:hAnsi="Times New Roman" w:cs="Times New Roman"/>
          <w:sz w:val="28"/>
          <w:szCs w:val="28"/>
        </w:rPr>
        <w:t xml:space="preserve">В т. ч. посещений вне стационара                              -   </w:t>
      </w:r>
      <w:r w:rsidR="00153F10" w:rsidRPr="00E76CB0">
        <w:rPr>
          <w:rFonts w:ascii="Times New Roman" w:eastAsia="Calibri" w:hAnsi="Times New Roman" w:cs="Times New Roman"/>
          <w:sz w:val="28"/>
          <w:szCs w:val="28"/>
        </w:rPr>
        <w:t>1420</w:t>
      </w:r>
    </w:p>
    <w:p w:rsidR="00BD34A3" w:rsidRPr="00E76CB0" w:rsidRDefault="00BD34A3" w:rsidP="009F2D93">
      <w:pPr>
        <w:ind w:firstLine="709"/>
        <w:rPr>
          <w:rFonts w:ascii="Times New Roman" w:eastAsia="Calibri" w:hAnsi="Times New Roman" w:cs="Times New Roman"/>
          <w:sz w:val="28"/>
          <w:szCs w:val="28"/>
        </w:rPr>
      </w:pPr>
      <w:r w:rsidRPr="00E76CB0">
        <w:rPr>
          <w:rFonts w:ascii="Times New Roman" w:eastAsia="Calibri" w:hAnsi="Times New Roman" w:cs="Times New Roman"/>
          <w:sz w:val="28"/>
          <w:szCs w:val="28"/>
        </w:rPr>
        <w:t xml:space="preserve">Книговыдача всего                                                       -   </w:t>
      </w:r>
      <w:r w:rsidR="00153F10" w:rsidRPr="00E76CB0">
        <w:rPr>
          <w:rFonts w:ascii="Times New Roman" w:eastAsia="Calibri" w:hAnsi="Times New Roman" w:cs="Times New Roman"/>
          <w:sz w:val="28"/>
          <w:szCs w:val="28"/>
        </w:rPr>
        <w:t>94380</w:t>
      </w:r>
    </w:p>
    <w:p w:rsidR="00BD34A3" w:rsidRPr="00E76CB0" w:rsidRDefault="00BD34A3" w:rsidP="00F5550B">
      <w:pPr>
        <w:jc w:val="both"/>
        <w:rPr>
          <w:rFonts w:ascii="Times New Roman" w:hAnsi="Times New Roman" w:cs="Times New Roman"/>
          <w:sz w:val="28"/>
          <w:szCs w:val="28"/>
        </w:rPr>
      </w:pPr>
      <w:r w:rsidRPr="00E76CB0">
        <w:rPr>
          <w:rFonts w:ascii="Times New Roman" w:hAnsi="Times New Roman" w:cs="Times New Roman"/>
          <w:sz w:val="28"/>
          <w:szCs w:val="28"/>
        </w:rPr>
        <w:t>З</w:t>
      </w:r>
      <w:r w:rsidR="00780489" w:rsidRPr="00E76CB0">
        <w:rPr>
          <w:rFonts w:ascii="Times New Roman" w:hAnsi="Times New Roman" w:cs="Times New Roman"/>
          <w:sz w:val="28"/>
          <w:szCs w:val="28"/>
        </w:rPr>
        <w:t xml:space="preserve">а отчетный период подготовлено </w:t>
      </w:r>
      <w:r w:rsidR="009F13BA" w:rsidRPr="00E76CB0">
        <w:rPr>
          <w:rFonts w:ascii="Times New Roman" w:hAnsi="Times New Roman" w:cs="Times New Roman"/>
          <w:sz w:val="28"/>
          <w:szCs w:val="28"/>
        </w:rPr>
        <w:t>9</w:t>
      </w:r>
      <w:r w:rsidR="00153F10" w:rsidRPr="00E76CB0">
        <w:rPr>
          <w:rFonts w:ascii="Times New Roman" w:hAnsi="Times New Roman" w:cs="Times New Roman"/>
          <w:sz w:val="28"/>
          <w:szCs w:val="28"/>
        </w:rPr>
        <w:t>6</w:t>
      </w:r>
      <w:r w:rsidRPr="00E76CB0">
        <w:rPr>
          <w:rFonts w:ascii="Times New Roman" w:hAnsi="Times New Roman" w:cs="Times New Roman"/>
          <w:sz w:val="28"/>
          <w:szCs w:val="28"/>
        </w:rPr>
        <w:t>книжных выставок. За 1 полугодие 202</w:t>
      </w:r>
      <w:r w:rsidR="00153F10" w:rsidRPr="00E76CB0">
        <w:rPr>
          <w:rFonts w:ascii="Times New Roman" w:hAnsi="Times New Roman" w:cs="Times New Roman"/>
          <w:sz w:val="28"/>
          <w:szCs w:val="28"/>
        </w:rPr>
        <w:t>4</w:t>
      </w:r>
      <w:r w:rsidRPr="00E76CB0">
        <w:rPr>
          <w:rFonts w:ascii="Times New Roman" w:hAnsi="Times New Roman" w:cs="Times New Roman"/>
          <w:sz w:val="28"/>
          <w:szCs w:val="28"/>
        </w:rPr>
        <w:t xml:space="preserve"> г. восстановлен библиотечный фонд в количестве </w:t>
      </w:r>
      <w:r w:rsidR="00780489" w:rsidRPr="00E76CB0">
        <w:rPr>
          <w:rFonts w:ascii="Times New Roman" w:hAnsi="Times New Roman" w:cs="Times New Roman"/>
          <w:sz w:val="28"/>
          <w:szCs w:val="28"/>
        </w:rPr>
        <w:t>1</w:t>
      </w:r>
      <w:r w:rsidR="00153F10" w:rsidRPr="00E76CB0">
        <w:rPr>
          <w:rFonts w:ascii="Times New Roman" w:hAnsi="Times New Roman" w:cs="Times New Roman"/>
          <w:sz w:val="28"/>
          <w:szCs w:val="28"/>
        </w:rPr>
        <w:t>331</w:t>
      </w:r>
      <w:r w:rsidRPr="00E76CB0">
        <w:rPr>
          <w:rFonts w:ascii="Times New Roman" w:hAnsi="Times New Roman" w:cs="Times New Roman"/>
          <w:sz w:val="28"/>
          <w:szCs w:val="28"/>
        </w:rPr>
        <w:t>экз.</w:t>
      </w:r>
    </w:p>
    <w:p w:rsidR="00BD34A3" w:rsidRPr="00E76CB0" w:rsidRDefault="00BD34A3" w:rsidP="00BD34A3">
      <w:pPr>
        <w:jc w:val="both"/>
        <w:rPr>
          <w:rFonts w:ascii="Times New Roman" w:eastAsia="Calibri" w:hAnsi="Times New Roman" w:cs="Times New Roman"/>
          <w:sz w:val="28"/>
          <w:szCs w:val="28"/>
        </w:rPr>
      </w:pPr>
      <w:r w:rsidRPr="00E76CB0">
        <w:rPr>
          <w:rFonts w:ascii="Times New Roman" w:eastAsia="Calibri" w:hAnsi="Times New Roman" w:cs="Times New Roman"/>
          <w:sz w:val="28"/>
          <w:szCs w:val="28"/>
        </w:rPr>
        <w:t>Библиотеками городского округа проводилась работа и  мероприятия  по различным направлениям:</w:t>
      </w:r>
    </w:p>
    <w:p w:rsidR="00BD34A3" w:rsidRPr="00E76CB0" w:rsidRDefault="00BD34A3" w:rsidP="009F2D93">
      <w:pPr>
        <w:ind w:firstLine="709"/>
        <w:jc w:val="both"/>
        <w:rPr>
          <w:rFonts w:ascii="Times New Roman" w:eastAsia="Calibri" w:hAnsi="Times New Roman" w:cs="Times New Roman"/>
          <w:sz w:val="28"/>
          <w:szCs w:val="28"/>
        </w:rPr>
      </w:pPr>
      <w:r w:rsidRPr="00E76CB0">
        <w:rPr>
          <w:rFonts w:ascii="Times New Roman" w:eastAsia="Calibri" w:hAnsi="Times New Roman" w:cs="Times New Roman"/>
          <w:sz w:val="28"/>
          <w:szCs w:val="28"/>
        </w:rPr>
        <w:t>-пропаганда истории Отечества;</w:t>
      </w:r>
    </w:p>
    <w:p w:rsidR="00BD34A3" w:rsidRPr="00E76CB0" w:rsidRDefault="00BD34A3" w:rsidP="009F2D93">
      <w:pPr>
        <w:ind w:firstLine="709"/>
        <w:jc w:val="both"/>
        <w:rPr>
          <w:rFonts w:ascii="Times New Roman" w:eastAsia="Calibri" w:hAnsi="Times New Roman" w:cs="Times New Roman"/>
          <w:sz w:val="28"/>
          <w:szCs w:val="28"/>
        </w:rPr>
      </w:pPr>
      <w:r w:rsidRPr="00E76CB0">
        <w:rPr>
          <w:rFonts w:ascii="Times New Roman" w:eastAsia="Calibri" w:hAnsi="Times New Roman" w:cs="Times New Roman"/>
          <w:sz w:val="28"/>
          <w:szCs w:val="28"/>
        </w:rPr>
        <w:t>- краеведение;</w:t>
      </w:r>
    </w:p>
    <w:p w:rsidR="00BD34A3" w:rsidRPr="00E76CB0" w:rsidRDefault="00BD34A3" w:rsidP="009F2D93">
      <w:pPr>
        <w:ind w:firstLine="709"/>
        <w:jc w:val="both"/>
        <w:rPr>
          <w:rFonts w:ascii="Times New Roman" w:eastAsia="Calibri" w:hAnsi="Times New Roman" w:cs="Times New Roman"/>
          <w:sz w:val="28"/>
          <w:szCs w:val="28"/>
        </w:rPr>
      </w:pPr>
      <w:r w:rsidRPr="00E76CB0">
        <w:rPr>
          <w:rFonts w:ascii="Times New Roman" w:eastAsia="Calibri" w:hAnsi="Times New Roman" w:cs="Times New Roman"/>
          <w:sz w:val="28"/>
          <w:szCs w:val="28"/>
        </w:rPr>
        <w:t>- пропаганда классического литературного наследия;</w:t>
      </w:r>
    </w:p>
    <w:p w:rsidR="00BD34A3" w:rsidRPr="00E76CB0" w:rsidRDefault="00BD34A3" w:rsidP="009F2D93">
      <w:pPr>
        <w:ind w:firstLine="709"/>
        <w:jc w:val="both"/>
        <w:rPr>
          <w:rFonts w:ascii="Times New Roman" w:hAnsi="Times New Roman" w:cs="Times New Roman"/>
          <w:sz w:val="28"/>
          <w:szCs w:val="28"/>
        </w:rPr>
      </w:pPr>
      <w:r w:rsidRPr="00E76CB0">
        <w:rPr>
          <w:rFonts w:ascii="Times New Roman" w:eastAsia="Calibri" w:hAnsi="Times New Roman" w:cs="Times New Roman"/>
          <w:sz w:val="28"/>
          <w:szCs w:val="28"/>
        </w:rPr>
        <w:t>-</w:t>
      </w:r>
      <w:r w:rsidRPr="00E76CB0">
        <w:rPr>
          <w:rFonts w:ascii="Times New Roman" w:hAnsi="Times New Roman" w:cs="Times New Roman"/>
          <w:sz w:val="28"/>
          <w:szCs w:val="28"/>
        </w:rPr>
        <w:t xml:space="preserve"> экологическое просвещение; </w:t>
      </w:r>
    </w:p>
    <w:p w:rsidR="00BD34A3" w:rsidRPr="00E76CB0" w:rsidRDefault="00BD34A3" w:rsidP="009F2D93">
      <w:pPr>
        <w:ind w:firstLine="709"/>
        <w:jc w:val="both"/>
        <w:rPr>
          <w:rFonts w:ascii="Times New Roman" w:eastAsia="Calibri" w:hAnsi="Times New Roman" w:cs="Times New Roman"/>
          <w:sz w:val="28"/>
          <w:szCs w:val="28"/>
        </w:rPr>
      </w:pPr>
      <w:r w:rsidRPr="00E76CB0">
        <w:rPr>
          <w:rFonts w:ascii="Times New Roman" w:eastAsia="Calibri" w:hAnsi="Times New Roman" w:cs="Times New Roman"/>
          <w:sz w:val="28"/>
          <w:szCs w:val="28"/>
        </w:rPr>
        <w:t>- работа с ветеранами труда, пенсионерами;</w:t>
      </w:r>
    </w:p>
    <w:p w:rsidR="00BD34A3" w:rsidRPr="00E76CB0" w:rsidRDefault="00BD34A3" w:rsidP="009F2D93">
      <w:pPr>
        <w:ind w:firstLine="709"/>
        <w:jc w:val="both"/>
        <w:rPr>
          <w:rFonts w:ascii="Times New Roman" w:eastAsia="Calibri" w:hAnsi="Times New Roman" w:cs="Times New Roman"/>
          <w:sz w:val="28"/>
          <w:szCs w:val="28"/>
        </w:rPr>
      </w:pPr>
      <w:r w:rsidRPr="00E76CB0">
        <w:rPr>
          <w:rFonts w:ascii="Times New Roman" w:eastAsia="Calibri" w:hAnsi="Times New Roman" w:cs="Times New Roman"/>
          <w:sz w:val="28"/>
          <w:szCs w:val="28"/>
        </w:rPr>
        <w:t>- обучающие семинары;</w:t>
      </w:r>
    </w:p>
    <w:p w:rsidR="00BD34A3" w:rsidRPr="00E76CB0" w:rsidRDefault="00BD34A3" w:rsidP="009F2D93">
      <w:pPr>
        <w:ind w:firstLine="709"/>
        <w:jc w:val="both"/>
        <w:rPr>
          <w:rFonts w:ascii="Times New Roman" w:eastAsia="Calibri" w:hAnsi="Times New Roman" w:cs="Times New Roman"/>
          <w:sz w:val="28"/>
          <w:szCs w:val="28"/>
        </w:rPr>
      </w:pPr>
      <w:r w:rsidRPr="00E76CB0">
        <w:rPr>
          <w:rFonts w:ascii="Times New Roman" w:eastAsia="Calibri" w:hAnsi="Times New Roman" w:cs="Times New Roman"/>
          <w:sz w:val="28"/>
          <w:szCs w:val="28"/>
        </w:rPr>
        <w:t>- работа с детьми;</w:t>
      </w:r>
    </w:p>
    <w:p w:rsidR="00BD34A3" w:rsidRPr="00E76CB0" w:rsidRDefault="00BD34A3" w:rsidP="009F2D93">
      <w:pPr>
        <w:ind w:firstLine="709"/>
        <w:rPr>
          <w:rFonts w:ascii="Times New Roman" w:eastAsia="Calibri" w:hAnsi="Times New Roman" w:cs="Times New Roman"/>
          <w:sz w:val="28"/>
          <w:szCs w:val="28"/>
        </w:rPr>
      </w:pPr>
      <w:r w:rsidRPr="00E76CB0">
        <w:rPr>
          <w:rFonts w:ascii="Times New Roman" w:eastAsia="Calibri" w:hAnsi="Times New Roman" w:cs="Times New Roman"/>
          <w:sz w:val="28"/>
          <w:szCs w:val="28"/>
        </w:rPr>
        <w:t>-</w:t>
      </w:r>
      <w:r w:rsidRPr="00E76CB0">
        <w:rPr>
          <w:rFonts w:ascii="Times New Roman" w:hAnsi="Times New Roman" w:cs="Times New Roman"/>
          <w:sz w:val="28"/>
          <w:szCs w:val="28"/>
        </w:rPr>
        <w:t xml:space="preserve">  р</w:t>
      </w:r>
      <w:r w:rsidRPr="00E76CB0">
        <w:rPr>
          <w:rFonts w:ascii="Times New Roman" w:eastAsia="Calibri" w:hAnsi="Times New Roman" w:cs="Times New Roman"/>
          <w:sz w:val="28"/>
          <w:szCs w:val="28"/>
        </w:rPr>
        <w:t>абота с юношеством.</w:t>
      </w:r>
    </w:p>
    <w:p w:rsidR="00BD34A3" w:rsidRPr="00E76CB0" w:rsidRDefault="00BD34A3" w:rsidP="00BD34A3">
      <w:pPr>
        <w:jc w:val="both"/>
        <w:rPr>
          <w:rFonts w:ascii="Times New Roman" w:eastAsia="Calibri" w:hAnsi="Times New Roman" w:cs="Times New Roman"/>
          <w:sz w:val="28"/>
          <w:szCs w:val="28"/>
        </w:rPr>
      </w:pPr>
      <w:r w:rsidRPr="00E76CB0">
        <w:rPr>
          <w:rFonts w:ascii="Times New Roman" w:eastAsia="Calibri" w:hAnsi="Times New Roman" w:cs="Times New Roman"/>
          <w:sz w:val="28"/>
          <w:szCs w:val="28"/>
        </w:rPr>
        <w:t xml:space="preserve">         Всего за </w:t>
      </w:r>
      <w:r w:rsidR="00CF1235" w:rsidRPr="00E76CB0">
        <w:rPr>
          <w:rFonts w:ascii="Times New Roman" w:eastAsia="Calibri" w:hAnsi="Times New Roman" w:cs="Times New Roman"/>
          <w:sz w:val="28"/>
          <w:szCs w:val="28"/>
        </w:rPr>
        <w:t>отчетный период было проведено 2</w:t>
      </w:r>
      <w:r w:rsidR="00CC68E5" w:rsidRPr="00E76CB0">
        <w:rPr>
          <w:rFonts w:ascii="Times New Roman" w:eastAsia="Calibri" w:hAnsi="Times New Roman" w:cs="Times New Roman"/>
          <w:sz w:val="28"/>
          <w:szCs w:val="28"/>
        </w:rPr>
        <w:t>30</w:t>
      </w:r>
      <w:r w:rsidRPr="00E76CB0">
        <w:rPr>
          <w:rFonts w:ascii="Times New Roman" w:eastAsia="Calibri" w:hAnsi="Times New Roman" w:cs="Times New Roman"/>
          <w:sz w:val="28"/>
          <w:szCs w:val="28"/>
        </w:rPr>
        <w:t xml:space="preserve"> мероприя</w:t>
      </w:r>
      <w:r w:rsidR="00CF1235" w:rsidRPr="00E76CB0">
        <w:rPr>
          <w:rFonts w:ascii="Times New Roman" w:eastAsia="Calibri" w:hAnsi="Times New Roman" w:cs="Times New Roman"/>
          <w:sz w:val="28"/>
          <w:szCs w:val="28"/>
        </w:rPr>
        <w:t xml:space="preserve">тий, на которых присутствовало </w:t>
      </w:r>
      <w:r w:rsidR="00CC68E5" w:rsidRPr="00E76CB0">
        <w:rPr>
          <w:rFonts w:ascii="Times New Roman" w:eastAsia="Calibri" w:hAnsi="Times New Roman" w:cs="Times New Roman"/>
          <w:sz w:val="28"/>
          <w:szCs w:val="28"/>
        </w:rPr>
        <w:t>23305</w:t>
      </w:r>
      <w:r w:rsidRPr="00E76CB0">
        <w:rPr>
          <w:rFonts w:ascii="Times New Roman" w:eastAsia="Calibri" w:hAnsi="Times New Roman" w:cs="Times New Roman"/>
          <w:sz w:val="28"/>
          <w:szCs w:val="28"/>
        </w:rPr>
        <w:t xml:space="preserve"> чел.  Основная масса проводимых мероприятий </w:t>
      </w:r>
      <w:r w:rsidR="00CC68E5" w:rsidRPr="00E76CB0">
        <w:rPr>
          <w:rFonts w:ascii="Times New Roman" w:eastAsia="Calibri" w:hAnsi="Times New Roman" w:cs="Times New Roman"/>
          <w:sz w:val="28"/>
          <w:szCs w:val="28"/>
        </w:rPr>
        <w:t>63</w:t>
      </w:r>
      <w:r w:rsidRPr="00E76CB0">
        <w:rPr>
          <w:rFonts w:ascii="Times New Roman" w:eastAsia="Calibri" w:hAnsi="Times New Roman" w:cs="Times New Roman"/>
          <w:sz w:val="28"/>
          <w:szCs w:val="28"/>
        </w:rPr>
        <w:t>% (</w:t>
      </w:r>
      <w:r w:rsidR="00CF1235" w:rsidRPr="00E76CB0">
        <w:rPr>
          <w:rFonts w:ascii="Times New Roman" w:eastAsia="Calibri" w:hAnsi="Times New Roman" w:cs="Times New Roman"/>
          <w:sz w:val="28"/>
          <w:szCs w:val="28"/>
        </w:rPr>
        <w:t>1</w:t>
      </w:r>
      <w:r w:rsidR="00CC68E5" w:rsidRPr="00E76CB0">
        <w:rPr>
          <w:rFonts w:ascii="Times New Roman" w:eastAsia="Calibri" w:hAnsi="Times New Roman" w:cs="Times New Roman"/>
          <w:sz w:val="28"/>
          <w:szCs w:val="28"/>
        </w:rPr>
        <w:t>45</w:t>
      </w:r>
      <w:r w:rsidRPr="00E76CB0">
        <w:rPr>
          <w:rFonts w:ascii="Times New Roman" w:eastAsia="Calibri" w:hAnsi="Times New Roman" w:cs="Times New Roman"/>
          <w:sz w:val="28"/>
          <w:szCs w:val="28"/>
        </w:rPr>
        <w:t xml:space="preserve"> мероприяти</w:t>
      </w:r>
      <w:r w:rsidR="00CC68E5" w:rsidRPr="00E76CB0">
        <w:rPr>
          <w:rFonts w:ascii="Times New Roman" w:eastAsia="Calibri" w:hAnsi="Times New Roman" w:cs="Times New Roman"/>
          <w:sz w:val="28"/>
          <w:szCs w:val="28"/>
        </w:rPr>
        <w:t>й</w:t>
      </w:r>
      <w:r w:rsidRPr="00E76CB0">
        <w:rPr>
          <w:rFonts w:ascii="Times New Roman" w:eastAsia="Calibri" w:hAnsi="Times New Roman" w:cs="Times New Roman"/>
          <w:sz w:val="28"/>
          <w:szCs w:val="28"/>
        </w:rPr>
        <w:t>) организовано для детской аудитории. В этих м</w:t>
      </w:r>
      <w:r w:rsidR="00CF1235" w:rsidRPr="00E76CB0">
        <w:rPr>
          <w:rFonts w:ascii="Times New Roman" w:eastAsia="Calibri" w:hAnsi="Times New Roman" w:cs="Times New Roman"/>
          <w:sz w:val="28"/>
          <w:szCs w:val="28"/>
        </w:rPr>
        <w:t xml:space="preserve">ероприятиях приняли участие </w:t>
      </w:r>
      <w:r w:rsidR="003E4EFF" w:rsidRPr="00E76CB0">
        <w:rPr>
          <w:rFonts w:ascii="Times New Roman" w:eastAsia="Calibri" w:hAnsi="Times New Roman" w:cs="Times New Roman"/>
          <w:sz w:val="28"/>
          <w:szCs w:val="28"/>
        </w:rPr>
        <w:t>14</w:t>
      </w:r>
      <w:r w:rsidR="00CC68E5" w:rsidRPr="00E76CB0">
        <w:rPr>
          <w:rFonts w:ascii="Times New Roman" w:eastAsia="Calibri" w:hAnsi="Times New Roman" w:cs="Times New Roman"/>
          <w:sz w:val="28"/>
          <w:szCs w:val="28"/>
        </w:rPr>
        <w:t>550</w:t>
      </w:r>
      <w:r w:rsidRPr="00E76CB0">
        <w:rPr>
          <w:rFonts w:ascii="Times New Roman" w:eastAsia="Calibri" w:hAnsi="Times New Roman" w:cs="Times New Roman"/>
          <w:sz w:val="28"/>
          <w:szCs w:val="28"/>
        </w:rPr>
        <w:t xml:space="preserve"> детей.</w:t>
      </w:r>
    </w:p>
    <w:p w:rsidR="00BD34A3" w:rsidRPr="00E76CB0" w:rsidRDefault="00BD34A3" w:rsidP="00BD34A3">
      <w:pPr>
        <w:jc w:val="both"/>
        <w:rPr>
          <w:rFonts w:ascii="Times New Roman" w:eastAsia="Calibri" w:hAnsi="Times New Roman" w:cs="Times New Roman"/>
          <w:sz w:val="28"/>
          <w:szCs w:val="28"/>
        </w:rPr>
      </w:pPr>
      <w:r w:rsidRPr="00E76CB0">
        <w:rPr>
          <w:rFonts w:ascii="Times New Roman" w:eastAsia="Calibri" w:hAnsi="Times New Roman" w:cs="Times New Roman"/>
          <w:sz w:val="28"/>
          <w:szCs w:val="28"/>
        </w:rPr>
        <w:t xml:space="preserve">     Наиболее массовыми мероприятиями были:</w:t>
      </w:r>
    </w:p>
    <w:p w:rsidR="005855DA" w:rsidRPr="00E76CB0" w:rsidRDefault="005855DA" w:rsidP="005855DA">
      <w:pPr>
        <w:jc w:val="both"/>
        <w:rPr>
          <w:rFonts w:ascii="Times New Roman" w:eastAsia="Calibri" w:hAnsi="Times New Roman" w:cs="Times New Roman"/>
          <w:sz w:val="28"/>
          <w:szCs w:val="28"/>
        </w:rPr>
      </w:pPr>
      <w:r w:rsidRPr="00E76CB0">
        <w:rPr>
          <w:rFonts w:ascii="Times New Roman" w:eastAsia="Calibri" w:hAnsi="Times New Roman" w:cs="Times New Roman"/>
          <w:sz w:val="28"/>
          <w:szCs w:val="28"/>
        </w:rPr>
        <w:t>- По страницам блокадного Ленинграда» - уроки мужества для учащихся школ города (79 человек). Детская библиотека, библиотеки части города Венера, Красные Пески, п. Октябрьский.</w:t>
      </w:r>
    </w:p>
    <w:p w:rsidR="005855DA" w:rsidRPr="00E76CB0" w:rsidRDefault="005855DA" w:rsidP="005855DA">
      <w:pPr>
        <w:jc w:val="both"/>
        <w:rPr>
          <w:rFonts w:ascii="Times New Roman" w:eastAsia="Calibri" w:hAnsi="Times New Roman" w:cs="Times New Roman"/>
          <w:sz w:val="28"/>
          <w:szCs w:val="28"/>
        </w:rPr>
      </w:pPr>
      <w:r w:rsidRPr="00E76CB0">
        <w:rPr>
          <w:rFonts w:ascii="Times New Roman" w:eastAsia="Calibri" w:hAnsi="Times New Roman" w:cs="Times New Roman"/>
          <w:sz w:val="28"/>
          <w:szCs w:val="28"/>
        </w:rPr>
        <w:t>- «Россия и Крым – мы вместе!» - познавательные программы для учащихся школ города (63 человека). Библиотеки части города Венера, Красные Пески, п. Октябрьский.</w:t>
      </w:r>
    </w:p>
    <w:p w:rsidR="005855DA" w:rsidRPr="00E76CB0" w:rsidRDefault="005855DA" w:rsidP="005855DA">
      <w:pPr>
        <w:jc w:val="both"/>
        <w:rPr>
          <w:rFonts w:ascii="Times New Roman" w:eastAsia="Calibri" w:hAnsi="Times New Roman" w:cs="Times New Roman"/>
          <w:sz w:val="28"/>
          <w:szCs w:val="28"/>
        </w:rPr>
      </w:pPr>
      <w:r w:rsidRPr="00E76CB0">
        <w:rPr>
          <w:rFonts w:ascii="Times New Roman" w:eastAsia="Calibri" w:hAnsi="Times New Roman" w:cs="Times New Roman"/>
          <w:sz w:val="28"/>
          <w:szCs w:val="28"/>
        </w:rPr>
        <w:t xml:space="preserve">- «Читаем детям о Великой Отечественной войне» - </w:t>
      </w:r>
      <w:r w:rsidRPr="00E76CB0">
        <w:rPr>
          <w:rFonts w:ascii="Times New Roman" w:eastAsia="Calibri" w:hAnsi="Times New Roman" w:cs="Times New Roman"/>
          <w:sz w:val="28"/>
          <w:szCs w:val="28"/>
          <w:lang w:val="en-US"/>
        </w:rPr>
        <w:t>XV</w:t>
      </w:r>
      <w:r w:rsidRPr="00E76CB0">
        <w:rPr>
          <w:rFonts w:ascii="Times New Roman" w:eastAsia="Calibri" w:hAnsi="Times New Roman" w:cs="Times New Roman"/>
          <w:sz w:val="28"/>
          <w:szCs w:val="28"/>
        </w:rPr>
        <w:t xml:space="preserve"> Международная акция (203 человека). Библиотеки ЦБС.</w:t>
      </w:r>
    </w:p>
    <w:p w:rsidR="005855DA" w:rsidRPr="00E76CB0" w:rsidRDefault="005855DA" w:rsidP="005855DA">
      <w:pPr>
        <w:jc w:val="both"/>
        <w:rPr>
          <w:rFonts w:ascii="Times New Roman" w:eastAsia="Calibri" w:hAnsi="Times New Roman" w:cs="Times New Roman"/>
          <w:sz w:val="28"/>
          <w:szCs w:val="28"/>
        </w:rPr>
      </w:pPr>
      <w:r w:rsidRPr="00E76CB0">
        <w:rPr>
          <w:rFonts w:ascii="Times New Roman" w:eastAsia="Calibri" w:hAnsi="Times New Roman" w:cs="Times New Roman"/>
          <w:sz w:val="28"/>
          <w:szCs w:val="28"/>
        </w:rPr>
        <w:t xml:space="preserve">- «Живая история губернии» - тематические выставки, краеведческие уроки к 173-летию образования Самарской губернии для учащихся школ города (92 человека). Библиотеки ЦБС. </w:t>
      </w:r>
    </w:p>
    <w:p w:rsidR="005855DA" w:rsidRPr="00E76CB0" w:rsidRDefault="005855DA" w:rsidP="005855DA">
      <w:pPr>
        <w:jc w:val="both"/>
        <w:rPr>
          <w:rFonts w:ascii="Times New Roman" w:eastAsia="Calibri" w:hAnsi="Times New Roman" w:cs="Times New Roman"/>
          <w:sz w:val="28"/>
          <w:szCs w:val="28"/>
        </w:rPr>
      </w:pPr>
      <w:r w:rsidRPr="00E76CB0">
        <w:rPr>
          <w:rFonts w:ascii="Times New Roman" w:eastAsia="Calibri" w:hAnsi="Times New Roman" w:cs="Times New Roman"/>
          <w:sz w:val="28"/>
          <w:szCs w:val="28"/>
        </w:rPr>
        <w:t>-«Чудеса леса» - познавательная экологическая программа для детей пришкольных лагерей с участием мастера леса Похвистневского лесничества Алтунбаевой А.С. (141 человек). ЦГБ</w:t>
      </w:r>
    </w:p>
    <w:p w:rsidR="005855DA" w:rsidRPr="00E76CB0" w:rsidRDefault="005855DA" w:rsidP="005855DA">
      <w:pPr>
        <w:jc w:val="both"/>
        <w:rPr>
          <w:rFonts w:ascii="Times New Roman" w:hAnsi="Times New Roman" w:cs="Times New Roman"/>
          <w:sz w:val="28"/>
          <w:szCs w:val="28"/>
        </w:rPr>
      </w:pPr>
      <w:r w:rsidRPr="00E76CB0">
        <w:rPr>
          <w:rFonts w:ascii="Times New Roman" w:eastAsia="Calibri" w:hAnsi="Times New Roman" w:cs="Times New Roman"/>
          <w:sz w:val="28"/>
          <w:szCs w:val="28"/>
        </w:rPr>
        <w:lastRenderedPageBreak/>
        <w:t xml:space="preserve">- </w:t>
      </w:r>
      <w:r w:rsidRPr="00E76CB0">
        <w:rPr>
          <w:rFonts w:ascii="Times New Roman" w:hAnsi="Times New Roman" w:cs="Times New Roman"/>
          <w:sz w:val="28"/>
          <w:szCs w:val="28"/>
        </w:rPr>
        <w:t>«Новости из «Лесной газеты» - интерактивные познавательные программы к 130-летию со дня рождения В.В. Бианки для учащихся 1-4 классов ГБОУ СОШ п. Октябрьский и воспитанников детских садов «Сказка», «Улыбка» (60 человек). Детская библиотека, библиотеки части города Венера, п. Октябрьский.</w:t>
      </w:r>
    </w:p>
    <w:p w:rsidR="005855DA" w:rsidRPr="00E76CB0" w:rsidRDefault="005855DA" w:rsidP="005855DA">
      <w:pPr>
        <w:jc w:val="both"/>
        <w:rPr>
          <w:rFonts w:ascii="Times New Roman" w:eastAsia="Calibri" w:hAnsi="Times New Roman" w:cs="Times New Roman"/>
          <w:sz w:val="28"/>
          <w:szCs w:val="28"/>
        </w:rPr>
      </w:pPr>
      <w:r w:rsidRPr="00E76CB0">
        <w:rPr>
          <w:rFonts w:ascii="Times New Roman" w:eastAsia="Calibri" w:hAnsi="Times New Roman" w:cs="Times New Roman"/>
          <w:sz w:val="28"/>
          <w:szCs w:val="28"/>
        </w:rPr>
        <w:t>-«Нескучная библиотека» - интеллектуальная игра в рамках проекта «Пушкинская карта» для учащихся 8 и 9 классов ГБОУ СОШ №1 (73 человека). Городская библиотека №1.</w:t>
      </w:r>
    </w:p>
    <w:p w:rsidR="005855DA" w:rsidRPr="00E76CB0" w:rsidRDefault="005855DA" w:rsidP="005855DA">
      <w:pPr>
        <w:jc w:val="both"/>
        <w:rPr>
          <w:rFonts w:ascii="Times New Roman" w:eastAsia="Calibri" w:hAnsi="Times New Roman" w:cs="Times New Roman"/>
          <w:sz w:val="28"/>
          <w:szCs w:val="28"/>
        </w:rPr>
      </w:pPr>
      <w:r w:rsidRPr="00E76CB0">
        <w:rPr>
          <w:rFonts w:ascii="Times New Roman" w:eastAsia="Calibri" w:hAnsi="Times New Roman" w:cs="Times New Roman"/>
          <w:sz w:val="28"/>
          <w:szCs w:val="28"/>
        </w:rPr>
        <w:t>- Встреча с участником СВО на Украине Ивановым Е.И. (916 человек). ЦГБ</w:t>
      </w:r>
    </w:p>
    <w:p w:rsidR="005855DA" w:rsidRPr="00E76CB0" w:rsidRDefault="005855DA" w:rsidP="005855DA">
      <w:pPr>
        <w:jc w:val="both"/>
        <w:rPr>
          <w:rFonts w:ascii="Times New Roman" w:eastAsia="Calibri" w:hAnsi="Times New Roman" w:cs="Times New Roman"/>
          <w:sz w:val="28"/>
          <w:szCs w:val="28"/>
        </w:rPr>
      </w:pPr>
      <w:r w:rsidRPr="00E76CB0">
        <w:rPr>
          <w:rFonts w:ascii="Times New Roman" w:eastAsia="Calibri" w:hAnsi="Times New Roman" w:cs="Times New Roman"/>
          <w:sz w:val="28"/>
          <w:szCs w:val="28"/>
        </w:rPr>
        <w:t>- «По страницам детских книг» - Неделя детской книги для учащихся школ города и воспитанников детских садов (160 человек). Библиотеки ЦБС.</w:t>
      </w:r>
    </w:p>
    <w:p w:rsidR="005855DA" w:rsidRPr="00E76CB0" w:rsidRDefault="005855DA" w:rsidP="005855DA">
      <w:pPr>
        <w:jc w:val="both"/>
        <w:rPr>
          <w:rFonts w:ascii="Times New Roman" w:eastAsia="Calibri" w:hAnsi="Times New Roman" w:cs="Times New Roman"/>
          <w:sz w:val="28"/>
          <w:szCs w:val="28"/>
        </w:rPr>
      </w:pPr>
      <w:r w:rsidRPr="00E76CB0">
        <w:rPr>
          <w:rFonts w:ascii="Times New Roman" w:eastAsia="Calibri" w:hAnsi="Times New Roman" w:cs="Times New Roman"/>
          <w:sz w:val="28"/>
          <w:szCs w:val="28"/>
        </w:rPr>
        <w:t>- «Читаем о Юрии Гагарине» - Межрегиональная акция (106 человек). Библиотеки ЦБС.</w:t>
      </w:r>
    </w:p>
    <w:p w:rsidR="005855DA" w:rsidRPr="00E76CB0" w:rsidRDefault="005855DA" w:rsidP="005855DA">
      <w:pPr>
        <w:jc w:val="both"/>
        <w:rPr>
          <w:rFonts w:ascii="Times New Roman" w:eastAsia="Calibri" w:hAnsi="Times New Roman" w:cs="Times New Roman"/>
          <w:sz w:val="28"/>
          <w:szCs w:val="28"/>
        </w:rPr>
      </w:pPr>
      <w:r w:rsidRPr="00E76CB0">
        <w:rPr>
          <w:rFonts w:ascii="Times New Roman" w:eastAsia="Calibri" w:hAnsi="Times New Roman" w:cs="Times New Roman"/>
          <w:sz w:val="28"/>
          <w:szCs w:val="28"/>
        </w:rPr>
        <w:t>- Интерактивная площадка на празднике День ветра (195 человек). ЦГБ.</w:t>
      </w:r>
    </w:p>
    <w:p w:rsidR="005855DA" w:rsidRPr="00E76CB0" w:rsidRDefault="005855DA" w:rsidP="005855DA">
      <w:pPr>
        <w:jc w:val="both"/>
        <w:rPr>
          <w:rFonts w:ascii="Times New Roman" w:hAnsi="Times New Roman" w:cs="Times New Roman"/>
          <w:sz w:val="28"/>
          <w:szCs w:val="28"/>
        </w:rPr>
      </w:pPr>
      <w:r w:rsidRPr="00E76CB0">
        <w:rPr>
          <w:rFonts w:ascii="Times New Roman" w:eastAsia="Calibri" w:hAnsi="Times New Roman" w:cs="Times New Roman"/>
          <w:sz w:val="28"/>
          <w:szCs w:val="28"/>
        </w:rPr>
        <w:t xml:space="preserve">- </w:t>
      </w:r>
      <w:r w:rsidRPr="00E76CB0">
        <w:rPr>
          <w:rFonts w:ascii="Times New Roman" w:hAnsi="Times New Roman" w:cs="Times New Roman"/>
          <w:sz w:val="28"/>
          <w:szCs w:val="28"/>
        </w:rPr>
        <w:t>«Библионочь-2024» - Всероссийская акция (265 человека). ЦГБ, городская библиотека №1.</w:t>
      </w:r>
    </w:p>
    <w:p w:rsidR="005855DA" w:rsidRPr="00E76CB0" w:rsidRDefault="0095214F" w:rsidP="005855DA">
      <w:pPr>
        <w:jc w:val="both"/>
        <w:rPr>
          <w:rFonts w:ascii="Times New Roman" w:hAnsi="Times New Roman" w:cs="Times New Roman"/>
          <w:sz w:val="28"/>
          <w:szCs w:val="28"/>
        </w:rPr>
      </w:pPr>
      <w:r w:rsidRPr="00E76CB0">
        <w:rPr>
          <w:rFonts w:ascii="Times New Roman" w:hAnsi="Times New Roman" w:cs="Times New Roman"/>
          <w:sz w:val="28"/>
          <w:szCs w:val="28"/>
        </w:rPr>
        <w:t xml:space="preserve">- </w:t>
      </w:r>
      <w:r w:rsidR="005855DA" w:rsidRPr="00E76CB0">
        <w:rPr>
          <w:rFonts w:ascii="Times New Roman" w:hAnsi="Times New Roman" w:cs="Times New Roman"/>
          <w:sz w:val="28"/>
          <w:szCs w:val="28"/>
        </w:rPr>
        <w:t>«Время читать!» - ежегодная городская акция в парке «Юбилейный» (150 человек). ЦГБ.</w:t>
      </w:r>
    </w:p>
    <w:p w:rsidR="005855DA" w:rsidRPr="00E76CB0" w:rsidRDefault="0095214F" w:rsidP="005855DA">
      <w:pPr>
        <w:jc w:val="both"/>
        <w:rPr>
          <w:rFonts w:ascii="Times New Roman" w:hAnsi="Times New Roman" w:cs="Times New Roman"/>
          <w:sz w:val="28"/>
          <w:szCs w:val="28"/>
        </w:rPr>
      </w:pPr>
      <w:r w:rsidRPr="00E76CB0">
        <w:rPr>
          <w:rFonts w:ascii="Times New Roman" w:hAnsi="Times New Roman" w:cs="Times New Roman"/>
          <w:sz w:val="28"/>
          <w:szCs w:val="28"/>
        </w:rPr>
        <w:t xml:space="preserve">- </w:t>
      </w:r>
      <w:r w:rsidR="005855DA" w:rsidRPr="00E76CB0">
        <w:rPr>
          <w:rFonts w:ascii="Times New Roman" w:hAnsi="Times New Roman" w:cs="Times New Roman"/>
          <w:sz w:val="28"/>
          <w:szCs w:val="28"/>
        </w:rPr>
        <w:t>«Бегущая книга-2024» - Всероссийский интеллектуальный забег (120 человек). ЦГБ.</w:t>
      </w:r>
    </w:p>
    <w:p w:rsidR="005855DA" w:rsidRPr="00E76CB0" w:rsidRDefault="0095214F" w:rsidP="005855DA">
      <w:pPr>
        <w:jc w:val="both"/>
        <w:rPr>
          <w:rFonts w:ascii="Times New Roman" w:hAnsi="Times New Roman" w:cs="Times New Roman"/>
          <w:sz w:val="28"/>
          <w:szCs w:val="28"/>
        </w:rPr>
      </w:pPr>
      <w:r w:rsidRPr="00E76CB0">
        <w:rPr>
          <w:rFonts w:ascii="Times New Roman" w:hAnsi="Times New Roman" w:cs="Times New Roman"/>
          <w:sz w:val="28"/>
          <w:szCs w:val="28"/>
        </w:rPr>
        <w:t xml:space="preserve">- </w:t>
      </w:r>
      <w:r w:rsidR="005855DA" w:rsidRPr="00E76CB0">
        <w:rPr>
          <w:rFonts w:ascii="Times New Roman" w:hAnsi="Times New Roman" w:cs="Times New Roman"/>
          <w:sz w:val="28"/>
          <w:szCs w:val="28"/>
        </w:rPr>
        <w:t xml:space="preserve">«Библиотека под открытым небом» - интерактивная площадка, книжная выставка на городском празднике ко Дню защиты детей в «Парке ветра» (4605 человек). ЦГБ, ДБ. </w:t>
      </w:r>
    </w:p>
    <w:p w:rsidR="005855DA" w:rsidRPr="00E76CB0" w:rsidRDefault="0095214F" w:rsidP="00BD34A3">
      <w:pPr>
        <w:jc w:val="both"/>
        <w:rPr>
          <w:rFonts w:ascii="Times New Roman" w:hAnsi="Times New Roman" w:cs="Times New Roman"/>
          <w:sz w:val="28"/>
          <w:szCs w:val="28"/>
        </w:rPr>
      </w:pPr>
      <w:r w:rsidRPr="00E76CB0">
        <w:rPr>
          <w:rFonts w:ascii="Times New Roman" w:hAnsi="Times New Roman" w:cs="Times New Roman"/>
          <w:sz w:val="28"/>
          <w:szCs w:val="28"/>
        </w:rPr>
        <w:t xml:space="preserve">- </w:t>
      </w:r>
      <w:r w:rsidR="005855DA" w:rsidRPr="00E76CB0">
        <w:rPr>
          <w:rFonts w:ascii="Times New Roman" w:hAnsi="Times New Roman" w:cs="Times New Roman"/>
          <w:sz w:val="28"/>
          <w:szCs w:val="28"/>
        </w:rPr>
        <w:t>«Моя страна Россия!» - интерактивная площадка на городском празднике, посвященном Дню России, в парке культуры и отдыха «Дружба» (6157 человек). ЦГБ, ДБ, городская библиотека №1.</w:t>
      </w:r>
    </w:p>
    <w:p w:rsidR="00BD34A3" w:rsidRPr="00E76CB0" w:rsidRDefault="003C7C81" w:rsidP="00EB7755">
      <w:pPr>
        <w:ind w:firstLine="709"/>
        <w:jc w:val="both"/>
        <w:rPr>
          <w:rFonts w:ascii="Times New Roman" w:eastAsia="Calibri" w:hAnsi="Times New Roman" w:cs="Times New Roman"/>
          <w:sz w:val="28"/>
          <w:szCs w:val="28"/>
        </w:rPr>
      </w:pPr>
      <w:r w:rsidRPr="00E76CB0">
        <w:rPr>
          <w:rFonts w:ascii="Times New Roman" w:eastAsia="Calibri" w:hAnsi="Times New Roman" w:cs="Times New Roman"/>
          <w:sz w:val="28"/>
          <w:szCs w:val="28"/>
        </w:rPr>
        <w:t>Работниками центральной библиотеки регулярно проводят для отдыхающих в РЦ «Доблесть» и ЦСО различные тематические вечера. Так в 1 полугодии 202</w:t>
      </w:r>
      <w:r w:rsidR="005855DA" w:rsidRPr="00E76CB0">
        <w:rPr>
          <w:rFonts w:ascii="Times New Roman" w:eastAsia="Calibri" w:hAnsi="Times New Roman" w:cs="Times New Roman"/>
          <w:sz w:val="28"/>
          <w:szCs w:val="28"/>
        </w:rPr>
        <w:t>4</w:t>
      </w:r>
      <w:r w:rsidRPr="00E76CB0">
        <w:rPr>
          <w:rFonts w:ascii="Times New Roman" w:eastAsia="Calibri" w:hAnsi="Times New Roman" w:cs="Times New Roman"/>
          <w:sz w:val="28"/>
          <w:szCs w:val="28"/>
        </w:rPr>
        <w:t xml:space="preserve"> года было проведено </w:t>
      </w:r>
      <w:r w:rsidR="005855DA" w:rsidRPr="00E76CB0">
        <w:rPr>
          <w:rFonts w:ascii="Times New Roman" w:eastAsia="Calibri" w:hAnsi="Times New Roman" w:cs="Times New Roman"/>
          <w:sz w:val="28"/>
          <w:szCs w:val="28"/>
        </w:rPr>
        <w:t>9</w:t>
      </w:r>
      <w:r w:rsidRPr="00E76CB0">
        <w:rPr>
          <w:rFonts w:ascii="Times New Roman" w:eastAsia="Calibri" w:hAnsi="Times New Roman" w:cs="Times New Roman"/>
          <w:sz w:val="28"/>
          <w:szCs w:val="28"/>
        </w:rPr>
        <w:t xml:space="preserve"> мероприятий.</w:t>
      </w:r>
    </w:p>
    <w:p w:rsidR="001B17E9" w:rsidRPr="00E76CB0" w:rsidRDefault="001B17E9" w:rsidP="00AA3E02">
      <w:pPr>
        <w:jc w:val="both"/>
        <w:rPr>
          <w:rFonts w:ascii="Times New Roman" w:hAnsi="Times New Roman" w:cs="Times New Roman"/>
          <w:b/>
          <w:sz w:val="44"/>
          <w:szCs w:val="20"/>
        </w:rPr>
      </w:pPr>
    </w:p>
    <w:p w:rsidR="007C773A" w:rsidRPr="00E76CB0" w:rsidRDefault="003E2F80" w:rsidP="00B019E5">
      <w:pPr>
        <w:jc w:val="center"/>
        <w:rPr>
          <w:rFonts w:ascii="Times New Roman" w:hAnsi="Times New Roman" w:cs="Times New Roman"/>
          <w:b/>
          <w:sz w:val="32"/>
          <w:szCs w:val="28"/>
        </w:rPr>
      </w:pPr>
      <w:r w:rsidRPr="00E76CB0">
        <w:rPr>
          <w:rFonts w:ascii="Times New Roman" w:hAnsi="Times New Roman" w:cs="Times New Roman"/>
          <w:b/>
          <w:sz w:val="32"/>
          <w:szCs w:val="28"/>
        </w:rPr>
        <w:t xml:space="preserve">УДО </w:t>
      </w:r>
      <w:r w:rsidR="007F5E06" w:rsidRPr="00E76CB0">
        <w:rPr>
          <w:rFonts w:ascii="Times New Roman" w:hAnsi="Times New Roman" w:cs="Times New Roman"/>
          <w:b/>
          <w:sz w:val="32"/>
          <w:szCs w:val="28"/>
        </w:rPr>
        <w:t>«Д</w:t>
      </w:r>
      <w:r w:rsidR="00E613E4" w:rsidRPr="00E76CB0">
        <w:rPr>
          <w:rFonts w:ascii="Times New Roman" w:hAnsi="Times New Roman" w:cs="Times New Roman"/>
          <w:b/>
          <w:sz w:val="32"/>
          <w:szCs w:val="28"/>
        </w:rPr>
        <w:t>етская школа искусств»</w:t>
      </w:r>
    </w:p>
    <w:p w:rsidR="00C02601" w:rsidRPr="00E76CB0" w:rsidRDefault="00C02601" w:rsidP="009F2D93">
      <w:pPr>
        <w:ind w:firstLine="709"/>
        <w:jc w:val="both"/>
        <w:rPr>
          <w:rFonts w:ascii="Times New Roman" w:hAnsi="Times New Roman" w:cs="Times New Roman"/>
          <w:sz w:val="28"/>
          <w:szCs w:val="28"/>
        </w:rPr>
      </w:pPr>
      <w:r w:rsidRPr="00E76CB0">
        <w:rPr>
          <w:rFonts w:ascii="Times New Roman" w:hAnsi="Times New Roman" w:cs="Times New Roman"/>
          <w:sz w:val="28"/>
          <w:szCs w:val="28"/>
        </w:rPr>
        <w:t>УДО «Детская школа искусств»  является центром  социокультурных технологий и методическим центром в рамках программы социально-экономического развития городского округа Похвистнево по художественному образованию.</w:t>
      </w:r>
    </w:p>
    <w:p w:rsidR="00C02601" w:rsidRPr="00E76CB0" w:rsidRDefault="00C02601" w:rsidP="009F2D93">
      <w:pPr>
        <w:ind w:firstLine="709"/>
        <w:jc w:val="both"/>
        <w:rPr>
          <w:rFonts w:ascii="Times New Roman" w:hAnsi="Times New Roman" w:cs="Times New Roman"/>
          <w:sz w:val="28"/>
          <w:szCs w:val="28"/>
        </w:rPr>
      </w:pPr>
      <w:r w:rsidRPr="00E76CB0">
        <w:rPr>
          <w:rFonts w:ascii="Times New Roman" w:hAnsi="Times New Roman" w:cs="Times New Roman"/>
          <w:sz w:val="28"/>
          <w:szCs w:val="28"/>
        </w:rPr>
        <w:t>Численность учащихся  на протяжении последних лет составляет  4</w:t>
      </w:r>
      <w:r w:rsidR="0075776C" w:rsidRPr="00E76CB0">
        <w:rPr>
          <w:rFonts w:ascii="Times New Roman" w:hAnsi="Times New Roman" w:cs="Times New Roman"/>
          <w:sz w:val="28"/>
          <w:szCs w:val="28"/>
        </w:rPr>
        <w:t>40</w:t>
      </w:r>
      <w:r w:rsidRPr="00E76CB0">
        <w:rPr>
          <w:rFonts w:ascii="Times New Roman" w:hAnsi="Times New Roman" w:cs="Times New Roman"/>
          <w:sz w:val="28"/>
          <w:szCs w:val="28"/>
        </w:rPr>
        <w:t xml:space="preserve"> ученик</w:t>
      </w:r>
      <w:r w:rsidR="0075776C" w:rsidRPr="00E76CB0">
        <w:rPr>
          <w:rFonts w:ascii="Times New Roman" w:hAnsi="Times New Roman" w:cs="Times New Roman"/>
          <w:sz w:val="28"/>
          <w:szCs w:val="28"/>
        </w:rPr>
        <w:t>ов</w:t>
      </w:r>
      <w:r w:rsidRPr="00E76CB0">
        <w:rPr>
          <w:rFonts w:ascii="Times New Roman" w:hAnsi="Times New Roman" w:cs="Times New Roman"/>
          <w:sz w:val="28"/>
          <w:szCs w:val="28"/>
        </w:rPr>
        <w:t>.</w:t>
      </w:r>
    </w:p>
    <w:p w:rsidR="00DF614B" w:rsidRPr="00E76CB0" w:rsidRDefault="00C02601" w:rsidP="009F2D93">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Учащиеся УДО «ДШИ» в 1 </w:t>
      </w:r>
      <w:r w:rsidR="004A5EB0" w:rsidRPr="00E76CB0">
        <w:rPr>
          <w:rFonts w:ascii="Times New Roman" w:hAnsi="Times New Roman" w:cs="Times New Roman"/>
          <w:sz w:val="28"/>
          <w:szCs w:val="28"/>
        </w:rPr>
        <w:t>полугодии</w:t>
      </w:r>
      <w:r w:rsidR="0075776C" w:rsidRPr="00E76CB0">
        <w:rPr>
          <w:rFonts w:ascii="Times New Roman" w:hAnsi="Times New Roman" w:cs="Times New Roman"/>
          <w:sz w:val="28"/>
          <w:szCs w:val="28"/>
        </w:rPr>
        <w:t xml:space="preserve"> 202</w:t>
      </w:r>
      <w:r w:rsidR="009C0F63" w:rsidRPr="00E76CB0">
        <w:rPr>
          <w:rFonts w:ascii="Times New Roman" w:hAnsi="Times New Roman" w:cs="Times New Roman"/>
          <w:sz w:val="28"/>
          <w:szCs w:val="28"/>
        </w:rPr>
        <w:t>4</w:t>
      </w:r>
      <w:r w:rsidRPr="00E76CB0">
        <w:rPr>
          <w:rFonts w:ascii="Times New Roman" w:hAnsi="Times New Roman" w:cs="Times New Roman"/>
          <w:sz w:val="28"/>
          <w:szCs w:val="28"/>
        </w:rPr>
        <w:t xml:space="preserve">года приняли участие в </w:t>
      </w:r>
      <w:r w:rsidR="00F4395D" w:rsidRPr="00E76CB0">
        <w:rPr>
          <w:rFonts w:ascii="Times New Roman" w:hAnsi="Times New Roman" w:cs="Times New Roman"/>
          <w:sz w:val="28"/>
          <w:szCs w:val="28"/>
        </w:rPr>
        <w:t>2</w:t>
      </w:r>
      <w:r w:rsidR="009C0F63" w:rsidRPr="00E76CB0">
        <w:rPr>
          <w:rFonts w:ascii="Times New Roman" w:hAnsi="Times New Roman" w:cs="Times New Roman"/>
          <w:sz w:val="28"/>
          <w:szCs w:val="28"/>
        </w:rPr>
        <w:t>9</w:t>
      </w:r>
      <w:r w:rsidRPr="00E76CB0">
        <w:rPr>
          <w:rFonts w:ascii="Times New Roman" w:hAnsi="Times New Roman" w:cs="Times New Roman"/>
          <w:sz w:val="28"/>
          <w:szCs w:val="28"/>
        </w:rPr>
        <w:t xml:space="preserve"> конкур</w:t>
      </w:r>
      <w:r w:rsidR="0075776C" w:rsidRPr="00E76CB0">
        <w:rPr>
          <w:rFonts w:ascii="Times New Roman" w:hAnsi="Times New Roman" w:cs="Times New Roman"/>
          <w:sz w:val="28"/>
          <w:szCs w:val="28"/>
        </w:rPr>
        <w:t>се и фестивал</w:t>
      </w:r>
      <w:r w:rsidR="00CD4049" w:rsidRPr="00E76CB0">
        <w:rPr>
          <w:rFonts w:ascii="Times New Roman" w:hAnsi="Times New Roman" w:cs="Times New Roman"/>
          <w:sz w:val="28"/>
          <w:szCs w:val="28"/>
        </w:rPr>
        <w:t>е</w:t>
      </w:r>
      <w:r w:rsidRPr="00E76CB0">
        <w:rPr>
          <w:rFonts w:ascii="Times New Roman" w:hAnsi="Times New Roman" w:cs="Times New Roman"/>
          <w:sz w:val="28"/>
          <w:szCs w:val="28"/>
        </w:rPr>
        <w:t xml:space="preserve"> и получили </w:t>
      </w:r>
      <w:r w:rsidR="009C0F63" w:rsidRPr="00E76CB0">
        <w:rPr>
          <w:rFonts w:ascii="Times New Roman" w:hAnsi="Times New Roman" w:cs="Times New Roman"/>
          <w:sz w:val="28"/>
          <w:szCs w:val="28"/>
        </w:rPr>
        <w:t>130</w:t>
      </w:r>
      <w:r w:rsidRPr="00E76CB0">
        <w:rPr>
          <w:rFonts w:ascii="Times New Roman" w:hAnsi="Times New Roman" w:cs="Times New Roman"/>
          <w:sz w:val="28"/>
          <w:szCs w:val="28"/>
        </w:rPr>
        <w:t xml:space="preserve"> диплом</w:t>
      </w:r>
      <w:r w:rsidR="009C0F63" w:rsidRPr="00E76CB0">
        <w:rPr>
          <w:rFonts w:ascii="Times New Roman" w:hAnsi="Times New Roman" w:cs="Times New Roman"/>
          <w:sz w:val="28"/>
          <w:szCs w:val="28"/>
        </w:rPr>
        <w:t>ов</w:t>
      </w:r>
      <w:r w:rsidRPr="00E76CB0">
        <w:rPr>
          <w:rFonts w:ascii="Times New Roman" w:hAnsi="Times New Roman" w:cs="Times New Roman"/>
          <w:sz w:val="28"/>
          <w:szCs w:val="28"/>
        </w:rPr>
        <w:t xml:space="preserve"> лауреатов и дипломантов:</w:t>
      </w:r>
    </w:p>
    <w:p w:rsidR="00DF614B" w:rsidRPr="00E76CB0" w:rsidRDefault="00DF614B" w:rsidP="00DF614B">
      <w:pPr>
        <w:jc w:val="both"/>
        <w:rPr>
          <w:b/>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18"/>
        <w:gridCol w:w="3363"/>
        <w:gridCol w:w="4389"/>
      </w:tblGrid>
      <w:tr w:rsidR="00DF614B" w:rsidRPr="00E76CB0" w:rsidTr="00DF614B">
        <w:tc>
          <w:tcPr>
            <w:tcW w:w="1818" w:type="dxa"/>
            <w:shd w:val="clear" w:color="auto" w:fill="auto"/>
          </w:tcPr>
          <w:p w:rsidR="00DF614B" w:rsidRPr="00E76CB0" w:rsidRDefault="00DF614B" w:rsidP="00DF614B">
            <w:pPr>
              <w:jc w:val="center"/>
              <w:rPr>
                <w:rFonts w:ascii="Times New Roman" w:hAnsi="Times New Roman" w:cs="Times New Roman"/>
                <w:b/>
              </w:rPr>
            </w:pPr>
            <w:r w:rsidRPr="00E76CB0">
              <w:rPr>
                <w:rFonts w:ascii="Times New Roman" w:hAnsi="Times New Roman" w:cs="Times New Roman"/>
                <w:b/>
              </w:rPr>
              <w:t>Квартал</w:t>
            </w:r>
          </w:p>
        </w:tc>
        <w:tc>
          <w:tcPr>
            <w:tcW w:w="3363" w:type="dxa"/>
            <w:shd w:val="clear" w:color="auto" w:fill="auto"/>
          </w:tcPr>
          <w:p w:rsidR="00DF614B" w:rsidRPr="00E76CB0" w:rsidRDefault="00DF614B" w:rsidP="00DF614B">
            <w:pPr>
              <w:jc w:val="center"/>
              <w:rPr>
                <w:rFonts w:ascii="Times New Roman" w:hAnsi="Times New Roman" w:cs="Times New Roman"/>
                <w:b/>
              </w:rPr>
            </w:pPr>
            <w:r w:rsidRPr="00E76CB0">
              <w:rPr>
                <w:rFonts w:ascii="Times New Roman" w:hAnsi="Times New Roman" w:cs="Times New Roman"/>
                <w:b/>
              </w:rPr>
              <w:t>Наименование конкурса, фестиваля</w:t>
            </w:r>
          </w:p>
        </w:tc>
        <w:tc>
          <w:tcPr>
            <w:tcW w:w="4389" w:type="dxa"/>
            <w:shd w:val="clear" w:color="auto" w:fill="auto"/>
          </w:tcPr>
          <w:p w:rsidR="00DF614B" w:rsidRPr="00E76CB0" w:rsidRDefault="00DF614B" w:rsidP="00DF614B">
            <w:pPr>
              <w:jc w:val="center"/>
              <w:rPr>
                <w:rFonts w:ascii="Times New Roman" w:hAnsi="Times New Roman" w:cs="Times New Roman"/>
                <w:b/>
              </w:rPr>
            </w:pPr>
            <w:r w:rsidRPr="00E76CB0">
              <w:rPr>
                <w:rFonts w:ascii="Times New Roman" w:hAnsi="Times New Roman" w:cs="Times New Roman"/>
                <w:b/>
              </w:rPr>
              <w:t>Лауреаты, дипломанты</w:t>
            </w:r>
          </w:p>
        </w:tc>
      </w:tr>
      <w:tr w:rsidR="00DF614B" w:rsidRPr="00E76CB0" w:rsidTr="00DF614B">
        <w:tc>
          <w:tcPr>
            <w:tcW w:w="1818" w:type="dxa"/>
            <w:vMerge w:val="restart"/>
            <w:shd w:val="clear" w:color="auto" w:fill="auto"/>
          </w:tcPr>
          <w:p w:rsidR="00FB3D77" w:rsidRPr="00E76CB0" w:rsidRDefault="00FB3D77" w:rsidP="00DF614B">
            <w:pPr>
              <w:jc w:val="center"/>
              <w:rPr>
                <w:rFonts w:ascii="Times New Roman" w:hAnsi="Times New Roman" w:cs="Times New Roman"/>
                <w:lang w:val="en-US"/>
              </w:rPr>
            </w:pPr>
          </w:p>
          <w:p w:rsidR="00DF614B" w:rsidRPr="00E76CB0" w:rsidRDefault="00DF614B" w:rsidP="00DF614B">
            <w:pPr>
              <w:jc w:val="center"/>
              <w:rPr>
                <w:rFonts w:ascii="Times New Roman" w:hAnsi="Times New Roman" w:cs="Times New Roman"/>
              </w:rPr>
            </w:pPr>
            <w:r w:rsidRPr="00E76CB0">
              <w:rPr>
                <w:rFonts w:ascii="Times New Roman" w:hAnsi="Times New Roman" w:cs="Times New Roman"/>
                <w:lang w:val="en-US"/>
              </w:rPr>
              <w:t xml:space="preserve">I </w:t>
            </w:r>
            <w:r w:rsidRPr="00E76CB0">
              <w:rPr>
                <w:rFonts w:ascii="Times New Roman" w:hAnsi="Times New Roman" w:cs="Times New Roman"/>
              </w:rPr>
              <w:t>квартал</w:t>
            </w:r>
          </w:p>
        </w:tc>
        <w:tc>
          <w:tcPr>
            <w:tcW w:w="3363" w:type="dxa"/>
            <w:shd w:val="clear" w:color="auto" w:fill="auto"/>
          </w:tcPr>
          <w:p w:rsidR="00DF614B" w:rsidRPr="00E76CB0" w:rsidRDefault="00DF614B" w:rsidP="00DF614B">
            <w:pPr>
              <w:jc w:val="center"/>
              <w:rPr>
                <w:rFonts w:ascii="Times New Roman" w:hAnsi="Times New Roman" w:cs="Times New Roman"/>
              </w:rPr>
            </w:pPr>
            <w:r w:rsidRPr="00E76CB0">
              <w:rPr>
                <w:rFonts w:ascii="Times New Roman" w:hAnsi="Times New Roman" w:cs="Times New Roman"/>
              </w:rPr>
              <w:t xml:space="preserve">Региональный конкурс юных исполнителей </w:t>
            </w:r>
          </w:p>
          <w:p w:rsidR="00DF614B" w:rsidRPr="00E76CB0" w:rsidRDefault="00DF614B" w:rsidP="00DF614B">
            <w:pPr>
              <w:jc w:val="center"/>
              <w:rPr>
                <w:rFonts w:ascii="Times New Roman" w:hAnsi="Times New Roman" w:cs="Times New Roman"/>
              </w:rPr>
            </w:pPr>
            <w:r w:rsidRPr="00E76CB0">
              <w:rPr>
                <w:rFonts w:ascii="Times New Roman" w:hAnsi="Times New Roman" w:cs="Times New Roman"/>
              </w:rPr>
              <w:t xml:space="preserve">«Маэстро </w:t>
            </w:r>
            <w:r w:rsidRPr="00E76CB0">
              <w:rPr>
                <w:rFonts w:ascii="Times New Roman" w:hAnsi="Times New Roman" w:cs="Times New Roman"/>
                <w:lang w:val="en-US"/>
              </w:rPr>
              <w:t>XXI</w:t>
            </w:r>
            <w:r w:rsidRPr="00E76CB0">
              <w:rPr>
                <w:rFonts w:ascii="Times New Roman" w:hAnsi="Times New Roman" w:cs="Times New Roman"/>
              </w:rPr>
              <w:t xml:space="preserve"> века – 2024»</w:t>
            </w:r>
          </w:p>
          <w:p w:rsidR="00DF614B" w:rsidRPr="00E76CB0" w:rsidRDefault="00DF614B" w:rsidP="00DF614B">
            <w:pPr>
              <w:jc w:val="center"/>
              <w:rPr>
                <w:rFonts w:ascii="Times New Roman" w:hAnsi="Times New Roman" w:cs="Times New Roman"/>
              </w:rPr>
            </w:pPr>
            <w:r w:rsidRPr="00E76CB0">
              <w:rPr>
                <w:rFonts w:ascii="Times New Roman" w:hAnsi="Times New Roman" w:cs="Times New Roman"/>
              </w:rPr>
              <w:t>(г. Самара)</w:t>
            </w:r>
          </w:p>
        </w:tc>
        <w:tc>
          <w:tcPr>
            <w:tcW w:w="4389" w:type="dxa"/>
            <w:shd w:val="clear" w:color="auto" w:fill="auto"/>
          </w:tcPr>
          <w:p w:rsidR="00DF614B" w:rsidRPr="00E76CB0" w:rsidRDefault="00DF614B" w:rsidP="00DF614B">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III</w:t>
            </w:r>
            <w:r w:rsidRPr="00E76CB0">
              <w:rPr>
                <w:rFonts w:ascii="Times New Roman" w:hAnsi="Times New Roman" w:cs="Times New Roman"/>
              </w:rPr>
              <w:t xml:space="preserve"> степени – </w:t>
            </w:r>
          </w:p>
          <w:p w:rsidR="00DF614B" w:rsidRPr="00E76CB0" w:rsidRDefault="00DF614B" w:rsidP="00DF614B">
            <w:pPr>
              <w:rPr>
                <w:rFonts w:ascii="Times New Roman" w:hAnsi="Times New Roman" w:cs="Times New Roman"/>
              </w:rPr>
            </w:pPr>
            <w:r w:rsidRPr="00E76CB0">
              <w:rPr>
                <w:rFonts w:ascii="Times New Roman" w:hAnsi="Times New Roman" w:cs="Times New Roman"/>
              </w:rPr>
              <w:t>Пугаев Глеб</w:t>
            </w:r>
          </w:p>
        </w:tc>
      </w:tr>
      <w:tr w:rsidR="00DF614B" w:rsidRPr="00E76CB0" w:rsidTr="00DF614B">
        <w:tc>
          <w:tcPr>
            <w:tcW w:w="1818" w:type="dxa"/>
            <w:vMerge/>
            <w:shd w:val="clear" w:color="auto" w:fill="auto"/>
          </w:tcPr>
          <w:p w:rsidR="00DF614B" w:rsidRPr="00E76CB0" w:rsidRDefault="00DF614B" w:rsidP="00DF614B">
            <w:pPr>
              <w:jc w:val="center"/>
              <w:rPr>
                <w:rFonts w:ascii="Times New Roman" w:hAnsi="Times New Roman" w:cs="Times New Roman"/>
              </w:rPr>
            </w:pPr>
          </w:p>
        </w:tc>
        <w:tc>
          <w:tcPr>
            <w:tcW w:w="3363" w:type="dxa"/>
            <w:shd w:val="clear" w:color="auto" w:fill="auto"/>
          </w:tcPr>
          <w:p w:rsidR="00DF614B" w:rsidRPr="00E76CB0" w:rsidRDefault="00DF614B" w:rsidP="00DF614B">
            <w:pPr>
              <w:jc w:val="center"/>
              <w:rPr>
                <w:rFonts w:ascii="Times New Roman" w:hAnsi="Times New Roman" w:cs="Times New Roman"/>
              </w:rPr>
            </w:pPr>
            <w:r w:rsidRPr="00E76CB0">
              <w:rPr>
                <w:rFonts w:ascii="Times New Roman" w:hAnsi="Times New Roman" w:cs="Times New Roman"/>
                <w:lang w:val="en-US"/>
              </w:rPr>
              <w:t>II</w:t>
            </w:r>
            <w:r w:rsidRPr="00E76CB0">
              <w:rPr>
                <w:rFonts w:ascii="Times New Roman" w:hAnsi="Times New Roman" w:cs="Times New Roman"/>
              </w:rPr>
              <w:t xml:space="preserve"> Всероссийский конкурс юных пианистов </w:t>
            </w:r>
          </w:p>
          <w:p w:rsidR="00DF614B" w:rsidRPr="00E76CB0" w:rsidRDefault="00DF614B" w:rsidP="00DF614B">
            <w:pPr>
              <w:jc w:val="center"/>
              <w:rPr>
                <w:rFonts w:ascii="Times New Roman" w:hAnsi="Times New Roman" w:cs="Times New Roman"/>
              </w:rPr>
            </w:pPr>
            <w:r w:rsidRPr="00E76CB0">
              <w:rPr>
                <w:rFonts w:ascii="Times New Roman" w:hAnsi="Times New Roman" w:cs="Times New Roman"/>
              </w:rPr>
              <w:lastRenderedPageBreak/>
              <w:t>«Классика и современность»</w:t>
            </w:r>
          </w:p>
          <w:p w:rsidR="00DF614B" w:rsidRPr="00E76CB0" w:rsidRDefault="00DF614B" w:rsidP="00DF614B">
            <w:pPr>
              <w:jc w:val="center"/>
              <w:rPr>
                <w:rFonts w:ascii="Times New Roman" w:hAnsi="Times New Roman" w:cs="Times New Roman"/>
              </w:rPr>
            </w:pPr>
            <w:r w:rsidRPr="00E76CB0">
              <w:rPr>
                <w:rFonts w:ascii="Times New Roman" w:hAnsi="Times New Roman" w:cs="Times New Roman"/>
              </w:rPr>
              <w:t>(г. Вологда)</w:t>
            </w:r>
          </w:p>
        </w:tc>
        <w:tc>
          <w:tcPr>
            <w:tcW w:w="4389" w:type="dxa"/>
            <w:shd w:val="clear" w:color="auto" w:fill="auto"/>
          </w:tcPr>
          <w:p w:rsidR="00DF614B" w:rsidRPr="00E76CB0" w:rsidRDefault="00DF614B" w:rsidP="00DF614B">
            <w:pPr>
              <w:rPr>
                <w:rFonts w:ascii="Times New Roman" w:hAnsi="Times New Roman" w:cs="Times New Roman"/>
              </w:rPr>
            </w:pPr>
            <w:r w:rsidRPr="00E76CB0">
              <w:rPr>
                <w:rFonts w:ascii="Times New Roman" w:hAnsi="Times New Roman" w:cs="Times New Roman"/>
              </w:rPr>
              <w:lastRenderedPageBreak/>
              <w:t xml:space="preserve">Диплом Лауреата </w:t>
            </w:r>
            <w:r w:rsidRPr="00E76CB0">
              <w:rPr>
                <w:rFonts w:ascii="Times New Roman" w:hAnsi="Times New Roman" w:cs="Times New Roman"/>
                <w:lang w:val="en-US"/>
              </w:rPr>
              <w:t>III</w:t>
            </w:r>
            <w:r w:rsidRPr="00E76CB0">
              <w:rPr>
                <w:rFonts w:ascii="Times New Roman" w:hAnsi="Times New Roman" w:cs="Times New Roman"/>
              </w:rPr>
              <w:t xml:space="preserve"> степени – </w:t>
            </w:r>
          </w:p>
          <w:p w:rsidR="00DF614B" w:rsidRPr="00E76CB0" w:rsidRDefault="00DF614B" w:rsidP="00DF614B">
            <w:pPr>
              <w:rPr>
                <w:rFonts w:ascii="Times New Roman" w:hAnsi="Times New Roman" w:cs="Times New Roman"/>
                <w:bCs/>
              </w:rPr>
            </w:pPr>
            <w:r w:rsidRPr="00E76CB0">
              <w:rPr>
                <w:rFonts w:ascii="Times New Roman" w:hAnsi="Times New Roman" w:cs="Times New Roman"/>
              </w:rPr>
              <w:t>дуэт: Козлов Михаил, Латыпова З.З.</w:t>
            </w:r>
          </w:p>
        </w:tc>
      </w:tr>
      <w:tr w:rsidR="00DF614B" w:rsidRPr="00E76CB0" w:rsidTr="00DF614B">
        <w:tc>
          <w:tcPr>
            <w:tcW w:w="1818" w:type="dxa"/>
            <w:vMerge/>
            <w:shd w:val="clear" w:color="auto" w:fill="auto"/>
          </w:tcPr>
          <w:p w:rsidR="00DF614B" w:rsidRPr="00E76CB0" w:rsidRDefault="00DF614B" w:rsidP="00DF614B">
            <w:pPr>
              <w:jc w:val="center"/>
              <w:rPr>
                <w:rFonts w:ascii="Times New Roman" w:hAnsi="Times New Roman" w:cs="Times New Roman"/>
              </w:rPr>
            </w:pPr>
          </w:p>
        </w:tc>
        <w:tc>
          <w:tcPr>
            <w:tcW w:w="3363" w:type="dxa"/>
            <w:shd w:val="clear" w:color="auto" w:fill="auto"/>
          </w:tcPr>
          <w:p w:rsidR="00DF614B" w:rsidRPr="00E76CB0" w:rsidRDefault="00DF614B" w:rsidP="00DF614B">
            <w:pPr>
              <w:jc w:val="center"/>
              <w:rPr>
                <w:rFonts w:ascii="Times New Roman" w:hAnsi="Times New Roman" w:cs="Times New Roman"/>
              </w:rPr>
            </w:pPr>
            <w:r w:rsidRPr="00E76CB0">
              <w:rPr>
                <w:rFonts w:ascii="Times New Roman" w:hAnsi="Times New Roman" w:cs="Times New Roman"/>
              </w:rPr>
              <w:t>Открытый межзональный конкурс юных исполнителей «Музыкальная мозаика»</w:t>
            </w:r>
          </w:p>
          <w:p w:rsidR="00DF614B" w:rsidRPr="00E76CB0" w:rsidRDefault="00DF614B" w:rsidP="00DF614B">
            <w:pPr>
              <w:jc w:val="center"/>
              <w:rPr>
                <w:rFonts w:ascii="Times New Roman" w:hAnsi="Times New Roman" w:cs="Times New Roman"/>
              </w:rPr>
            </w:pPr>
            <w:r w:rsidRPr="00E76CB0">
              <w:rPr>
                <w:rFonts w:ascii="Times New Roman" w:hAnsi="Times New Roman" w:cs="Times New Roman"/>
              </w:rPr>
              <w:t>(г. Отрадный)</w:t>
            </w:r>
          </w:p>
        </w:tc>
        <w:tc>
          <w:tcPr>
            <w:tcW w:w="4389" w:type="dxa"/>
            <w:shd w:val="clear" w:color="auto" w:fill="auto"/>
          </w:tcPr>
          <w:p w:rsidR="00DF614B" w:rsidRPr="00E76CB0" w:rsidRDefault="00DF614B" w:rsidP="00DF614B">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w:t>
            </w:r>
            <w:r w:rsidRPr="00E76CB0">
              <w:rPr>
                <w:rFonts w:ascii="Times New Roman" w:hAnsi="Times New Roman" w:cs="Times New Roman"/>
              </w:rPr>
              <w:t xml:space="preserve"> степени – </w:t>
            </w:r>
          </w:p>
          <w:p w:rsidR="00DF614B" w:rsidRPr="00E76CB0" w:rsidRDefault="00DF614B" w:rsidP="00DF614B">
            <w:pPr>
              <w:rPr>
                <w:rFonts w:ascii="Times New Roman" w:hAnsi="Times New Roman" w:cs="Times New Roman"/>
              </w:rPr>
            </w:pPr>
            <w:r w:rsidRPr="00E76CB0">
              <w:rPr>
                <w:rFonts w:ascii="Times New Roman" w:hAnsi="Times New Roman" w:cs="Times New Roman"/>
              </w:rPr>
              <w:t>Манжукова Диана,</w:t>
            </w:r>
          </w:p>
          <w:p w:rsidR="00DF614B" w:rsidRPr="00E76CB0" w:rsidRDefault="00DF614B" w:rsidP="00DF614B">
            <w:pPr>
              <w:rPr>
                <w:rFonts w:ascii="Times New Roman" w:hAnsi="Times New Roman" w:cs="Times New Roman"/>
              </w:rPr>
            </w:pPr>
            <w:r w:rsidRPr="00E76CB0">
              <w:rPr>
                <w:rFonts w:ascii="Times New Roman" w:hAnsi="Times New Roman" w:cs="Times New Roman"/>
              </w:rPr>
              <w:t>Алексанова Елисей</w:t>
            </w:r>
          </w:p>
          <w:p w:rsidR="00DF614B" w:rsidRPr="00E76CB0" w:rsidRDefault="00DF614B" w:rsidP="00DF614B">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II</w:t>
            </w:r>
            <w:r w:rsidRPr="00E76CB0">
              <w:rPr>
                <w:rFonts w:ascii="Times New Roman" w:hAnsi="Times New Roman" w:cs="Times New Roman"/>
              </w:rPr>
              <w:t xml:space="preserve"> степени – </w:t>
            </w:r>
          </w:p>
          <w:p w:rsidR="00DF614B" w:rsidRPr="00E76CB0" w:rsidRDefault="00DF614B" w:rsidP="00DF614B">
            <w:pPr>
              <w:rPr>
                <w:rFonts w:ascii="Times New Roman" w:hAnsi="Times New Roman" w:cs="Times New Roman"/>
              </w:rPr>
            </w:pPr>
            <w:r w:rsidRPr="00E76CB0">
              <w:rPr>
                <w:rFonts w:ascii="Times New Roman" w:hAnsi="Times New Roman" w:cs="Times New Roman"/>
              </w:rPr>
              <w:t>Иванова Виктория,</w:t>
            </w:r>
          </w:p>
          <w:p w:rsidR="00DF614B" w:rsidRPr="00E76CB0" w:rsidRDefault="00DF614B" w:rsidP="00DF614B">
            <w:pPr>
              <w:rPr>
                <w:rFonts w:ascii="Times New Roman" w:hAnsi="Times New Roman" w:cs="Times New Roman"/>
              </w:rPr>
            </w:pPr>
            <w:r w:rsidRPr="00E76CB0">
              <w:rPr>
                <w:rFonts w:ascii="Times New Roman" w:hAnsi="Times New Roman" w:cs="Times New Roman"/>
              </w:rPr>
              <w:t>дуэт: Захарова Олеся, Нагорная Дарья</w:t>
            </w:r>
          </w:p>
          <w:p w:rsidR="00DF614B" w:rsidRPr="00E76CB0" w:rsidRDefault="00DF614B" w:rsidP="00DF614B">
            <w:pPr>
              <w:rPr>
                <w:rFonts w:ascii="Times New Roman" w:hAnsi="Times New Roman" w:cs="Times New Roman"/>
              </w:rPr>
            </w:pPr>
            <w:r w:rsidRPr="00E76CB0">
              <w:rPr>
                <w:rFonts w:ascii="Times New Roman" w:hAnsi="Times New Roman" w:cs="Times New Roman"/>
              </w:rPr>
              <w:t xml:space="preserve">Диплом </w:t>
            </w:r>
            <w:r w:rsidRPr="00E76CB0">
              <w:rPr>
                <w:rFonts w:ascii="Times New Roman" w:hAnsi="Times New Roman" w:cs="Times New Roman"/>
                <w:lang w:val="en-US"/>
              </w:rPr>
              <w:t>I</w:t>
            </w:r>
            <w:r w:rsidRPr="00E76CB0">
              <w:rPr>
                <w:rFonts w:ascii="Times New Roman" w:hAnsi="Times New Roman" w:cs="Times New Roman"/>
              </w:rPr>
              <w:t xml:space="preserve"> степени – </w:t>
            </w:r>
          </w:p>
          <w:p w:rsidR="00DF614B" w:rsidRPr="00E76CB0" w:rsidRDefault="00DF614B" w:rsidP="00DF614B">
            <w:pPr>
              <w:rPr>
                <w:rFonts w:ascii="Times New Roman" w:hAnsi="Times New Roman" w:cs="Times New Roman"/>
              </w:rPr>
            </w:pPr>
            <w:r w:rsidRPr="00E76CB0">
              <w:rPr>
                <w:rFonts w:ascii="Times New Roman" w:hAnsi="Times New Roman" w:cs="Times New Roman"/>
              </w:rPr>
              <w:t>Лаптева Алиса</w:t>
            </w:r>
          </w:p>
          <w:p w:rsidR="00DF614B" w:rsidRPr="00E76CB0" w:rsidRDefault="00DF614B" w:rsidP="00DF614B">
            <w:pPr>
              <w:rPr>
                <w:rFonts w:ascii="Times New Roman" w:hAnsi="Times New Roman" w:cs="Times New Roman"/>
              </w:rPr>
            </w:pPr>
            <w:r w:rsidRPr="00E76CB0">
              <w:rPr>
                <w:rFonts w:ascii="Times New Roman" w:hAnsi="Times New Roman" w:cs="Times New Roman"/>
              </w:rPr>
              <w:t xml:space="preserve">Диплом </w:t>
            </w:r>
            <w:r w:rsidRPr="00E76CB0">
              <w:rPr>
                <w:rFonts w:ascii="Times New Roman" w:hAnsi="Times New Roman" w:cs="Times New Roman"/>
                <w:lang w:val="en-US"/>
              </w:rPr>
              <w:t>II</w:t>
            </w:r>
            <w:r w:rsidRPr="00E76CB0">
              <w:rPr>
                <w:rFonts w:ascii="Times New Roman" w:hAnsi="Times New Roman" w:cs="Times New Roman"/>
              </w:rPr>
              <w:t xml:space="preserve"> степени –</w:t>
            </w:r>
          </w:p>
          <w:p w:rsidR="00DF614B" w:rsidRPr="00E76CB0" w:rsidRDefault="00DF614B" w:rsidP="00DF614B">
            <w:pPr>
              <w:rPr>
                <w:rFonts w:ascii="Times New Roman" w:hAnsi="Times New Roman" w:cs="Times New Roman"/>
              </w:rPr>
            </w:pPr>
            <w:r w:rsidRPr="00E76CB0">
              <w:rPr>
                <w:rFonts w:ascii="Times New Roman" w:hAnsi="Times New Roman" w:cs="Times New Roman"/>
              </w:rPr>
              <w:t xml:space="preserve">Абросимова Полина </w:t>
            </w:r>
          </w:p>
        </w:tc>
      </w:tr>
      <w:tr w:rsidR="00DF614B" w:rsidRPr="00E76CB0" w:rsidTr="00DF614B">
        <w:tc>
          <w:tcPr>
            <w:tcW w:w="1818" w:type="dxa"/>
            <w:vMerge/>
            <w:shd w:val="clear" w:color="auto" w:fill="auto"/>
          </w:tcPr>
          <w:p w:rsidR="00DF614B" w:rsidRPr="00E76CB0" w:rsidRDefault="00DF614B" w:rsidP="00DF614B">
            <w:pPr>
              <w:jc w:val="center"/>
              <w:rPr>
                <w:rFonts w:ascii="Times New Roman" w:hAnsi="Times New Roman" w:cs="Times New Roman"/>
              </w:rPr>
            </w:pPr>
          </w:p>
        </w:tc>
        <w:tc>
          <w:tcPr>
            <w:tcW w:w="3363" w:type="dxa"/>
            <w:shd w:val="clear" w:color="auto" w:fill="auto"/>
          </w:tcPr>
          <w:p w:rsidR="00DF614B" w:rsidRPr="00E76CB0" w:rsidRDefault="00DF614B" w:rsidP="00DF614B">
            <w:pPr>
              <w:jc w:val="center"/>
              <w:rPr>
                <w:rFonts w:ascii="Times New Roman" w:hAnsi="Times New Roman" w:cs="Times New Roman"/>
              </w:rPr>
            </w:pPr>
            <w:r w:rsidRPr="00E76CB0">
              <w:rPr>
                <w:rFonts w:ascii="Times New Roman" w:hAnsi="Times New Roman" w:cs="Times New Roman"/>
                <w:lang w:val="en-US"/>
              </w:rPr>
              <w:t>IX</w:t>
            </w:r>
            <w:r w:rsidRPr="00E76CB0">
              <w:rPr>
                <w:rFonts w:ascii="Times New Roman" w:hAnsi="Times New Roman" w:cs="Times New Roman"/>
              </w:rPr>
              <w:t xml:space="preserve"> Межрегиональный конкурс-фестиваль классической хореографии малых и средних городов России «Мечта моя, балет!»</w:t>
            </w:r>
          </w:p>
          <w:p w:rsidR="00DF614B" w:rsidRPr="00E76CB0" w:rsidRDefault="00DF614B" w:rsidP="00DF614B">
            <w:pPr>
              <w:jc w:val="center"/>
              <w:rPr>
                <w:rFonts w:ascii="Times New Roman" w:hAnsi="Times New Roman" w:cs="Times New Roman"/>
              </w:rPr>
            </w:pPr>
            <w:r w:rsidRPr="00E76CB0">
              <w:rPr>
                <w:rFonts w:ascii="Times New Roman" w:hAnsi="Times New Roman" w:cs="Times New Roman"/>
              </w:rPr>
              <w:t>(г. Похвистнево)</w:t>
            </w:r>
          </w:p>
        </w:tc>
        <w:tc>
          <w:tcPr>
            <w:tcW w:w="4389" w:type="dxa"/>
            <w:shd w:val="clear" w:color="auto" w:fill="auto"/>
          </w:tcPr>
          <w:p w:rsidR="00DF614B" w:rsidRPr="00E76CB0" w:rsidRDefault="00DF614B" w:rsidP="00DF614B">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w:t>
            </w:r>
            <w:r w:rsidRPr="00E76CB0">
              <w:rPr>
                <w:rFonts w:ascii="Times New Roman" w:hAnsi="Times New Roman" w:cs="Times New Roman"/>
              </w:rPr>
              <w:t xml:space="preserve"> место – </w:t>
            </w:r>
          </w:p>
          <w:p w:rsidR="00DF614B" w:rsidRPr="00E76CB0" w:rsidRDefault="00DF614B" w:rsidP="00DF614B">
            <w:pPr>
              <w:rPr>
                <w:rFonts w:ascii="Times New Roman" w:hAnsi="Times New Roman" w:cs="Times New Roman"/>
              </w:rPr>
            </w:pPr>
            <w:r w:rsidRPr="00E76CB0">
              <w:rPr>
                <w:rFonts w:ascii="Times New Roman" w:hAnsi="Times New Roman" w:cs="Times New Roman"/>
              </w:rPr>
              <w:t>Образцовый хореографический ансамбль «Классика» (младшая группа),</w:t>
            </w:r>
          </w:p>
          <w:p w:rsidR="00DF614B" w:rsidRPr="00E76CB0" w:rsidRDefault="00DF614B" w:rsidP="00DF614B">
            <w:pPr>
              <w:rPr>
                <w:rFonts w:ascii="Times New Roman" w:hAnsi="Times New Roman" w:cs="Times New Roman"/>
              </w:rPr>
            </w:pPr>
            <w:r w:rsidRPr="00E76CB0">
              <w:rPr>
                <w:rFonts w:ascii="Times New Roman" w:hAnsi="Times New Roman" w:cs="Times New Roman"/>
              </w:rPr>
              <w:t>Образцовый хореографический ансамбль «Классика»,</w:t>
            </w:r>
          </w:p>
          <w:p w:rsidR="00DF614B" w:rsidRPr="00E76CB0" w:rsidRDefault="00DF614B" w:rsidP="00DF614B">
            <w:pPr>
              <w:rPr>
                <w:rFonts w:ascii="Times New Roman" w:hAnsi="Times New Roman" w:cs="Times New Roman"/>
              </w:rPr>
            </w:pPr>
            <w:r w:rsidRPr="00E76CB0">
              <w:rPr>
                <w:rFonts w:ascii="Times New Roman" w:hAnsi="Times New Roman" w:cs="Times New Roman"/>
              </w:rPr>
              <w:t>Задкова Анна,</w:t>
            </w:r>
          </w:p>
          <w:p w:rsidR="00DF614B" w:rsidRPr="00E76CB0" w:rsidRDefault="00DF614B" w:rsidP="00DF614B">
            <w:pPr>
              <w:rPr>
                <w:rFonts w:ascii="Times New Roman" w:hAnsi="Times New Roman" w:cs="Times New Roman"/>
              </w:rPr>
            </w:pPr>
            <w:r w:rsidRPr="00E76CB0">
              <w:rPr>
                <w:rFonts w:ascii="Times New Roman" w:hAnsi="Times New Roman" w:cs="Times New Roman"/>
              </w:rPr>
              <w:t>Ханова Виктория,</w:t>
            </w:r>
          </w:p>
          <w:p w:rsidR="00DF614B" w:rsidRPr="00E76CB0" w:rsidRDefault="00DF614B" w:rsidP="00DF614B">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II</w:t>
            </w:r>
            <w:r w:rsidRPr="00E76CB0">
              <w:rPr>
                <w:rFonts w:ascii="Times New Roman" w:hAnsi="Times New Roman" w:cs="Times New Roman"/>
              </w:rPr>
              <w:t xml:space="preserve"> место – </w:t>
            </w:r>
          </w:p>
          <w:p w:rsidR="00DF614B" w:rsidRPr="00E76CB0" w:rsidRDefault="00DF614B" w:rsidP="00DF614B">
            <w:pPr>
              <w:rPr>
                <w:rFonts w:ascii="Times New Roman" w:hAnsi="Times New Roman" w:cs="Times New Roman"/>
              </w:rPr>
            </w:pPr>
            <w:r w:rsidRPr="00E76CB0">
              <w:rPr>
                <w:rFonts w:ascii="Times New Roman" w:hAnsi="Times New Roman" w:cs="Times New Roman"/>
              </w:rPr>
              <w:t>Егорова София</w:t>
            </w:r>
          </w:p>
          <w:p w:rsidR="00DF614B" w:rsidRPr="00E76CB0" w:rsidRDefault="00DF614B" w:rsidP="00DF614B">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III</w:t>
            </w:r>
            <w:r w:rsidRPr="00E76CB0">
              <w:rPr>
                <w:rFonts w:ascii="Times New Roman" w:hAnsi="Times New Roman" w:cs="Times New Roman"/>
              </w:rPr>
              <w:t xml:space="preserve"> место – </w:t>
            </w:r>
          </w:p>
          <w:p w:rsidR="00DF614B" w:rsidRPr="00E76CB0" w:rsidRDefault="00DF614B" w:rsidP="00DF614B">
            <w:pPr>
              <w:rPr>
                <w:rFonts w:ascii="Times New Roman" w:hAnsi="Times New Roman" w:cs="Times New Roman"/>
              </w:rPr>
            </w:pPr>
            <w:r w:rsidRPr="00E76CB0">
              <w:rPr>
                <w:rFonts w:ascii="Times New Roman" w:hAnsi="Times New Roman" w:cs="Times New Roman"/>
              </w:rPr>
              <w:t>Муравьева Вероника</w:t>
            </w:r>
          </w:p>
        </w:tc>
      </w:tr>
      <w:tr w:rsidR="00E020E3" w:rsidRPr="00E76CB0" w:rsidTr="00DF614B">
        <w:tc>
          <w:tcPr>
            <w:tcW w:w="1818" w:type="dxa"/>
            <w:shd w:val="clear" w:color="auto" w:fill="auto"/>
          </w:tcPr>
          <w:p w:rsidR="00E020E3" w:rsidRPr="00E76CB0" w:rsidRDefault="00E020E3" w:rsidP="00E020E3">
            <w:pPr>
              <w:jc w:val="center"/>
              <w:rPr>
                <w:rFonts w:ascii="Times New Roman" w:hAnsi="Times New Roman" w:cs="Times New Roman"/>
              </w:rPr>
            </w:pPr>
          </w:p>
          <w:p w:rsidR="00E020E3" w:rsidRPr="00E76CB0" w:rsidRDefault="00E020E3" w:rsidP="00E020E3">
            <w:pPr>
              <w:jc w:val="center"/>
              <w:rPr>
                <w:rFonts w:ascii="Times New Roman" w:hAnsi="Times New Roman" w:cs="Times New Roman"/>
              </w:rPr>
            </w:pPr>
          </w:p>
        </w:tc>
        <w:tc>
          <w:tcPr>
            <w:tcW w:w="3363" w:type="dxa"/>
            <w:shd w:val="clear" w:color="auto" w:fill="auto"/>
          </w:tcPr>
          <w:p w:rsidR="00E020E3" w:rsidRPr="00E76CB0" w:rsidRDefault="00E020E3" w:rsidP="00E020E3">
            <w:pPr>
              <w:jc w:val="center"/>
              <w:rPr>
                <w:rFonts w:ascii="Times New Roman" w:hAnsi="Times New Roman" w:cs="Times New Roman"/>
              </w:rPr>
            </w:pPr>
            <w:r w:rsidRPr="00E76CB0">
              <w:rPr>
                <w:rFonts w:ascii="Times New Roman" w:hAnsi="Times New Roman" w:cs="Times New Roman"/>
                <w:lang w:val="en-US"/>
              </w:rPr>
              <w:t>IX</w:t>
            </w:r>
            <w:r w:rsidRPr="00E76CB0">
              <w:rPr>
                <w:rFonts w:ascii="Times New Roman" w:hAnsi="Times New Roman" w:cs="Times New Roman"/>
              </w:rPr>
              <w:t xml:space="preserve"> Межмуниципальный фестиваль-конкурс исполнительского мастерства солистов инструменталистов, вокалистов, инструментальных и вокальных ансамблей «Собрать всех вместе»</w:t>
            </w:r>
          </w:p>
          <w:p w:rsidR="00E020E3" w:rsidRPr="00E76CB0" w:rsidRDefault="00E020E3" w:rsidP="00E020E3">
            <w:pPr>
              <w:jc w:val="center"/>
              <w:rPr>
                <w:rFonts w:ascii="Times New Roman" w:hAnsi="Times New Roman" w:cs="Times New Roman"/>
              </w:rPr>
            </w:pPr>
            <w:r w:rsidRPr="00E76CB0">
              <w:rPr>
                <w:rFonts w:ascii="Times New Roman" w:hAnsi="Times New Roman" w:cs="Times New Roman"/>
              </w:rPr>
              <w:t>(г. Похвистнево)</w:t>
            </w:r>
          </w:p>
        </w:tc>
        <w:tc>
          <w:tcPr>
            <w:tcW w:w="4389" w:type="dxa"/>
            <w:shd w:val="clear" w:color="auto" w:fill="auto"/>
          </w:tcPr>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Гран-при – </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Федикин Иван</w:t>
            </w:r>
          </w:p>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w:t>
            </w:r>
            <w:r w:rsidRPr="00E76CB0">
              <w:rPr>
                <w:rFonts w:ascii="Times New Roman" w:hAnsi="Times New Roman" w:cs="Times New Roman"/>
              </w:rPr>
              <w:t xml:space="preserve"> степени – </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Душаев Артем,</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 xml:space="preserve">Пугаев Глеб, </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Абросимова Полина</w:t>
            </w:r>
          </w:p>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II</w:t>
            </w:r>
            <w:r w:rsidRPr="00E76CB0">
              <w:rPr>
                <w:rFonts w:ascii="Times New Roman" w:hAnsi="Times New Roman" w:cs="Times New Roman"/>
              </w:rPr>
              <w:t xml:space="preserve"> степени – </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Манжукова Диана,</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Канюкаев Булат,</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Котрухова Мирослава,</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Иванова Виктория,</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Капустина Мария,</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дуэт: Захарова Олеся, Нагорная Дарья,</w:t>
            </w:r>
          </w:p>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III</w:t>
            </w:r>
            <w:r w:rsidRPr="00E76CB0">
              <w:rPr>
                <w:rFonts w:ascii="Times New Roman" w:hAnsi="Times New Roman" w:cs="Times New Roman"/>
              </w:rPr>
              <w:t xml:space="preserve"> степени – </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Сыгурова Елизавета,</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Левкин Арсений,</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Лаптева Алиса,</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Ильясова Алина,</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Галич Нелли,</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Китаева Виолетта,</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Козлов Михаил,</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Карякова Ксения,</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Тихе Виолетта,</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Тихе Виолетта (академическое  пение),</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Алексанов Елисей,</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Кузьмин Сергей,</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Авдеева Екатерина,</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Нуриев Раиль,</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Маннанов Ильназ,</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вокальный ансамбль «Аленький цветочек»,</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ансамбль скрипачей «Кузнечики»,</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дуэт: Алексанов Елисей, Кузьмин Сергей,</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вокальный ансамбль «Лирика»,</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трио: Капустина Мария, Абросимова Полина, Нуриев Раиль,</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 xml:space="preserve">дуэт: Подгорнова Виктория, Ильметова </w:t>
            </w:r>
            <w:r w:rsidRPr="00E76CB0">
              <w:rPr>
                <w:rFonts w:ascii="Times New Roman" w:hAnsi="Times New Roman" w:cs="Times New Roman"/>
                <w:bCs/>
              </w:rPr>
              <w:lastRenderedPageBreak/>
              <w:t>М.Г.,</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дуэт: Барабанова Диана, Захарова Л.И.</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 xml:space="preserve">Диплом – </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Манжуков Динар,</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Самсонова София,</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Тайбатров Ярослав,</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Короткова Мария,</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Канюкаева Резеда,</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Баранов Яков,</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Го</w:t>
            </w:r>
            <w:r w:rsidR="00AC5363" w:rsidRPr="00E76CB0">
              <w:rPr>
                <w:rFonts w:ascii="Times New Roman" w:hAnsi="Times New Roman" w:cs="Times New Roman"/>
                <w:bCs/>
              </w:rPr>
              <w:t>рдеева Дарья,</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дуэт: Поляков Константин, Поляков Тимофей,</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дуэт: Козлов Михаил, Латыпова З.З.,</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дуэт: Мостовская Полина, Данилова Л.Н.</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 xml:space="preserve">Грамота – </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Этнюков Кирилл,</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дуэт: Ананьева Милана, Самсонова София,</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дуэт: Алексеев Егор, Канюкаева Резеда</w:t>
            </w:r>
          </w:p>
        </w:tc>
      </w:tr>
      <w:tr w:rsidR="00E020E3" w:rsidRPr="00E76CB0" w:rsidTr="00DF614B">
        <w:tc>
          <w:tcPr>
            <w:tcW w:w="1818" w:type="dxa"/>
            <w:shd w:val="clear" w:color="auto" w:fill="auto"/>
          </w:tcPr>
          <w:p w:rsidR="00E020E3" w:rsidRPr="00E76CB0" w:rsidRDefault="00E020E3" w:rsidP="00E020E3">
            <w:pPr>
              <w:jc w:val="center"/>
              <w:rPr>
                <w:rFonts w:ascii="Times New Roman" w:hAnsi="Times New Roman" w:cs="Times New Roman"/>
              </w:rPr>
            </w:pPr>
          </w:p>
        </w:tc>
        <w:tc>
          <w:tcPr>
            <w:tcW w:w="3363" w:type="dxa"/>
            <w:shd w:val="clear" w:color="auto" w:fill="auto"/>
          </w:tcPr>
          <w:p w:rsidR="00E020E3" w:rsidRPr="00E76CB0" w:rsidRDefault="00E020E3" w:rsidP="00E020E3">
            <w:pPr>
              <w:jc w:val="center"/>
              <w:rPr>
                <w:rFonts w:ascii="Times New Roman" w:hAnsi="Times New Roman" w:cs="Times New Roman"/>
              </w:rPr>
            </w:pPr>
            <w:r w:rsidRPr="00E76CB0">
              <w:rPr>
                <w:rFonts w:ascii="Times New Roman" w:hAnsi="Times New Roman" w:cs="Times New Roman"/>
                <w:lang w:val="en-US"/>
              </w:rPr>
              <w:t>IV</w:t>
            </w:r>
            <w:r w:rsidRPr="00E76CB0">
              <w:rPr>
                <w:rFonts w:ascii="Times New Roman" w:hAnsi="Times New Roman" w:cs="Times New Roman"/>
              </w:rPr>
              <w:t xml:space="preserve"> Межрегиональная олимпиада по сольфеджио для учащихся младших классов ДМШ и ДШИ «</w:t>
            </w:r>
            <w:r w:rsidRPr="00E76CB0">
              <w:rPr>
                <w:rFonts w:ascii="Times New Roman" w:hAnsi="Times New Roman" w:cs="Times New Roman"/>
                <w:lang w:val="en-US"/>
              </w:rPr>
              <w:t>SCHERZANDO</w:t>
            </w:r>
            <w:r w:rsidRPr="00E76CB0">
              <w:rPr>
                <w:rFonts w:ascii="Times New Roman" w:hAnsi="Times New Roman" w:cs="Times New Roman"/>
              </w:rPr>
              <w:t>»</w:t>
            </w:r>
          </w:p>
          <w:p w:rsidR="00E020E3" w:rsidRPr="00E76CB0" w:rsidRDefault="00E020E3" w:rsidP="00E020E3">
            <w:pPr>
              <w:jc w:val="center"/>
              <w:rPr>
                <w:rFonts w:ascii="Times New Roman" w:hAnsi="Times New Roman" w:cs="Times New Roman"/>
              </w:rPr>
            </w:pPr>
            <w:r w:rsidRPr="00E76CB0">
              <w:rPr>
                <w:rFonts w:ascii="Times New Roman" w:hAnsi="Times New Roman" w:cs="Times New Roman"/>
              </w:rPr>
              <w:t>(г. Самара)</w:t>
            </w:r>
          </w:p>
        </w:tc>
        <w:tc>
          <w:tcPr>
            <w:tcW w:w="4389" w:type="dxa"/>
            <w:shd w:val="clear" w:color="auto" w:fill="auto"/>
          </w:tcPr>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w:t>
            </w:r>
            <w:r w:rsidRPr="00E76CB0">
              <w:rPr>
                <w:rFonts w:ascii="Times New Roman" w:hAnsi="Times New Roman" w:cs="Times New Roman"/>
              </w:rPr>
              <w:t xml:space="preserve"> степени – </w:t>
            </w:r>
          </w:p>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Манжуков Динар, </w:t>
            </w:r>
          </w:p>
          <w:p w:rsidR="00E020E3" w:rsidRPr="00E76CB0" w:rsidRDefault="00E020E3" w:rsidP="00E020E3">
            <w:pPr>
              <w:rPr>
                <w:rFonts w:ascii="Times New Roman" w:hAnsi="Times New Roman" w:cs="Times New Roman"/>
              </w:rPr>
            </w:pPr>
            <w:r w:rsidRPr="00E76CB0">
              <w:rPr>
                <w:rFonts w:ascii="Times New Roman" w:hAnsi="Times New Roman" w:cs="Times New Roman"/>
              </w:rPr>
              <w:t>Иванова Виктория,</w:t>
            </w:r>
          </w:p>
          <w:p w:rsidR="00E020E3" w:rsidRPr="00E76CB0" w:rsidRDefault="00E020E3" w:rsidP="00E020E3">
            <w:pPr>
              <w:rPr>
                <w:rFonts w:ascii="Times New Roman" w:hAnsi="Times New Roman" w:cs="Times New Roman"/>
              </w:rPr>
            </w:pPr>
            <w:r w:rsidRPr="00E76CB0">
              <w:rPr>
                <w:rFonts w:ascii="Times New Roman" w:hAnsi="Times New Roman" w:cs="Times New Roman"/>
              </w:rPr>
              <w:t>Манжукова Диана</w:t>
            </w:r>
          </w:p>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II</w:t>
            </w:r>
            <w:r w:rsidRPr="00E76CB0">
              <w:rPr>
                <w:rFonts w:ascii="Times New Roman" w:hAnsi="Times New Roman" w:cs="Times New Roman"/>
              </w:rPr>
              <w:t xml:space="preserve"> степени – </w:t>
            </w:r>
          </w:p>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Ульянова Алина, </w:t>
            </w:r>
          </w:p>
          <w:p w:rsidR="00E020E3" w:rsidRPr="00E76CB0" w:rsidRDefault="00E020E3" w:rsidP="00E020E3">
            <w:pPr>
              <w:rPr>
                <w:rFonts w:ascii="Times New Roman" w:hAnsi="Times New Roman" w:cs="Times New Roman"/>
              </w:rPr>
            </w:pPr>
            <w:r w:rsidRPr="00E76CB0">
              <w:rPr>
                <w:rFonts w:ascii="Times New Roman" w:hAnsi="Times New Roman" w:cs="Times New Roman"/>
              </w:rPr>
              <w:t>Жжонова Виктория,</w:t>
            </w:r>
          </w:p>
          <w:p w:rsidR="00E020E3" w:rsidRPr="00E76CB0" w:rsidRDefault="00E020E3" w:rsidP="00E020E3">
            <w:pPr>
              <w:rPr>
                <w:rFonts w:ascii="Times New Roman" w:hAnsi="Times New Roman" w:cs="Times New Roman"/>
              </w:rPr>
            </w:pPr>
            <w:r w:rsidRPr="00E76CB0">
              <w:rPr>
                <w:rFonts w:ascii="Times New Roman" w:hAnsi="Times New Roman" w:cs="Times New Roman"/>
              </w:rPr>
              <w:t>Муртазина Лиана</w:t>
            </w:r>
          </w:p>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III</w:t>
            </w:r>
            <w:r w:rsidRPr="00E76CB0">
              <w:rPr>
                <w:rFonts w:ascii="Times New Roman" w:hAnsi="Times New Roman" w:cs="Times New Roman"/>
              </w:rPr>
              <w:t xml:space="preserve"> степени – </w:t>
            </w:r>
          </w:p>
          <w:p w:rsidR="00E020E3" w:rsidRPr="00E76CB0" w:rsidRDefault="00E020E3" w:rsidP="00E020E3">
            <w:pPr>
              <w:rPr>
                <w:rFonts w:ascii="Times New Roman" w:hAnsi="Times New Roman" w:cs="Times New Roman"/>
              </w:rPr>
            </w:pPr>
            <w:r w:rsidRPr="00E76CB0">
              <w:rPr>
                <w:rFonts w:ascii="Times New Roman" w:hAnsi="Times New Roman" w:cs="Times New Roman"/>
              </w:rPr>
              <w:t>Самсонова София,</w:t>
            </w:r>
          </w:p>
          <w:p w:rsidR="00E020E3" w:rsidRPr="00E76CB0" w:rsidRDefault="00E020E3" w:rsidP="00E020E3">
            <w:pPr>
              <w:rPr>
                <w:rFonts w:ascii="Times New Roman" w:hAnsi="Times New Roman" w:cs="Times New Roman"/>
              </w:rPr>
            </w:pPr>
            <w:r w:rsidRPr="00E76CB0">
              <w:rPr>
                <w:rFonts w:ascii="Times New Roman" w:hAnsi="Times New Roman" w:cs="Times New Roman"/>
              </w:rPr>
              <w:t>Пахарев Алексей</w:t>
            </w:r>
          </w:p>
        </w:tc>
      </w:tr>
      <w:tr w:rsidR="00E020E3" w:rsidRPr="00E76CB0" w:rsidTr="00DF614B">
        <w:tc>
          <w:tcPr>
            <w:tcW w:w="1818" w:type="dxa"/>
            <w:shd w:val="clear" w:color="auto" w:fill="auto"/>
          </w:tcPr>
          <w:p w:rsidR="00E020E3" w:rsidRPr="00E76CB0" w:rsidRDefault="00E020E3" w:rsidP="00E020E3">
            <w:pPr>
              <w:jc w:val="center"/>
              <w:rPr>
                <w:rFonts w:ascii="Times New Roman" w:hAnsi="Times New Roman" w:cs="Times New Roman"/>
              </w:rPr>
            </w:pPr>
          </w:p>
        </w:tc>
        <w:tc>
          <w:tcPr>
            <w:tcW w:w="3363" w:type="dxa"/>
            <w:shd w:val="clear" w:color="auto" w:fill="auto"/>
          </w:tcPr>
          <w:p w:rsidR="00E020E3" w:rsidRPr="00E76CB0" w:rsidRDefault="00E020E3" w:rsidP="00E020E3">
            <w:pPr>
              <w:jc w:val="center"/>
              <w:rPr>
                <w:rFonts w:ascii="Times New Roman" w:hAnsi="Times New Roman" w:cs="Times New Roman"/>
                <w:bCs/>
              </w:rPr>
            </w:pPr>
            <w:r w:rsidRPr="00E76CB0">
              <w:rPr>
                <w:rFonts w:ascii="Times New Roman" w:hAnsi="Times New Roman" w:cs="Times New Roman"/>
                <w:bCs/>
              </w:rPr>
              <w:t>Международный многожанровый фестиваль</w:t>
            </w:r>
          </w:p>
          <w:p w:rsidR="00E020E3" w:rsidRPr="00E76CB0" w:rsidRDefault="00E020E3" w:rsidP="00E020E3">
            <w:pPr>
              <w:jc w:val="center"/>
              <w:rPr>
                <w:rFonts w:ascii="Times New Roman" w:hAnsi="Times New Roman" w:cs="Times New Roman"/>
                <w:bCs/>
              </w:rPr>
            </w:pPr>
            <w:r w:rsidRPr="00E76CB0">
              <w:rPr>
                <w:rFonts w:ascii="Times New Roman" w:hAnsi="Times New Roman" w:cs="Times New Roman"/>
                <w:bCs/>
              </w:rPr>
              <w:t>«Наш конкурс»</w:t>
            </w:r>
          </w:p>
          <w:p w:rsidR="00E020E3" w:rsidRPr="00E76CB0" w:rsidRDefault="00E020E3" w:rsidP="00E020E3">
            <w:pPr>
              <w:jc w:val="center"/>
              <w:rPr>
                <w:rFonts w:ascii="Times New Roman" w:hAnsi="Times New Roman" w:cs="Times New Roman"/>
                <w:bCs/>
              </w:rPr>
            </w:pPr>
            <w:r w:rsidRPr="00E76CB0">
              <w:rPr>
                <w:rFonts w:ascii="Times New Roman" w:hAnsi="Times New Roman" w:cs="Times New Roman"/>
                <w:bCs/>
              </w:rPr>
              <w:t>(г. Бузулук)</w:t>
            </w:r>
          </w:p>
          <w:p w:rsidR="00E020E3" w:rsidRPr="00E76CB0" w:rsidRDefault="00E020E3" w:rsidP="00E020E3">
            <w:pPr>
              <w:jc w:val="center"/>
              <w:rPr>
                <w:rFonts w:ascii="Times New Roman" w:hAnsi="Times New Roman" w:cs="Times New Roman"/>
                <w:bCs/>
              </w:rPr>
            </w:pPr>
          </w:p>
        </w:tc>
        <w:tc>
          <w:tcPr>
            <w:tcW w:w="4389" w:type="dxa"/>
            <w:shd w:val="clear" w:color="auto" w:fill="auto"/>
          </w:tcPr>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Гран-при – </w:t>
            </w:r>
          </w:p>
          <w:p w:rsidR="00E020E3" w:rsidRPr="00E76CB0" w:rsidRDefault="00E020E3" w:rsidP="00E020E3">
            <w:pPr>
              <w:rPr>
                <w:rFonts w:ascii="Times New Roman" w:hAnsi="Times New Roman" w:cs="Times New Roman"/>
              </w:rPr>
            </w:pPr>
            <w:r w:rsidRPr="00E76CB0">
              <w:rPr>
                <w:rFonts w:ascii="Times New Roman" w:hAnsi="Times New Roman" w:cs="Times New Roman"/>
              </w:rPr>
              <w:t>Образцовый вокально-эстрадный ансамбль «Алые паруса»</w:t>
            </w:r>
          </w:p>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w:t>
            </w:r>
            <w:r w:rsidRPr="00E76CB0">
              <w:rPr>
                <w:rFonts w:ascii="Times New Roman" w:hAnsi="Times New Roman" w:cs="Times New Roman"/>
              </w:rPr>
              <w:t xml:space="preserve"> степени – </w:t>
            </w:r>
          </w:p>
          <w:p w:rsidR="00E020E3" w:rsidRPr="00E76CB0" w:rsidRDefault="00E020E3" w:rsidP="00E020E3">
            <w:pPr>
              <w:rPr>
                <w:rFonts w:ascii="Times New Roman" w:hAnsi="Times New Roman" w:cs="Times New Roman"/>
              </w:rPr>
            </w:pPr>
            <w:r w:rsidRPr="00E76CB0">
              <w:rPr>
                <w:rFonts w:ascii="Times New Roman" w:hAnsi="Times New Roman" w:cs="Times New Roman"/>
              </w:rPr>
              <w:t>Образцовый вокально-эстрадный ансамбль «Алые паруса» (2 диплома),</w:t>
            </w:r>
          </w:p>
          <w:p w:rsidR="00E020E3" w:rsidRPr="00E76CB0" w:rsidRDefault="00E020E3" w:rsidP="00E020E3">
            <w:pPr>
              <w:rPr>
                <w:rFonts w:ascii="Times New Roman" w:hAnsi="Times New Roman" w:cs="Times New Roman"/>
              </w:rPr>
            </w:pPr>
            <w:r w:rsidRPr="00E76CB0">
              <w:rPr>
                <w:rFonts w:ascii="Times New Roman" w:hAnsi="Times New Roman" w:cs="Times New Roman"/>
              </w:rPr>
              <w:t>Вокально-эстрадный ансамбль «Талисман» (2 диплома),</w:t>
            </w:r>
          </w:p>
          <w:p w:rsidR="00E020E3" w:rsidRPr="00E76CB0" w:rsidRDefault="00E020E3" w:rsidP="00E020E3">
            <w:pPr>
              <w:rPr>
                <w:rFonts w:ascii="Times New Roman" w:hAnsi="Times New Roman" w:cs="Times New Roman"/>
              </w:rPr>
            </w:pPr>
          </w:p>
          <w:p w:rsidR="00E020E3" w:rsidRPr="00E76CB0" w:rsidRDefault="00E020E3" w:rsidP="00E020E3">
            <w:pPr>
              <w:rPr>
                <w:rFonts w:ascii="Times New Roman" w:hAnsi="Times New Roman" w:cs="Times New Roman"/>
              </w:rPr>
            </w:pPr>
            <w:r w:rsidRPr="00E76CB0">
              <w:rPr>
                <w:rFonts w:ascii="Times New Roman" w:hAnsi="Times New Roman" w:cs="Times New Roman"/>
              </w:rPr>
              <w:t>Вокально-эстрадный ансамбль «Кораблик детства»,</w:t>
            </w:r>
          </w:p>
          <w:p w:rsidR="00E020E3" w:rsidRPr="00E76CB0" w:rsidRDefault="00E020E3" w:rsidP="00E020E3">
            <w:pPr>
              <w:rPr>
                <w:rFonts w:ascii="Times New Roman" w:hAnsi="Times New Roman" w:cs="Times New Roman"/>
              </w:rPr>
            </w:pPr>
            <w:r w:rsidRPr="00E76CB0">
              <w:rPr>
                <w:rFonts w:ascii="Times New Roman" w:hAnsi="Times New Roman" w:cs="Times New Roman"/>
              </w:rPr>
              <w:t>Радаева Полина,</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Малышева Мария,</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Ульдярова Дарина,</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Бежина Александра,</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Дунаева Мария,</w:t>
            </w:r>
          </w:p>
          <w:p w:rsidR="00E020E3" w:rsidRPr="00E76CB0" w:rsidRDefault="00E020E3" w:rsidP="00E020E3">
            <w:pPr>
              <w:rPr>
                <w:rFonts w:ascii="Times New Roman" w:hAnsi="Times New Roman" w:cs="Times New Roman"/>
                <w:bCs/>
              </w:rPr>
            </w:pPr>
            <w:r w:rsidRPr="00E76CB0">
              <w:rPr>
                <w:rFonts w:ascii="Times New Roman" w:hAnsi="Times New Roman" w:cs="Times New Roman"/>
                <w:bCs/>
              </w:rPr>
              <w:t>дуэт «Терция»,</w:t>
            </w:r>
          </w:p>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II</w:t>
            </w:r>
            <w:r w:rsidRPr="00E76CB0">
              <w:rPr>
                <w:rFonts w:ascii="Times New Roman" w:hAnsi="Times New Roman" w:cs="Times New Roman"/>
              </w:rPr>
              <w:t xml:space="preserve"> степени –</w:t>
            </w:r>
          </w:p>
          <w:p w:rsidR="00E020E3" w:rsidRPr="00E76CB0" w:rsidRDefault="00E020E3" w:rsidP="00E020E3">
            <w:pPr>
              <w:rPr>
                <w:rFonts w:ascii="Times New Roman" w:hAnsi="Times New Roman" w:cs="Times New Roman"/>
                <w:bCs/>
              </w:rPr>
            </w:pPr>
            <w:r w:rsidRPr="00E76CB0">
              <w:rPr>
                <w:rFonts w:ascii="Times New Roman" w:hAnsi="Times New Roman" w:cs="Times New Roman"/>
              </w:rPr>
              <w:t>Вокально-эстрадный ансамбль «Кораблик детства»</w:t>
            </w:r>
          </w:p>
        </w:tc>
      </w:tr>
      <w:tr w:rsidR="00E020E3" w:rsidRPr="00E76CB0" w:rsidTr="00DF614B">
        <w:tc>
          <w:tcPr>
            <w:tcW w:w="1818" w:type="dxa"/>
            <w:shd w:val="clear" w:color="auto" w:fill="auto"/>
          </w:tcPr>
          <w:p w:rsidR="00E020E3" w:rsidRPr="00E76CB0" w:rsidRDefault="00E020E3" w:rsidP="00E020E3">
            <w:pPr>
              <w:jc w:val="center"/>
              <w:rPr>
                <w:rFonts w:ascii="Times New Roman" w:hAnsi="Times New Roman" w:cs="Times New Roman"/>
              </w:rPr>
            </w:pPr>
          </w:p>
        </w:tc>
        <w:tc>
          <w:tcPr>
            <w:tcW w:w="3363" w:type="dxa"/>
            <w:shd w:val="clear" w:color="auto" w:fill="auto"/>
          </w:tcPr>
          <w:p w:rsidR="00E020E3" w:rsidRPr="00E76CB0" w:rsidRDefault="00E020E3" w:rsidP="00E020E3">
            <w:pPr>
              <w:jc w:val="center"/>
              <w:rPr>
                <w:rFonts w:ascii="Times New Roman" w:hAnsi="Times New Roman" w:cs="Times New Roman"/>
                <w:bCs/>
              </w:rPr>
            </w:pPr>
            <w:r w:rsidRPr="00E76CB0">
              <w:rPr>
                <w:rFonts w:ascii="Times New Roman" w:hAnsi="Times New Roman" w:cs="Times New Roman"/>
                <w:bCs/>
              </w:rPr>
              <w:t>Международный открытый эстрадно-вокальный конкурс «Золотой петушок»</w:t>
            </w:r>
          </w:p>
          <w:p w:rsidR="00E020E3" w:rsidRPr="00E76CB0" w:rsidRDefault="00E020E3" w:rsidP="00E020E3">
            <w:pPr>
              <w:jc w:val="center"/>
              <w:rPr>
                <w:rFonts w:ascii="Times New Roman" w:hAnsi="Times New Roman" w:cs="Times New Roman"/>
                <w:bCs/>
              </w:rPr>
            </w:pPr>
            <w:r w:rsidRPr="00E76CB0">
              <w:rPr>
                <w:rFonts w:ascii="Times New Roman" w:hAnsi="Times New Roman" w:cs="Times New Roman"/>
                <w:bCs/>
              </w:rPr>
              <w:t>(г. Оренбург)</w:t>
            </w:r>
          </w:p>
        </w:tc>
        <w:tc>
          <w:tcPr>
            <w:tcW w:w="4389" w:type="dxa"/>
            <w:shd w:val="clear" w:color="auto" w:fill="auto"/>
          </w:tcPr>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w:t>
            </w:r>
            <w:r w:rsidRPr="00E76CB0">
              <w:rPr>
                <w:rFonts w:ascii="Times New Roman" w:hAnsi="Times New Roman" w:cs="Times New Roman"/>
              </w:rPr>
              <w:t xml:space="preserve"> степени –</w:t>
            </w:r>
          </w:p>
          <w:p w:rsidR="00E020E3" w:rsidRPr="00E76CB0" w:rsidRDefault="00E020E3" w:rsidP="00E020E3">
            <w:pPr>
              <w:rPr>
                <w:rFonts w:ascii="Times New Roman" w:hAnsi="Times New Roman" w:cs="Times New Roman"/>
              </w:rPr>
            </w:pPr>
            <w:r w:rsidRPr="00E76CB0">
              <w:rPr>
                <w:rFonts w:ascii="Times New Roman" w:hAnsi="Times New Roman" w:cs="Times New Roman"/>
              </w:rPr>
              <w:t>Образцовый вокально-эстрадный ансамбль «Алые паруса»,</w:t>
            </w:r>
          </w:p>
          <w:p w:rsidR="00E020E3" w:rsidRPr="00E76CB0" w:rsidRDefault="00E020E3" w:rsidP="00E020E3">
            <w:pPr>
              <w:rPr>
                <w:rFonts w:ascii="Times New Roman" w:hAnsi="Times New Roman" w:cs="Times New Roman"/>
              </w:rPr>
            </w:pPr>
            <w:r w:rsidRPr="00E76CB0">
              <w:rPr>
                <w:rFonts w:ascii="Times New Roman" w:hAnsi="Times New Roman" w:cs="Times New Roman"/>
              </w:rPr>
              <w:t>Тимченко Екатерина</w:t>
            </w:r>
          </w:p>
        </w:tc>
      </w:tr>
      <w:tr w:rsidR="00E020E3" w:rsidRPr="00E76CB0" w:rsidTr="00DF614B">
        <w:tc>
          <w:tcPr>
            <w:tcW w:w="1818" w:type="dxa"/>
            <w:shd w:val="clear" w:color="auto" w:fill="auto"/>
          </w:tcPr>
          <w:p w:rsidR="00E020E3" w:rsidRPr="00E76CB0" w:rsidRDefault="00E020E3" w:rsidP="00E020E3">
            <w:pPr>
              <w:jc w:val="center"/>
              <w:rPr>
                <w:rFonts w:ascii="Times New Roman" w:hAnsi="Times New Roman" w:cs="Times New Roman"/>
              </w:rPr>
            </w:pPr>
          </w:p>
        </w:tc>
        <w:tc>
          <w:tcPr>
            <w:tcW w:w="3363" w:type="dxa"/>
            <w:shd w:val="clear" w:color="auto" w:fill="auto"/>
          </w:tcPr>
          <w:p w:rsidR="00E020E3" w:rsidRPr="00E76CB0" w:rsidRDefault="00E020E3" w:rsidP="00E020E3">
            <w:pPr>
              <w:jc w:val="center"/>
              <w:rPr>
                <w:rFonts w:ascii="Times New Roman" w:hAnsi="Times New Roman" w:cs="Times New Roman"/>
                <w:bCs/>
              </w:rPr>
            </w:pPr>
            <w:r w:rsidRPr="00E76CB0">
              <w:rPr>
                <w:rFonts w:ascii="Times New Roman" w:hAnsi="Times New Roman" w:cs="Times New Roman"/>
                <w:bCs/>
                <w:lang w:val="en-US"/>
              </w:rPr>
              <w:t>I</w:t>
            </w:r>
            <w:r w:rsidRPr="00E76CB0">
              <w:rPr>
                <w:rFonts w:ascii="Times New Roman" w:hAnsi="Times New Roman" w:cs="Times New Roman"/>
                <w:bCs/>
              </w:rPr>
              <w:t xml:space="preserve"> Международный многожанровый конкурс-фестиваль «На вдохе»</w:t>
            </w:r>
          </w:p>
          <w:p w:rsidR="00E020E3" w:rsidRPr="00E76CB0" w:rsidRDefault="00E020E3" w:rsidP="00E020E3">
            <w:pPr>
              <w:jc w:val="center"/>
              <w:rPr>
                <w:rFonts w:ascii="Times New Roman" w:hAnsi="Times New Roman" w:cs="Times New Roman"/>
                <w:bCs/>
              </w:rPr>
            </w:pPr>
            <w:r w:rsidRPr="00E76CB0">
              <w:rPr>
                <w:rFonts w:ascii="Times New Roman" w:hAnsi="Times New Roman" w:cs="Times New Roman"/>
                <w:bCs/>
              </w:rPr>
              <w:t>(г. Самара)</w:t>
            </w:r>
          </w:p>
        </w:tc>
        <w:tc>
          <w:tcPr>
            <w:tcW w:w="4389" w:type="dxa"/>
            <w:shd w:val="clear" w:color="auto" w:fill="auto"/>
          </w:tcPr>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Гран-при – </w:t>
            </w:r>
          </w:p>
          <w:p w:rsidR="00E020E3" w:rsidRPr="00E76CB0" w:rsidRDefault="00E020E3" w:rsidP="00E020E3">
            <w:pPr>
              <w:rPr>
                <w:rFonts w:ascii="Times New Roman" w:hAnsi="Times New Roman" w:cs="Times New Roman"/>
              </w:rPr>
            </w:pPr>
            <w:r w:rsidRPr="00E76CB0">
              <w:rPr>
                <w:rFonts w:ascii="Times New Roman" w:hAnsi="Times New Roman" w:cs="Times New Roman"/>
              </w:rPr>
              <w:t>Образцовый вокально-эстрадный ансамбль «Алые паруса»,</w:t>
            </w:r>
          </w:p>
          <w:p w:rsidR="00E020E3" w:rsidRPr="00E76CB0" w:rsidRDefault="00E020E3" w:rsidP="00E020E3">
            <w:pPr>
              <w:rPr>
                <w:rFonts w:ascii="Times New Roman" w:hAnsi="Times New Roman" w:cs="Times New Roman"/>
              </w:rPr>
            </w:pPr>
            <w:r w:rsidRPr="00E76CB0">
              <w:rPr>
                <w:rFonts w:ascii="Times New Roman" w:hAnsi="Times New Roman" w:cs="Times New Roman"/>
              </w:rPr>
              <w:t>Нурутдинова Рузиля</w:t>
            </w:r>
          </w:p>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w:t>
            </w:r>
            <w:r w:rsidRPr="00E76CB0">
              <w:rPr>
                <w:rFonts w:ascii="Times New Roman" w:hAnsi="Times New Roman" w:cs="Times New Roman"/>
              </w:rPr>
              <w:t xml:space="preserve"> степени –</w:t>
            </w:r>
          </w:p>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Образцовый вокально-эстрадный ансамбль </w:t>
            </w:r>
            <w:r w:rsidRPr="00E76CB0">
              <w:rPr>
                <w:rFonts w:ascii="Times New Roman" w:hAnsi="Times New Roman" w:cs="Times New Roman"/>
              </w:rPr>
              <w:lastRenderedPageBreak/>
              <w:t>«Алые паруса» (2 диплома),</w:t>
            </w:r>
          </w:p>
          <w:p w:rsidR="00E020E3" w:rsidRPr="00E76CB0" w:rsidRDefault="00E020E3" w:rsidP="00E020E3">
            <w:pPr>
              <w:rPr>
                <w:rFonts w:ascii="Times New Roman" w:hAnsi="Times New Roman" w:cs="Times New Roman"/>
              </w:rPr>
            </w:pPr>
            <w:r w:rsidRPr="00E76CB0">
              <w:rPr>
                <w:rFonts w:ascii="Times New Roman" w:hAnsi="Times New Roman" w:cs="Times New Roman"/>
              </w:rPr>
              <w:t>Вокально-эстрадный ансамбль «Кораблик детства»</w:t>
            </w:r>
          </w:p>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Специальный диплом – </w:t>
            </w:r>
          </w:p>
          <w:p w:rsidR="00E020E3" w:rsidRPr="00E76CB0" w:rsidRDefault="00E020E3" w:rsidP="00E020E3">
            <w:pPr>
              <w:rPr>
                <w:rFonts w:ascii="Times New Roman" w:hAnsi="Times New Roman" w:cs="Times New Roman"/>
              </w:rPr>
            </w:pPr>
            <w:r w:rsidRPr="00E76CB0">
              <w:rPr>
                <w:rFonts w:ascii="Times New Roman" w:hAnsi="Times New Roman" w:cs="Times New Roman"/>
              </w:rPr>
              <w:t>Образцовый вокально-эстрадный ансамбль «Алые паруса»</w:t>
            </w:r>
          </w:p>
        </w:tc>
      </w:tr>
      <w:tr w:rsidR="00E020E3" w:rsidRPr="00E76CB0" w:rsidTr="00DF614B">
        <w:tc>
          <w:tcPr>
            <w:tcW w:w="1818" w:type="dxa"/>
            <w:shd w:val="clear" w:color="auto" w:fill="auto"/>
          </w:tcPr>
          <w:p w:rsidR="00E020E3" w:rsidRPr="00E76CB0" w:rsidRDefault="00E020E3" w:rsidP="00E020E3">
            <w:pPr>
              <w:jc w:val="center"/>
              <w:rPr>
                <w:rFonts w:ascii="Times New Roman" w:hAnsi="Times New Roman" w:cs="Times New Roman"/>
              </w:rPr>
            </w:pPr>
          </w:p>
        </w:tc>
        <w:tc>
          <w:tcPr>
            <w:tcW w:w="3363" w:type="dxa"/>
            <w:shd w:val="clear" w:color="auto" w:fill="auto"/>
          </w:tcPr>
          <w:p w:rsidR="00E020E3" w:rsidRPr="00E76CB0" w:rsidRDefault="00E020E3" w:rsidP="00E020E3">
            <w:pPr>
              <w:jc w:val="center"/>
              <w:rPr>
                <w:rFonts w:ascii="Times New Roman" w:hAnsi="Times New Roman" w:cs="Times New Roman"/>
                <w:bCs/>
              </w:rPr>
            </w:pPr>
            <w:r w:rsidRPr="00E76CB0">
              <w:rPr>
                <w:rFonts w:ascii="Times New Roman" w:hAnsi="Times New Roman" w:cs="Times New Roman"/>
                <w:bCs/>
                <w:lang w:val="en-US"/>
              </w:rPr>
              <w:t>VII</w:t>
            </w:r>
            <w:r w:rsidRPr="00E76CB0">
              <w:rPr>
                <w:rFonts w:ascii="Times New Roman" w:hAnsi="Times New Roman" w:cs="Times New Roman"/>
                <w:bCs/>
              </w:rPr>
              <w:t xml:space="preserve"> Открытый международный конкурс-фестиваль детского, юношеского и взрослого творчества «У таланта в гостях»</w:t>
            </w:r>
          </w:p>
          <w:p w:rsidR="00E020E3" w:rsidRPr="00E76CB0" w:rsidRDefault="00E020E3" w:rsidP="00E020E3">
            <w:pPr>
              <w:jc w:val="center"/>
              <w:rPr>
                <w:rFonts w:ascii="Times New Roman" w:hAnsi="Times New Roman" w:cs="Times New Roman"/>
                <w:bCs/>
              </w:rPr>
            </w:pPr>
            <w:r w:rsidRPr="00E76CB0">
              <w:rPr>
                <w:rFonts w:ascii="Times New Roman" w:hAnsi="Times New Roman" w:cs="Times New Roman"/>
                <w:bCs/>
              </w:rPr>
              <w:t>(г. Москва)</w:t>
            </w:r>
          </w:p>
          <w:p w:rsidR="00E020E3" w:rsidRPr="00E76CB0" w:rsidRDefault="00E020E3" w:rsidP="00E020E3">
            <w:pPr>
              <w:jc w:val="center"/>
              <w:rPr>
                <w:rFonts w:ascii="Times New Roman" w:hAnsi="Times New Roman" w:cs="Times New Roman"/>
                <w:bCs/>
              </w:rPr>
            </w:pPr>
          </w:p>
          <w:p w:rsidR="00E020E3" w:rsidRPr="00E76CB0" w:rsidRDefault="00E020E3" w:rsidP="00E020E3">
            <w:pPr>
              <w:jc w:val="center"/>
              <w:rPr>
                <w:rFonts w:ascii="Times New Roman" w:hAnsi="Times New Roman" w:cs="Times New Roman"/>
                <w:bCs/>
              </w:rPr>
            </w:pPr>
          </w:p>
        </w:tc>
        <w:tc>
          <w:tcPr>
            <w:tcW w:w="4389" w:type="dxa"/>
            <w:shd w:val="clear" w:color="auto" w:fill="auto"/>
          </w:tcPr>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w:t>
            </w:r>
            <w:r w:rsidRPr="00E76CB0">
              <w:rPr>
                <w:rFonts w:ascii="Times New Roman" w:hAnsi="Times New Roman" w:cs="Times New Roman"/>
              </w:rPr>
              <w:t xml:space="preserve"> степени –</w:t>
            </w:r>
          </w:p>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Ансамбль народного танца «Забава» </w:t>
            </w:r>
          </w:p>
          <w:p w:rsidR="00E020E3" w:rsidRPr="00E76CB0" w:rsidRDefault="00E020E3" w:rsidP="00E020E3">
            <w:pPr>
              <w:rPr>
                <w:rFonts w:ascii="Times New Roman" w:hAnsi="Times New Roman" w:cs="Times New Roman"/>
              </w:rPr>
            </w:pPr>
          </w:p>
        </w:tc>
      </w:tr>
      <w:tr w:rsidR="00E020E3" w:rsidRPr="00E76CB0" w:rsidTr="00DF614B">
        <w:tc>
          <w:tcPr>
            <w:tcW w:w="1818" w:type="dxa"/>
            <w:shd w:val="clear" w:color="auto" w:fill="auto"/>
          </w:tcPr>
          <w:p w:rsidR="00E020E3" w:rsidRPr="00E76CB0" w:rsidRDefault="00E020E3" w:rsidP="00E020E3">
            <w:pPr>
              <w:jc w:val="center"/>
              <w:rPr>
                <w:rFonts w:ascii="Times New Roman" w:hAnsi="Times New Roman" w:cs="Times New Roman"/>
              </w:rPr>
            </w:pPr>
          </w:p>
        </w:tc>
        <w:tc>
          <w:tcPr>
            <w:tcW w:w="3363" w:type="dxa"/>
            <w:shd w:val="clear" w:color="auto" w:fill="auto"/>
          </w:tcPr>
          <w:p w:rsidR="00E020E3" w:rsidRPr="00E76CB0" w:rsidRDefault="00E020E3" w:rsidP="00E020E3">
            <w:pPr>
              <w:jc w:val="center"/>
              <w:rPr>
                <w:rFonts w:ascii="Times New Roman" w:hAnsi="Times New Roman" w:cs="Times New Roman"/>
                <w:bCs/>
              </w:rPr>
            </w:pPr>
            <w:r w:rsidRPr="00E76CB0">
              <w:rPr>
                <w:rFonts w:ascii="Times New Roman" w:hAnsi="Times New Roman" w:cs="Times New Roman"/>
                <w:bCs/>
                <w:lang w:val="en-US"/>
              </w:rPr>
              <w:t>III</w:t>
            </w:r>
            <w:r w:rsidRPr="00E76CB0">
              <w:rPr>
                <w:rFonts w:ascii="Times New Roman" w:hAnsi="Times New Roman" w:cs="Times New Roman"/>
                <w:bCs/>
              </w:rPr>
              <w:t xml:space="preserve"> Международный многожанровый конкурс искусств «Ритмы февраля»</w:t>
            </w:r>
          </w:p>
          <w:p w:rsidR="00E020E3" w:rsidRPr="00E76CB0" w:rsidRDefault="00E020E3" w:rsidP="00E020E3">
            <w:pPr>
              <w:jc w:val="center"/>
              <w:rPr>
                <w:rFonts w:ascii="Times New Roman" w:hAnsi="Times New Roman" w:cs="Times New Roman"/>
                <w:bCs/>
              </w:rPr>
            </w:pPr>
            <w:r w:rsidRPr="00E76CB0">
              <w:rPr>
                <w:rFonts w:ascii="Times New Roman" w:hAnsi="Times New Roman" w:cs="Times New Roman"/>
                <w:bCs/>
              </w:rPr>
              <w:t>(г. Москва)</w:t>
            </w:r>
          </w:p>
        </w:tc>
        <w:tc>
          <w:tcPr>
            <w:tcW w:w="4389" w:type="dxa"/>
            <w:shd w:val="clear" w:color="auto" w:fill="auto"/>
          </w:tcPr>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Гран-при – </w:t>
            </w:r>
          </w:p>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Ансамбль народного танца «Забава» </w:t>
            </w:r>
          </w:p>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II</w:t>
            </w:r>
            <w:r w:rsidRPr="00E76CB0">
              <w:rPr>
                <w:rFonts w:ascii="Times New Roman" w:hAnsi="Times New Roman" w:cs="Times New Roman"/>
              </w:rPr>
              <w:t xml:space="preserve"> степени –</w:t>
            </w:r>
          </w:p>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Ансамбль народного танца «Вереница» </w:t>
            </w:r>
          </w:p>
        </w:tc>
      </w:tr>
      <w:tr w:rsidR="00E020E3" w:rsidRPr="00E76CB0" w:rsidTr="00DF614B">
        <w:tc>
          <w:tcPr>
            <w:tcW w:w="1818" w:type="dxa"/>
            <w:shd w:val="clear" w:color="auto" w:fill="auto"/>
          </w:tcPr>
          <w:p w:rsidR="00E020E3" w:rsidRPr="00E76CB0" w:rsidRDefault="00E020E3" w:rsidP="00E020E3">
            <w:pPr>
              <w:jc w:val="center"/>
              <w:rPr>
                <w:rFonts w:ascii="Times New Roman" w:hAnsi="Times New Roman" w:cs="Times New Roman"/>
              </w:rPr>
            </w:pPr>
          </w:p>
        </w:tc>
        <w:tc>
          <w:tcPr>
            <w:tcW w:w="3363" w:type="dxa"/>
            <w:shd w:val="clear" w:color="auto" w:fill="auto"/>
          </w:tcPr>
          <w:p w:rsidR="00E020E3" w:rsidRPr="00E76CB0" w:rsidRDefault="00E020E3" w:rsidP="00E020E3">
            <w:pPr>
              <w:jc w:val="center"/>
              <w:rPr>
                <w:rFonts w:ascii="Times New Roman" w:hAnsi="Times New Roman" w:cs="Times New Roman"/>
                <w:bCs/>
              </w:rPr>
            </w:pPr>
            <w:r w:rsidRPr="00E76CB0">
              <w:rPr>
                <w:rFonts w:ascii="Times New Roman" w:hAnsi="Times New Roman" w:cs="Times New Roman"/>
                <w:bCs/>
                <w:lang w:val="en-US"/>
              </w:rPr>
              <w:t>III</w:t>
            </w:r>
            <w:r w:rsidRPr="00E76CB0">
              <w:rPr>
                <w:rFonts w:ascii="Times New Roman" w:hAnsi="Times New Roman" w:cs="Times New Roman"/>
                <w:bCs/>
              </w:rPr>
              <w:t xml:space="preserve"> Открытый международный конкурс-фестиваль детского, юношеского и взрослого творчества </w:t>
            </w:r>
          </w:p>
          <w:p w:rsidR="00E020E3" w:rsidRPr="00E76CB0" w:rsidRDefault="00E020E3" w:rsidP="00E020E3">
            <w:pPr>
              <w:jc w:val="center"/>
              <w:rPr>
                <w:rFonts w:ascii="Times New Roman" w:hAnsi="Times New Roman" w:cs="Times New Roman"/>
                <w:bCs/>
              </w:rPr>
            </w:pPr>
            <w:r w:rsidRPr="00E76CB0">
              <w:rPr>
                <w:rFonts w:ascii="Times New Roman" w:hAnsi="Times New Roman" w:cs="Times New Roman"/>
                <w:bCs/>
              </w:rPr>
              <w:t>«Сияние мастерства»</w:t>
            </w:r>
          </w:p>
          <w:p w:rsidR="00E020E3" w:rsidRPr="00E76CB0" w:rsidRDefault="00E020E3" w:rsidP="00E020E3">
            <w:pPr>
              <w:jc w:val="center"/>
              <w:rPr>
                <w:rFonts w:ascii="Times New Roman" w:hAnsi="Times New Roman" w:cs="Times New Roman"/>
                <w:bCs/>
                <w:lang w:val="en-US"/>
              </w:rPr>
            </w:pPr>
            <w:r w:rsidRPr="00E76CB0">
              <w:rPr>
                <w:rFonts w:ascii="Times New Roman" w:hAnsi="Times New Roman" w:cs="Times New Roman"/>
                <w:bCs/>
              </w:rPr>
              <w:t>(г. Москва)</w:t>
            </w:r>
          </w:p>
        </w:tc>
        <w:tc>
          <w:tcPr>
            <w:tcW w:w="4389" w:type="dxa"/>
            <w:shd w:val="clear" w:color="auto" w:fill="auto"/>
          </w:tcPr>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w:t>
            </w:r>
            <w:r w:rsidRPr="00E76CB0">
              <w:rPr>
                <w:rFonts w:ascii="Times New Roman" w:hAnsi="Times New Roman" w:cs="Times New Roman"/>
              </w:rPr>
              <w:t xml:space="preserve"> степени –</w:t>
            </w:r>
          </w:p>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Ансамбль народного танца «Забава» </w:t>
            </w:r>
          </w:p>
          <w:p w:rsidR="00E020E3" w:rsidRPr="00E76CB0" w:rsidRDefault="00E020E3" w:rsidP="00E020E3">
            <w:pPr>
              <w:rPr>
                <w:rFonts w:ascii="Times New Roman" w:hAnsi="Times New Roman" w:cs="Times New Roman"/>
              </w:rPr>
            </w:pPr>
          </w:p>
        </w:tc>
      </w:tr>
      <w:tr w:rsidR="00E020E3" w:rsidRPr="00E76CB0" w:rsidTr="00DF614B">
        <w:tc>
          <w:tcPr>
            <w:tcW w:w="1818" w:type="dxa"/>
            <w:shd w:val="clear" w:color="auto" w:fill="auto"/>
          </w:tcPr>
          <w:p w:rsidR="00E020E3" w:rsidRPr="00E76CB0" w:rsidRDefault="00E020E3" w:rsidP="00E020E3">
            <w:pPr>
              <w:jc w:val="center"/>
              <w:rPr>
                <w:rFonts w:ascii="Times New Roman" w:hAnsi="Times New Roman" w:cs="Times New Roman"/>
              </w:rPr>
            </w:pPr>
          </w:p>
        </w:tc>
        <w:tc>
          <w:tcPr>
            <w:tcW w:w="3363" w:type="dxa"/>
            <w:shd w:val="clear" w:color="auto" w:fill="auto"/>
          </w:tcPr>
          <w:p w:rsidR="00E020E3" w:rsidRPr="00E76CB0" w:rsidRDefault="00E020E3" w:rsidP="00E020E3">
            <w:pPr>
              <w:jc w:val="center"/>
              <w:rPr>
                <w:rFonts w:ascii="Times New Roman" w:hAnsi="Times New Roman" w:cs="Times New Roman"/>
                <w:bCs/>
              </w:rPr>
            </w:pPr>
            <w:r w:rsidRPr="00E76CB0">
              <w:rPr>
                <w:rFonts w:ascii="Times New Roman" w:hAnsi="Times New Roman" w:cs="Times New Roman"/>
                <w:bCs/>
                <w:lang w:val="en-US"/>
              </w:rPr>
              <w:t>VI</w:t>
            </w:r>
            <w:r w:rsidRPr="00E76CB0">
              <w:rPr>
                <w:rFonts w:ascii="Times New Roman" w:hAnsi="Times New Roman" w:cs="Times New Roman"/>
                <w:bCs/>
              </w:rPr>
              <w:t xml:space="preserve"> Международный многожанровый конкурс искусств «Зимняя Муза»</w:t>
            </w:r>
          </w:p>
          <w:p w:rsidR="00E020E3" w:rsidRPr="00E76CB0" w:rsidRDefault="00E020E3" w:rsidP="00E020E3">
            <w:pPr>
              <w:jc w:val="center"/>
              <w:rPr>
                <w:rFonts w:ascii="Times New Roman" w:hAnsi="Times New Roman" w:cs="Times New Roman"/>
                <w:bCs/>
              </w:rPr>
            </w:pPr>
            <w:r w:rsidRPr="00E76CB0">
              <w:rPr>
                <w:rFonts w:ascii="Times New Roman" w:hAnsi="Times New Roman" w:cs="Times New Roman"/>
                <w:bCs/>
              </w:rPr>
              <w:t>(г. Москва)</w:t>
            </w:r>
          </w:p>
        </w:tc>
        <w:tc>
          <w:tcPr>
            <w:tcW w:w="4389" w:type="dxa"/>
            <w:shd w:val="clear" w:color="auto" w:fill="auto"/>
          </w:tcPr>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Гран-при – </w:t>
            </w:r>
          </w:p>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Ансамбль народного танца «Вереница» </w:t>
            </w:r>
          </w:p>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II</w:t>
            </w:r>
            <w:r w:rsidRPr="00E76CB0">
              <w:rPr>
                <w:rFonts w:ascii="Times New Roman" w:hAnsi="Times New Roman" w:cs="Times New Roman"/>
              </w:rPr>
              <w:t xml:space="preserve"> степени –</w:t>
            </w:r>
          </w:p>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Ансамбль народного танца «Вереница» </w:t>
            </w:r>
          </w:p>
        </w:tc>
      </w:tr>
      <w:tr w:rsidR="00E020E3" w:rsidRPr="00E76CB0" w:rsidTr="00DF614B">
        <w:tc>
          <w:tcPr>
            <w:tcW w:w="1818" w:type="dxa"/>
            <w:vMerge w:val="restart"/>
            <w:shd w:val="clear" w:color="auto" w:fill="auto"/>
          </w:tcPr>
          <w:p w:rsidR="00E020E3" w:rsidRPr="00E76CB0" w:rsidRDefault="00E020E3" w:rsidP="00E020E3">
            <w:pPr>
              <w:jc w:val="center"/>
              <w:rPr>
                <w:b/>
              </w:rPr>
            </w:pPr>
            <w:r w:rsidRPr="00E76CB0">
              <w:rPr>
                <w:b/>
                <w:lang w:val="en-US"/>
              </w:rPr>
              <w:t>II</w:t>
            </w:r>
            <w:r w:rsidRPr="00E76CB0">
              <w:rPr>
                <w:b/>
              </w:rPr>
              <w:t xml:space="preserve"> квартал</w:t>
            </w:r>
          </w:p>
        </w:tc>
        <w:tc>
          <w:tcPr>
            <w:tcW w:w="3363" w:type="dxa"/>
            <w:shd w:val="clear" w:color="auto" w:fill="auto"/>
          </w:tcPr>
          <w:p w:rsidR="00E020E3" w:rsidRPr="00E76CB0" w:rsidRDefault="00E020E3" w:rsidP="00E020E3">
            <w:pPr>
              <w:autoSpaceDE w:val="0"/>
              <w:autoSpaceDN w:val="0"/>
              <w:adjustRightInd w:val="0"/>
              <w:jc w:val="center"/>
              <w:rPr>
                <w:rFonts w:ascii="Times New Roman" w:hAnsi="Times New Roman" w:cs="Times New Roman"/>
              </w:rPr>
            </w:pPr>
            <w:r w:rsidRPr="00E76CB0">
              <w:rPr>
                <w:rFonts w:ascii="Times New Roman" w:hAnsi="Times New Roman" w:cs="Times New Roman"/>
              </w:rPr>
              <w:t>XXVI межрегиональный конкурс</w:t>
            </w:r>
          </w:p>
          <w:p w:rsidR="00E020E3" w:rsidRPr="00E76CB0" w:rsidRDefault="00E020E3" w:rsidP="00E020E3">
            <w:pPr>
              <w:autoSpaceDE w:val="0"/>
              <w:autoSpaceDN w:val="0"/>
              <w:adjustRightInd w:val="0"/>
              <w:jc w:val="center"/>
              <w:rPr>
                <w:rFonts w:ascii="Times New Roman" w:hAnsi="Times New Roman" w:cs="Times New Roman"/>
              </w:rPr>
            </w:pPr>
            <w:r w:rsidRPr="00E76CB0">
              <w:rPr>
                <w:rFonts w:ascii="Times New Roman" w:hAnsi="Times New Roman" w:cs="Times New Roman"/>
              </w:rPr>
              <w:t>профессионального мастерства в сфере изобразительного искусства им. Заслуженного деятеля искусств РФ Ю.И. Филиппова</w:t>
            </w:r>
          </w:p>
          <w:p w:rsidR="00E020E3" w:rsidRPr="00E76CB0" w:rsidRDefault="00E020E3" w:rsidP="00E020E3">
            <w:pPr>
              <w:autoSpaceDE w:val="0"/>
              <w:autoSpaceDN w:val="0"/>
              <w:adjustRightInd w:val="0"/>
              <w:jc w:val="center"/>
              <w:rPr>
                <w:rFonts w:ascii="Times New Roman" w:hAnsi="Times New Roman" w:cs="Times New Roman"/>
              </w:rPr>
            </w:pPr>
            <w:r w:rsidRPr="00E76CB0">
              <w:rPr>
                <w:rFonts w:ascii="Times New Roman" w:hAnsi="Times New Roman" w:cs="Times New Roman"/>
              </w:rPr>
              <w:t>«Преображение»</w:t>
            </w:r>
          </w:p>
          <w:p w:rsidR="00E020E3" w:rsidRPr="00E76CB0" w:rsidRDefault="00E020E3" w:rsidP="00E020E3">
            <w:pPr>
              <w:jc w:val="center"/>
              <w:rPr>
                <w:rFonts w:ascii="Times New Roman" w:hAnsi="Times New Roman" w:cs="Times New Roman"/>
              </w:rPr>
            </w:pPr>
            <w:r w:rsidRPr="00E76CB0">
              <w:rPr>
                <w:rFonts w:ascii="Times New Roman" w:hAnsi="Times New Roman" w:cs="Times New Roman"/>
              </w:rPr>
              <w:t>(г. Самара)</w:t>
            </w:r>
          </w:p>
        </w:tc>
        <w:tc>
          <w:tcPr>
            <w:tcW w:w="4389" w:type="dxa"/>
            <w:shd w:val="clear" w:color="auto" w:fill="auto"/>
          </w:tcPr>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 </w:t>
            </w:r>
          </w:p>
          <w:p w:rsidR="00E020E3" w:rsidRPr="00E76CB0" w:rsidRDefault="00E020E3" w:rsidP="00E020E3">
            <w:pPr>
              <w:rPr>
                <w:rFonts w:ascii="Times New Roman" w:hAnsi="Times New Roman" w:cs="Times New Roman"/>
              </w:rPr>
            </w:pPr>
            <w:r w:rsidRPr="00E76CB0">
              <w:rPr>
                <w:rFonts w:ascii="Times New Roman" w:hAnsi="Times New Roman" w:cs="Times New Roman"/>
              </w:rPr>
              <w:t>Языкина Вероника</w:t>
            </w:r>
          </w:p>
        </w:tc>
      </w:tr>
      <w:tr w:rsidR="00E020E3" w:rsidRPr="00E76CB0" w:rsidTr="00DF614B">
        <w:tc>
          <w:tcPr>
            <w:tcW w:w="1818" w:type="dxa"/>
            <w:vMerge/>
            <w:shd w:val="clear" w:color="auto" w:fill="auto"/>
          </w:tcPr>
          <w:p w:rsidR="00E020E3" w:rsidRPr="00E76CB0" w:rsidRDefault="00E020E3" w:rsidP="00E020E3">
            <w:pPr>
              <w:jc w:val="center"/>
              <w:rPr>
                <w:rFonts w:ascii="Times New Roman" w:hAnsi="Times New Roman" w:cs="Times New Roman"/>
              </w:rPr>
            </w:pPr>
          </w:p>
        </w:tc>
        <w:tc>
          <w:tcPr>
            <w:tcW w:w="3363" w:type="dxa"/>
            <w:shd w:val="clear" w:color="auto" w:fill="auto"/>
          </w:tcPr>
          <w:p w:rsidR="00E020E3" w:rsidRPr="00E76CB0" w:rsidRDefault="00E020E3" w:rsidP="00E020E3">
            <w:pPr>
              <w:jc w:val="center"/>
              <w:rPr>
                <w:rFonts w:ascii="Times New Roman" w:hAnsi="Times New Roman" w:cs="Times New Roman"/>
              </w:rPr>
            </w:pPr>
            <w:r w:rsidRPr="00E76CB0">
              <w:rPr>
                <w:rFonts w:ascii="Times New Roman" w:hAnsi="Times New Roman" w:cs="Times New Roman"/>
              </w:rPr>
              <w:t xml:space="preserve">Международная олимпиада </w:t>
            </w:r>
          </w:p>
          <w:p w:rsidR="00E020E3" w:rsidRPr="00E76CB0" w:rsidRDefault="00E020E3" w:rsidP="00E020E3">
            <w:pPr>
              <w:jc w:val="center"/>
              <w:rPr>
                <w:rFonts w:ascii="Times New Roman" w:hAnsi="Times New Roman" w:cs="Times New Roman"/>
              </w:rPr>
            </w:pPr>
            <w:r w:rsidRPr="00E76CB0">
              <w:rPr>
                <w:rFonts w:ascii="Times New Roman" w:hAnsi="Times New Roman" w:cs="Times New Roman"/>
              </w:rPr>
              <w:t>по музыкальной литературе "MUSICUS IUVENIS"</w:t>
            </w:r>
          </w:p>
          <w:p w:rsidR="00E020E3" w:rsidRPr="00E76CB0" w:rsidRDefault="00E020E3" w:rsidP="00E020E3">
            <w:pPr>
              <w:jc w:val="center"/>
              <w:rPr>
                <w:rFonts w:ascii="Times New Roman" w:hAnsi="Times New Roman" w:cs="Times New Roman"/>
              </w:rPr>
            </w:pPr>
            <w:r w:rsidRPr="00E76CB0">
              <w:rPr>
                <w:rFonts w:ascii="Times New Roman" w:hAnsi="Times New Roman" w:cs="Times New Roman"/>
              </w:rPr>
              <w:t>(г. Набережные Челны)</w:t>
            </w:r>
          </w:p>
        </w:tc>
        <w:tc>
          <w:tcPr>
            <w:tcW w:w="4389" w:type="dxa"/>
            <w:shd w:val="clear" w:color="auto" w:fill="auto"/>
          </w:tcPr>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II</w:t>
            </w:r>
            <w:r w:rsidRPr="00E76CB0">
              <w:rPr>
                <w:rFonts w:ascii="Times New Roman" w:hAnsi="Times New Roman" w:cs="Times New Roman"/>
              </w:rPr>
              <w:t xml:space="preserve"> степени – </w:t>
            </w:r>
          </w:p>
          <w:p w:rsidR="00E020E3" w:rsidRPr="00E76CB0" w:rsidRDefault="00E020E3" w:rsidP="00E020E3">
            <w:pPr>
              <w:rPr>
                <w:rFonts w:ascii="Times New Roman" w:hAnsi="Times New Roman" w:cs="Times New Roman"/>
              </w:rPr>
            </w:pPr>
            <w:r w:rsidRPr="00E76CB0">
              <w:rPr>
                <w:rFonts w:ascii="Times New Roman" w:hAnsi="Times New Roman" w:cs="Times New Roman"/>
              </w:rPr>
              <w:t>Тремасова Мария</w:t>
            </w:r>
          </w:p>
          <w:p w:rsidR="00E020E3" w:rsidRPr="00E76CB0" w:rsidRDefault="00E020E3" w:rsidP="00E020E3">
            <w:pPr>
              <w:rPr>
                <w:rFonts w:ascii="Times New Roman" w:hAnsi="Times New Roman" w:cs="Times New Roman"/>
              </w:rPr>
            </w:pPr>
          </w:p>
        </w:tc>
      </w:tr>
      <w:tr w:rsidR="00E020E3" w:rsidRPr="00E76CB0" w:rsidTr="00DF614B">
        <w:tc>
          <w:tcPr>
            <w:tcW w:w="1818" w:type="dxa"/>
            <w:vMerge/>
            <w:shd w:val="clear" w:color="auto" w:fill="auto"/>
          </w:tcPr>
          <w:p w:rsidR="00E020E3" w:rsidRPr="00E76CB0" w:rsidRDefault="00E020E3" w:rsidP="00E020E3">
            <w:pPr>
              <w:jc w:val="center"/>
              <w:rPr>
                <w:rFonts w:ascii="Times New Roman" w:hAnsi="Times New Roman" w:cs="Times New Roman"/>
              </w:rPr>
            </w:pPr>
          </w:p>
        </w:tc>
        <w:tc>
          <w:tcPr>
            <w:tcW w:w="3363" w:type="dxa"/>
            <w:shd w:val="clear" w:color="auto" w:fill="auto"/>
          </w:tcPr>
          <w:p w:rsidR="00E020E3" w:rsidRPr="00E76CB0" w:rsidRDefault="00E020E3" w:rsidP="00E020E3">
            <w:pPr>
              <w:jc w:val="center"/>
              <w:rPr>
                <w:rFonts w:ascii="Times New Roman" w:hAnsi="Times New Roman" w:cs="Times New Roman"/>
                <w:bCs/>
              </w:rPr>
            </w:pPr>
            <w:r w:rsidRPr="00E76CB0">
              <w:rPr>
                <w:rFonts w:ascii="Times New Roman" w:hAnsi="Times New Roman" w:cs="Times New Roman"/>
                <w:bCs/>
                <w:lang w:val="en-US"/>
              </w:rPr>
              <w:t>IV</w:t>
            </w:r>
            <w:r w:rsidRPr="00E76CB0">
              <w:rPr>
                <w:rFonts w:ascii="Times New Roman" w:hAnsi="Times New Roman" w:cs="Times New Roman"/>
                <w:bCs/>
              </w:rPr>
              <w:t xml:space="preserve"> Международный конкурс для обучающихся по предмету «Общее фортепиано» среди обучающихся ДМШ, ДШИ и иных ОУ культуры и искусства </w:t>
            </w:r>
          </w:p>
          <w:p w:rsidR="00E020E3" w:rsidRPr="00E76CB0" w:rsidRDefault="00E020E3" w:rsidP="00E020E3">
            <w:pPr>
              <w:jc w:val="center"/>
              <w:rPr>
                <w:rFonts w:ascii="Times New Roman" w:hAnsi="Times New Roman" w:cs="Times New Roman"/>
                <w:bCs/>
              </w:rPr>
            </w:pPr>
            <w:r w:rsidRPr="00E76CB0">
              <w:rPr>
                <w:rFonts w:ascii="Times New Roman" w:hAnsi="Times New Roman" w:cs="Times New Roman"/>
                <w:bCs/>
              </w:rPr>
              <w:t>«Фортепианная феерия»</w:t>
            </w:r>
          </w:p>
          <w:p w:rsidR="00E020E3" w:rsidRPr="00E76CB0" w:rsidRDefault="00E020E3" w:rsidP="00E020E3">
            <w:pPr>
              <w:jc w:val="center"/>
              <w:rPr>
                <w:rFonts w:ascii="Times New Roman" w:hAnsi="Times New Roman" w:cs="Times New Roman"/>
              </w:rPr>
            </w:pPr>
            <w:r w:rsidRPr="00E76CB0">
              <w:rPr>
                <w:rFonts w:ascii="Times New Roman" w:hAnsi="Times New Roman" w:cs="Times New Roman"/>
                <w:bCs/>
              </w:rPr>
              <w:t>(г. Санкт-Петербург)</w:t>
            </w:r>
          </w:p>
        </w:tc>
        <w:tc>
          <w:tcPr>
            <w:tcW w:w="4389" w:type="dxa"/>
            <w:shd w:val="clear" w:color="auto" w:fill="auto"/>
          </w:tcPr>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 </w:t>
            </w:r>
          </w:p>
          <w:p w:rsidR="00E020E3" w:rsidRPr="00E76CB0" w:rsidRDefault="00E020E3" w:rsidP="00E020E3">
            <w:pPr>
              <w:rPr>
                <w:rFonts w:ascii="Times New Roman" w:hAnsi="Times New Roman" w:cs="Times New Roman"/>
              </w:rPr>
            </w:pPr>
            <w:r w:rsidRPr="00E76CB0">
              <w:rPr>
                <w:rFonts w:ascii="Times New Roman" w:hAnsi="Times New Roman" w:cs="Times New Roman"/>
              </w:rPr>
              <w:t>Душаева Златослава</w:t>
            </w:r>
          </w:p>
        </w:tc>
      </w:tr>
      <w:tr w:rsidR="00E020E3" w:rsidRPr="00E76CB0" w:rsidTr="00DF614B">
        <w:tc>
          <w:tcPr>
            <w:tcW w:w="1818" w:type="dxa"/>
            <w:vMerge/>
            <w:shd w:val="clear" w:color="auto" w:fill="auto"/>
          </w:tcPr>
          <w:p w:rsidR="00E020E3" w:rsidRPr="00E76CB0" w:rsidRDefault="00E020E3" w:rsidP="00E020E3">
            <w:pPr>
              <w:jc w:val="center"/>
              <w:rPr>
                <w:rFonts w:ascii="Times New Roman" w:hAnsi="Times New Roman" w:cs="Times New Roman"/>
              </w:rPr>
            </w:pPr>
          </w:p>
        </w:tc>
        <w:tc>
          <w:tcPr>
            <w:tcW w:w="3363" w:type="dxa"/>
            <w:shd w:val="clear" w:color="auto" w:fill="auto"/>
          </w:tcPr>
          <w:p w:rsidR="00E020E3" w:rsidRPr="00E76CB0" w:rsidRDefault="00E020E3" w:rsidP="00E020E3">
            <w:pPr>
              <w:snapToGrid w:val="0"/>
              <w:jc w:val="center"/>
              <w:rPr>
                <w:rFonts w:ascii="Times New Roman" w:hAnsi="Times New Roman" w:cs="Times New Roman"/>
              </w:rPr>
            </w:pPr>
            <w:r w:rsidRPr="00E76CB0">
              <w:rPr>
                <w:rFonts w:ascii="Times New Roman" w:hAnsi="Times New Roman" w:cs="Times New Roman"/>
                <w:lang w:val="en-US"/>
              </w:rPr>
              <w:t>IV</w:t>
            </w:r>
            <w:r w:rsidRPr="00E76CB0">
              <w:rPr>
                <w:rFonts w:ascii="Times New Roman" w:hAnsi="Times New Roman" w:cs="Times New Roman"/>
              </w:rPr>
              <w:t xml:space="preserve"> Открытая межрегиональная олимпиада по музыкальной литературе</w:t>
            </w:r>
          </w:p>
          <w:p w:rsidR="00E020E3" w:rsidRPr="00E76CB0" w:rsidRDefault="00E020E3" w:rsidP="00E020E3">
            <w:pPr>
              <w:snapToGrid w:val="0"/>
              <w:jc w:val="center"/>
              <w:rPr>
                <w:rFonts w:ascii="Times New Roman" w:hAnsi="Times New Roman" w:cs="Times New Roman"/>
              </w:rPr>
            </w:pPr>
            <w:r w:rsidRPr="00E76CB0">
              <w:rPr>
                <w:rFonts w:ascii="Times New Roman" w:hAnsi="Times New Roman" w:cs="Times New Roman"/>
              </w:rPr>
              <w:t xml:space="preserve">в рамках </w:t>
            </w:r>
            <w:r w:rsidRPr="00E76CB0">
              <w:rPr>
                <w:rFonts w:ascii="Times New Roman" w:hAnsi="Times New Roman" w:cs="Times New Roman"/>
                <w:lang w:val="en-US"/>
              </w:rPr>
              <w:t>IX</w:t>
            </w:r>
            <w:r w:rsidRPr="00E76CB0">
              <w:rPr>
                <w:rFonts w:ascii="Times New Roman" w:hAnsi="Times New Roman" w:cs="Times New Roman"/>
              </w:rPr>
              <w:t xml:space="preserve"> Открытой межрегиональной интерактивной научно-просветительской конференции «П.И. Чайковский. </w:t>
            </w:r>
            <w:r w:rsidRPr="00E76CB0">
              <w:rPr>
                <w:rFonts w:ascii="Times New Roman" w:hAnsi="Times New Roman" w:cs="Times New Roman"/>
                <w:lang w:val="en-US"/>
              </w:rPr>
              <w:t>XXI</w:t>
            </w:r>
            <w:r w:rsidRPr="00E76CB0">
              <w:rPr>
                <w:rFonts w:ascii="Times New Roman" w:hAnsi="Times New Roman" w:cs="Times New Roman"/>
              </w:rPr>
              <w:t xml:space="preserve"> век»</w:t>
            </w:r>
          </w:p>
          <w:p w:rsidR="00E020E3" w:rsidRPr="00E76CB0" w:rsidRDefault="00E020E3" w:rsidP="00E020E3">
            <w:pPr>
              <w:jc w:val="center"/>
              <w:rPr>
                <w:rFonts w:ascii="Times New Roman" w:hAnsi="Times New Roman" w:cs="Times New Roman"/>
              </w:rPr>
            </w:pPr>
            <w:r w:rsidRPr="00E76CB0">
              <w:rPr>
                <w:rFonts w:ascii="Times New Roman" w:hAnsi="Times New Roman" w:cs="Times New Roman"/>
              </w:rPr>
              <w:t>(г. Самара)</w:t>
            </w:r>
          </w:p>
        </w:tc>
        <w:tc>
          <w:tcPr>
            <w:tcW w:w="4389" w:type="dxa"/>
            <w:shd w:val="clear" w:color="auto" w:fill="auto"/>
          </w:tcPr>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w:t>
            </w:r>
            <w:r w:rsidRPr="00E76CB0">
              <w:rPr>
                <w:rFonts w:ascii="Times New Roman" w:hAnsi="Times New Roman" w:cs="Times New Roman"/>
              </w:rPr>
              <w:t xml:space="preserve"> степени – </w:t>
            </w:r>
          </w:p>
          <w:p w:rsidR="00E020E3" w:rsidRPr="00E76CB0" w:rsidRDefault="00E020E3" w:rsidP="00E020E3">
            <w:pPr>
              <w:rPr>
                <w:rFonts w:ascii="Times New Roman" w:hAnsi="Times New Roman" w:cs="Times New Roman"/>
              </w:rPr>
            </w:pPr>
            <w:r w:rsidRPr="00E76CB0">
              <w:rPr>
                <w:rFonts w:ascii="Times New Roman" w:hAnsi="Times New Roman" w:cs="Times New Roman"/>
              </w:rPr>
              <w:t>Абросимова Полина,</w:t>
            </w:r>
          </w:p>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Бодяжин Роман </w:t>
            </w:r>
          </w:p>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II</w:t>
            </w:r>
            <w:r w:rsidRPr="00E76CB0">
              <w:rPr>
                <w:rFonts w:ascii="Times New Roman" w:hAnsi="Times New Roman" w:cs="Times New Roman"/>
              </w:rPr>
              <w:t xml:space="preserve"> степени – </w:t>
            </w:r>
          </w:p>
          <w:p w:rsidR="00E020E3" w:rsidRPr="00E76CB0" w:rsidRDefault="00E020E3" w:rsidP="00E020E3">
            <w:pPr>
              <w:rPr>
                <w:rFonts w:ascii="Times New Roman" w:hAnsi="Times New Roman" w:cs="Times New Roman"/>
              </w:rPr>
            </w:pPr>
            <w:r w:rsidRPr="00E76CB0">
              <w:rPr>
                <w:rFonts w:ascii="Times New Roman" w:hAnsi="Times New Roman" w:cs="Times New Roman"/>
              </w:rPr>
              <w:t>Нуриев Раиль,</w:t>
            </w:r>
          </w:p>
          <w:p w:rsidR="00E020E3" w:rsidRPr="00E76CB0" w:rsidRDefault="00E020E3" w:rsidP="00E020E3">
            <w:pPr>
              <w:rPr>
                <w:rFonts w:ascii="Times New Roman" w:hAnsi="Times New Roman" w:cs="Times New Roman"/>
              </w:rPr>
            </w:pPr>
            <w:r w:rsidRPr="00E76CB0">
              <w:rPr>
                <w:rFonts w:ascii="Times New Roman" w:hAnsi="Times New Roman" w:cs="Times New Roman"/>
              </w:rPr>
              <w:t>Космынин Савелий</w:t>
            </w:r>
          </w:p>
          <w:p w:rsidR="00E020E3" w:rsidRPr="00E76CB0" w:rsidRDefault="00E020E3" w:rsidP="00E020E3">
            <w:pPr>
              <w:rPr>
                <w:rFonts w:ascii="Times New Roman" w:hAnsi="Times New Roman" w:cs="Times New Roman"/>
              </w:rPr>
            </w:pPr>
          </w:p>
        </w:tc>
      </w:tr>
      <w:tr w:rsidR="00E020E3" w:rsidRPr="00E76CB0" w:rsidTr="00DF614B">
        <w:tc>
          <w:tcPr>
            <w:tcW w:w="1818" w:type="dxa"/>
            <w:vMerge w:val="restart"/>
            <w:shd w:val="clear" w:color="auto" w:fill="auto"/>
          </w:tcPr>
          <w:p w:rsidR="00E020E3" w:rsidRPr="00E76CB0" w:rsidRDefault="00E020E3" w:rsidP="00E020E3">
            <w:pPr>
              <w:jc w:val="center"/>
              <w:rPr>
                <w:rFonts w:ascii="Times New Roman" w:hAnsi="Times New Roman" w:cs="Times New Roman"/>
              </w:rPr>
            </w:pPr>
          </w:p>
        </w:tc>
        <w:tc>
          <w:tcPr>
            <w:tcW w:w="3363" w:type="dxa"/>
            <w:shd w:val="clear" w:color="auto" w:fill="auto"/>
          </w:tcPr>
          <w:p w:rsidR="00E020E3" w:rsidRPr="00E76CB0" w:rsidRDefault="00E020E3" w:rsidP="00E020E3">
            <w:pPr>
              <w:pStyle w:val="ad"/>
              <w:jc w:val="center"/>
              <w:rPr>
                <w:rFonts w:ascii="Times New Roman" w:hAnsi="Times New Roman"/>
              </w:rPr>
            </w:pPr>
            <w:r w:rsidRPr="00E76CB0">
              <w:rPr>
                <w:rFonts w:ascii="Times New Roman" w:hAnsi="Times New Roman"/>
              </w:rPr>
              <w:t>Областной конкурс инструментального исполнительского мастерства</w:t>
            </w:r>
          </w:p>
          <w:p w:rsidR="00E020E3" w:rsidRPr="00E76CB0" w:rsidRDefault="00E020E3" w:rsidP="00E020E3">
            <w:pPr>
              <w:snapToGrid w:val="0"/>
              <w:jc w:val="center"/>
              <w:rPr>
                <w:rFonts w:ascii="Times New Roman" w:hAnsi="Times New Roman" w:cs="Times New Roman"/>
              </w:rPr>
            </w:pPr>
            <w:r w:rsidRPr="00E76CB0">
              <w:rPr>
                <w:rFonts w:ascii="Times New Roman" w:hAnsi="Times New Roman" w:cs="Times New Roman"/>
              </w:rPr>
              <w:lastRenderedPageBreak/>
              <w:t>«Музыкальная мозаика»</w:t>
            </w:r>
          </w:p>
          <w:p w:rsidR="00E020E3" w:rsidRPr="00E76CB0" w:rsidRDefault="00E020E3" w:rsidP="00E020E3">
            <w:pPr>
              <w:snapToGrid w:val="0"/>
              <w:jc w:val="center"/>
              <w:rPr>
                <w:rFonts w:ascii="Times New Roman" w:hAnsi="Times New Roman" w:cs="Times New Roman"/>
              </w:rPr>
            </w:pPr>
            <w:r w:rsidRPr="00E76CB0">
              <w:rPr>
                <w:rFonts w:ascii="Times New Roman" w:hAnsi="Times New Roman" w:cs="Times New Roman"/>
              </w:rPr>
              <w:t>(г. Самара)</w:t>
            </w:r>
          </w:p>
        </w:tc>
        <w:tc>
          <w:tcPr>
            <w:tcW w:w="4389" w:type="dxa"/>
            <w:shd w:val="clear" w:color="auto" w:fill="auto"/>
          </w:tcPr>
          <w:p w:rsidR="00E020E3" w:rsidRPr="00E76CB0" w:rsidRDefault="00E020E3" w:rsidP="00E020E3">
            <w:pPr>
              <w:rPr>
                <w:rFonts w:ascii="Times New Roman" w:hAnsi="Times New Roman" w:cs="Times New Roman"/>
              </w:rPr>
            </w:pPr>
            <w:r w:rsidRPr="00E76CB0">
              <w:rPr>
                <w:rFonts w:ascii="Times New Roman" w:hAnsi="Times New Roman" w:cs="Times New Roman"/>
              </w:rPr>
              <w:lastRenderedPageBreak/>
              <w:t xml:space="preserve">Диплом Лауреата </w:t>
            </w:r>
            <w:r w:rsidRPr="00E76CB0">
              <w:rPr>
                <w:rFonts w:ascii="Times New Roman" w:hAnsi="Times New Roman" w:cs="Times New Roman"/>
                <w:lang w:val="en-US"/>
              </w:rPr>
              <w:t>III</w:t>
            </w:r>
            <w:r w:rsidRPr="00E76CB0">
              <w:rPr>
                <w:rFonts w:ascii="Times New Roman" w:hAnsi="Times New Roman" w:cs="Times New Roman"/>
              </w:rPr>
              <w:t xml:space="preserve"> степени – </w:t>
            </w:r>
          </w:p>
          <w:p w:rsidR="00E020E3" w:rsidRPr="00E76CB0" w:rsidRDefault="00E020E3" w:rsidP="00E020E3">
            <w:pPr>
              <w:rPr>
                <w:rFonts w:ascii="Times New Roman" w:hAnsi="Times New Roman" w:cs="Times New Roman"/>
              </w:rPr>
            </w:pPr>
            <w:r w:rsidRPr="00E76CB0">
              <w:rPr>
                <w:rFonts w:ascii="Times New Roman" w:hAnsi="Times New Roman" w:cs="Times New Roman"/>
              </w:rPr>
              <w:t>Абросимова Полина</w:t>
            </w:r>
          </w:p>
        </w:tc>
      </w:tr>
      <w:tr w:rsidR="00E020E3" w:rsidRPr="00E76CB0" w:rsidTr="00DF614B">
        <w:tc>
          <w:tcPr>
            <w:tcW w:w="1818" w:type="dxa"/>
            <w:vMerge/>
            <w:shd w:val="clear" w:color="auto" w:fill="auto"/>
          </w:tcPr>
          <w:p w:rsidR="00E020E3" w:rsidRPr="00E76CB0" w:rsidRDefault="00E020E3" w:rsidP="00E020E3">
            <w:pPr>
              <w:jc w:val="center"/>
              <w:rPr>
                <w:rFonts w:ascii="Times New Roman" w:hAnsi="Times New Roman" w:cs="Times New Roman"/>
              </w:rPr>
            </w:pPr>
          </w:p>
        </w:tc>
        <w:tc>
          <w:tcPr>
            <w:tcW w:w="3363" w:type="dxa"/>
            <w:shd w:val="clear" w:color="auto" w:fill="auto"/>
          </w:tcPr>
          <w:p w:rsidR="00E020E3" w:rsidRPr="00E76CB0" w:rsidRDefault="00E020E3" w:rsidP="00E020E3">
            <w:pPr>
              <w:snapToGrid w:val="0"/>
              <w:jc w:val="center"/>
              <w:rPr>
                <w:rFonts w:ascii="Times New Roman" w:hAnsi="Times New Roman" w:cs="Times New Roman"/>
                <w:color w:val="1A1A1A"/>
                <w:sz w:val="23"/>
                <w:szCs w:val="23"/>
                <w:shd w:val="clear" w:color="auto" w:fill="FFFFFF"/>
              </w:rPr>
            </w:pPr>
            <w:r w:rsidRPr="00E76CB0">
              <w:rPr>
                <w:rFonts w:ascii="Times New Roman" w:hAnsi="Times New Roman" w:cs="Times New Roman"/>
                <w:color w:val="1A1A1A"/>
                <w:sz w:val="23"/>
                <w:szCs w:val="23"/>
                <w:shd w:val="clear" w:color="auto" w:fill="FFFFFF"/>
              </w:rPr>
              <w:t xml:space="preserve">XVII регионального конкурса молодых пианистов </w:t>
            </w:r>
          </w:p>
          <w:p w:rsidR="00E020E3" w:rsidRPr="00E76CB0" w:rsidRDefault="00E020E3" w:rsidP="00E020E3">
            <w:pPr>
              <w:snapToGrid w:val="0"/>
              <w:jc w:val="center"/>
              <w:rPr>
                <w:rFonts w:ascii="Times New Roman" w:hAnsi="Times New Roman" w:cs="Times New Roman"/>
                <w:color w:val="1A1A1A"/>
                <w:sz w:val="23"/>
                <w:szCs w:val="23"/>
                <w:shd w:val="clear" w:color="auto" w:fill="FFFFFF"/>
              </w:rPr>
            </w:pPr>
            <w:r w:rsidRPr="00E76CB0">
              <w:rPr>
                <w:rFonts w:ascii="Times New Roman" w:hAnsi="Times New Roman" w:cs="Times New Roman"/>
                <w:color w:val="1A1A1A"/>
                <w:sz w:val="23"/>
                <w:szCs w:val="23"/>
                <w:shd w:val="clear" w:color="auto" w:fill="FFFFFF"/>
              </w:rPr>
              <w:t>им. Л.А. Муравьевой</w:t>
            </w:r>
          </w:p>
          <w:p w:rsidR="00E020E3" w:rsidRPr="00E76CB0" w:rsidRDefault="00E020E3" w:rsidP="00E020E3">
            <w:pPr>
              <w:snapToGrid w:val="0"/>
              <w:jc w:val="center"/>
              <w:rPr>
                <w:rFonts w:ascii="Times New Roman" w:hAnsi="Times New Roman" w:cs="Times New Roman"/>
                <w:color w:val="1A1A1A"/>
                <w:sz w:val="23"/>
                <w:szCs w:val="23"/>
                <w:shd w:val="clear" w:color="auto" w:fill="FFFFFF"/>
              </w:rPr>
            </w:pPr>
            <w:r w:rsidRPr="00E76CB0">
              <w:rPr>
                <w:rFonts w:ascii="Times New Roman" w:hAnsi="Times New Roman" w:cs="Times New Roman"/>
                <w:color w:val="1A1A1A"/>
                <w:sz w:val="23"/>
                <w:szCs w:val="23"/>
                <w:shd w:val="clear" w:color="auto" w:fill="FFFFFF"/>
              </w:rPr>
              <w:t>(г. Самара)</w:t>
            </w:r>
          </w:p>
        </w:tc>
        <w:tc>
          <w:tcPr>
            <w:tcW w:w="4389" w:type="dxa"/>
            <w:shd w:val="clear" w:color="auto" w:fill="auto"/>
          </w:tcPr>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 </w:t>
            </w:r>
          </w:p>
          <w:p w:rsidR="00E020E3" w:rsidRPr="00E76CB0" w:rsidRDefault="00E020E3" w:rsidP="00E020E3">
            <w:pPr>
              <w:rPr>
                <w:rFonts w:ascii="Times New Roman" w:hAnsi="Times New Roman" w:cs="Times New Roman"/>
              </w:rPr>
            </w:pPr>
            <w:r w:rsidRPr="00E76CB0">
              <w:rPr>
                <w:rFonts w:ascii="Times New Roman" w:hAnsi="Times New Roman" w:cs="Times New Roman"/>
              </w:rPr>
              <w:t>Нуреев Амир</w:t>
            </w:r>
          </w:p>
        </w:tc>
      </w:tr>
      <w:tr w:rsidR="00E020E3" w:rsidRPr="00E76CB0" w:rsidTr="00DF614B">
        <w:tc>
          <w:tcPr>
            <w:tcW w:w="1818" w:type="dxa"/>
            <w:vMerge/>
            <w:shd w:val="clear" w:color="auto" w:fill="auto"/>
          </w:tcPr>
          <w:p w:rsidR="00E020E3" w:rsidRPr="00E76CB0" w:rsidRDefault="00E020E3" w:rsidP="00E020E3">
            <w:pPr>
              <w:jc w:val="center"/>
              <w:rPr>
                <w:rFonts w:ascii="Times New Roman" w:hAnsi="Times New Roman" w:cs="Times New Roman"/>
              </w:rPr>
            </w:pPr>
          </w:p>
        </w:tc>
        <w:tc>
          <w:tcPr>
            <w:tcW w:w="3363" w:type="dxa"/>
            <w:shd w:val="clear" w:color="auto" w:fill="auto"/>
          </w:tcPr>
          <w:p w:rsidR="00E020E3" w:rsidRPr="00E76CB0" w:rsidRDefault="00E020E3" w:rsidP="00E020E3">
            <w:pPr>
              <w:pStyle w:val="Default"/>
              <w:jc w:val="center"/>
              <w:rPr>
                <w:bCs/>
              </w:rPr>
            </w:pPr>
            <w:r w:rsidRPr="00E76CB0">
              <w:rPr>
                <w:bCs/>
              </w:rPr>
              <w:t xml:space="preserve">Региональный конкурс исполнительского мастерства молодых музыкантов </w:t>
            </w:r>
          </w:p>
          <w:p w:rsidR="00E020E3" w:rsidRPr="00E76CB0" w:rsidRDefault="00E020E3" w:rsidP="00E020E3">
            <w:pPr>
              <w:pStyle w:val="Default"/>
              <w:jc w:val="center"/>
              <w:rPr>
                <w:bCs/>
              </w:rPr>
            </w:pPr>
            <w:r w:rsidRPr="00E76CB0">
              <w:rPr>
                <w:bCs/>
              </w:rPr>
              <w:t>«Юные инструменталисты»</w:t>
            </w:r>
          </w:p>
          <w:p w:rsidR="00E020E3" w:rsidRPr="00E76CB0" w:rsidRDefault="00E020E3" w:rsidP="00E020E3">
            <w:pPr>
              <w:snapToGrid w:val="0"/>
              <w:jc w:val="center"/>
              <w:rPr>
                <w:rFonts w:ascii="Times New Roman" w:hAnsi="Times New Roman" w:cs="Times New Roman"/>
              </w:rPr>
            </w:pPr>
            <w:r w:rsidRPr="00E76CB0">
              <w:rPr>
                <w:rFonts w:ascii="Times New Roman" w:hAnsi="Times New Roman" w:cs="Times New Roman"/>
                <w:bCs/>
              </w:rPr>
              <w:t>(г. Самара)</w:t>
            </w:r>
          </w:p>
        </w:tc>
        <w:tc>
          <w:tcPr>
            <w:tcW w:w="4389" w:type="dxa"/>
            <w:shd w:val="clear" w:color="auto" w:fill="auto"/>
          </w:tcPr>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w:t>
            </w:r>
            <w:r w:rsidRPr="00E76CB0">
              <w:rPr>
                <w:rFonts w:ascii="Times New Roman" w:hAnsi="Times New Roman" w:cs="Times New Roman"/>
              </w:rPr>
              <w:t xml:space="preserve"> степени – </w:t>
            </w:r>
          </w:p>
          <w:p w:rsidR="00E020E3" w:rsidRPr="00E76CB0" w:rsidRDefault="00E020E3" w:rsidP="00E020E3">
            <w:pPr>
              <w:rPr>
                <w:rFonts w:ascii="Times New Roman" w:hAnsi="Times New Roman" w:cs="Times New Roman"/>
              </w:rPr>
            </w:pPr>
            <w:r w:rsidRPr="00E76CB0">
              <w:rPr>
                <w:rFonts w:ascii="Times New Roman" w:hAnsi="Times New Roman" w:cs="Times New Roman"/>
              </w:rPr>
              <w:t>Маслов Максим</w:t>
            </w:r>
          </w:p>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II</w:t>
            </w:r>
            <w:r w:rsidRPr="00E76CB0">
              <w:rPr>
                <w:rFonts w:ascii="Times New Roman" w:hAnsi="Times New Roman" w:cs="Times New Roman"/>
              </w:rPr>
              <w:t xml:space="preserve"> степени – </w:t>
            </w:r>
          </w:p>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Пугаев Глеб, </w:t>
            </w:r>
          </w:p>
          <w:p w:rsidR="00E020E3" w:rsidRPr="00E76CB0" w:rsidRDefault="00E020E3" w:rsidP="00E020E3">
            <w:pPr>
              <w:rPr>
                <w:rFonts w:ascii="Times New Roman" w:hAnsi="Times New Roman" w:cs="Times New Roman"/>
              </w:rPr>
            </w:pPr>
            <w:r w:rsidRPr="00E76CB0">
              <w:rPr>
                <w:rFonts w:ascii="Times New Roman" w:hAnsi="Times New Roman" w:cs="Times New Roman"/>
              </w:rPr>
              <w:t>Федикин Иван</w:t>
            </w:r>
          </w:p>
        </w:tc>
      </w:tr>
      <w:tr w:rsidR="00E020E3" w:rsidRPr="00E76CB0" w:rsidTr="00DF614B">
        <w:tc>
          <w:tcPr>
            <w:tcW w:w="1818" w:type="dxa"/>
            <w:vMerge/>
            <w:shd w:val="clear" w:color="auto" w:fill="auto"/>
          </w:tcPr>
          <w:p w:rsidR="00E020E3" w:rsidRPr="00E76CB0" w:rsidRDefault="00E020E3" w:rsidP="00E020E3">
            <w:pPr>
              <w:jc w:val="center"/>
              <w:rPr>
                <w:rFonts w:ascii="Times New Roman" w:hAnsi="Times New Roman" w:cs="Times New Roman"/>
              </w:rPr>
            </w:pPr>
          </w:p>
        </w:tc>
        <w:tc>
          <w:tcPr>
            <w:tcW w:w="3363" w:type="dxa"/>
            <w:shd w:val="clear" w:color="auto" w:fill="auto"/>
          </w:tcPr>
          <w:p w:rsidR="00E020E3" w:rsidRPr="00E76CB0" w:rsidRDefault="00E020E3" w:rsidP="00E020E3">
            <w:pPr>
              <w:pStyle w:val="Default"/>
              <w:jc w:val="center"/>
              <w:rPr>
                <w:bCs/>
              </w:rPr>
            </w:pPr>
            <w:r w:rsidRPr="00E76CB0">
              <w:rPr>
                <w:bCs/>
                <w:lang w:val="en-US"/>
              </w:rPr>
              <w:t>XVIII</w:t>
            </w:r>
            <w:r w:rsidRPr="00E76CB0">
              <w:rPr>
                <w:bCs/>
              </w:rPr>
              <w:t xml:space="preserve"> Региональный конкурс исполнителей на народных инструментах памяти М. Ерисова</w:t>
            </w:r>
          </w:p>
          <w:p w:rsidR="00E020E3" w:rsidRPr="00E76CB0" w:rsidRDefault="00E020E3" w:rsidP="00E020E3">
            <w:pPr>
              <w:pStyle w:val="Default"/>
              <w:jc w:val="center"/>
              <w:rPr>
                <w:bCs/>
              </w:rPr>
            </w:pPr>
            <w:r w:rsidRPr="00E76CB0">
              <w:rPr>
                <w:bCs/>
              </w:rPr>
              <w:t>(г. Бузулук)</w:t>
            </w:r>
          </w:p>
        </w:tc>
        <w:tc>
          <w:tcPr>
            <w:tcW w:w="4389" w:type="dxa"/>
            <w:shd w:val="clear" w:color="auto" w:fill="auto"/>
          </w:tcPr>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w:t>
            </w:r>
            <w:r w:rsidRPr="00E76CB0">
              <w:rPr>
                <w:rFonts w:ascii="Times New Roman" w:hAnsi="Times New Roman" w:cs="Times New Roman"/>
              </w:rPr>
              <w:t xml:space="preserve"> степени – </w:t>
            </w:r>
          </w:p>
          <w:p w:rsidR="00E020E3" w:rsidRPr="00E76CB0" w:rsidRDefault="00E020E3" w:rsidP="00E020E3">
            <w:pPr>
              <w:rPr>
                <w:rFonts w:ascii="Times New Roman" w:hAnsi="Times New Roman" w:cs="Times New Roman"/>
              </w:rPr>
            </w:pPr>
            <w:r w:rsidRPr="00E76CB0">
              <w:rPr>
                <w:rFonts w:ascii="Times New Roman" w:hAnsi="Times New Roman" w:cs="Times New Roman"/>
              </w:rPr>
              <w:t>Маслов Максим,</w:t>
            </w:r>
          </w:p>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Пугаев Глеб, </w:t>
            </w:r>
          </w:p>
          <w:p w:rsidR="00E020E3" w:rsidRPr="00E76CB0" w:rsidRDefault="00E020E3" w:rsidP="00E020E3">
            <w:pPr>
              <w:rPr>
                <w:rFonts w:ascii="Times New Roman" w:hAnsi="Times New Roman" w:cs="Times New Roman"/>
              </w:rPr>
            </w:pPr>
            <w:r w:rsidRPr="00E76CB0">
              <w:rPr>
                <w:rFonts w:ascii="Times New Roman" w:hAnsi="Times New Roman" w:cs="Times New Roman"/>
              </w:rPr>
              <w:t>Федикин Иван</w:t>
            </w:r>
          </w:p>
        </w:tc>
      </w:tr>
      <w:tr w:rsidR="00E020E3" w:rsidRPr="00E76CB0" w:rsidTr="00DF614B">
        <w:tc>
          <w:tcPr>
            <w:tcW w:w="1818" w:type="dxa"/>
            <w:vMerge/>
            <w:shd w:val="clear" w:color="auto" w:fill="auto"/>
          </w:tcPr>
          <w:p w:rsidR="00E020E3" w:rsidRPr="00E76CB0" w:rsidRDefault="00E020E3" w:rsidP="00E020E3">
            <w:pPr>
              <w:jc w:val="center"/>
              <w:rPr>
                <w:rFonts w:ascii="Times New Roman" w:hAnsi="Times New Roman" w:cs="Times New Roman"/>
              </w:rPr>
            </w:pPr>
          </w:p>
        </w:tc>
        <w:tc>
          <w:tcPr>
            <w:tcW w:w="3363" w:type="dxa"/>
            <w:shd w:val="clear" w:color="auto" w:fill="auto"/>
          </w:tcPr>
          <w:p w:rsidR="00E020E3" w:rsidRPr="00E76CB0" w:rsidRDefault="00E020E3" w:rsidP="00E020E3">
            <w:pPr>
              <w:snapToGrid w:val="0"/>
              <w:jc w:val="center"/>
              <w:rPr>
                <w:rFonts w:ascii="Times New Roman" w:hAnsi="Times New Roman" w:cs="Times New Roman"/>
              </w:rPr>
            </w:pPr>
            <w:r w:rsidRPr="00E76CB0">
              <w:rPr>
                <w:rFonts w:ascii="Times New Roman" w:hAnsi="Times New Roman" w:cs="Times New Roman"/>
                <w:lang w:val="en-US"/>
              </w:rPr>
              <w:t>XXXI</w:t>
            </w:r>
            <w:r w:rsidRPr="00E76CB0">
              <w:rPr>
                <w:rFonts w:ascii="Times New Roman" w:hAnsi="Times New Roman" w:cs="Times New Roman"/>
              </w:rPr>
              <w:t xml:space="preserve"> региональный (открытый) конкурс хореографического искусства имени ЗДИ РСФСР </w:t>
            </w:r>
          </w:p>
          <w:p w:rsidR="00E020E3" w:rsidRPr="00E76CB0" w:rsidRDefault="00E020E3" w:rsidP="00E020E3">
            <w:pPr>
              <w:snapToGrid w:val="0"/>
              <w:jc w:val="center"/>
              <w:rPr>
                <w:rFonts w:ascii="Times New Roman" w:hAnsi="Times New Roman" w:cs="Times New Roman"/>
              </w:rPr>
            </w:pPr>
            <w:r w:rsidRPr="00E76CB0">
              <w:rPr>
                <w:rFonts w:ascii="Times New Roman" w:hAnsi="Times New Roman" w:cs="Times New Roman"/>
              </w:rPr>
              <w:t xml:space="preserve">Н.В. Даниловой </w:t>
            </w:r>
          </w:p>
          <w:p w:rsidR="00E020E3" w:rsidRPr="00E76CB0" w:rsidRDefault="00E020E3" w:rsidP="00E020E3">
            <w:pPr>
              <w:snapToGrid w:val="0"/>
              <w:jc w:val="center"/>
              <w:rPr>
                <w:rFonts w:ascii="Times New Roman" w:hAnsi="Times New Roman" w:cs="Times New Roman"/>
              </w:rPr>
            </w:pPr>
            <w:r w:rsidRPr="00E76CB0">
              <w:rPr>
                <w:rFonts w:ascii="Times New Roman" w:hAnsi="Times New Roman" w:cs="Times New Roman"/>
              </w:rPr>
              <w:t>«Волжский дивертисмент»</w:t>
            </w:r>
          </w:p>
          <w:p w:rsidR="00E020E3" w:rsidRPr="00E76CB0" w:rsidRDefault="00E020E3" w:rsidP="00E020E3">
            <w:pPr>
              <w:pStyle w:val="Default"/>
              <w:jc w:val="center"/>
              <w:rPr>
                <w:bCs/>
              </w:rPr>
            </w:pPr>
            <w:r w:rsidRPr="00E76CB0">
              <w:t>(г. Самара)</w:t>
            </w:r>
          </w:p>
        </w:tc>
        <w:tc>
          <w:tcPr>
            <w:tcW w:w="4389" w:type="dxa"/>
            <w:shd w:val="clear" w:color="auto" w:fill="auto"/>
          </w:tcPr>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w:t>
            </w:r>
            <w:r w:rsidRPr="00E76CB0">
              <w:rPr>
                <w:rFonts w:ascii="Times New Roman" w:hAnsi="Times New Roman" w:cs="Times New Roman"/>
              </w:rPr>
              <w:t xml:space="preserve"> степени – </w:t>
            </w:r>
          </w:p>
          <w:p w:rsidR="00E020E3" w:rsidRPr="00E76CB0" w:rsidRDefault="00E020E3" w:rsidP="00E020E3">
            <w:pPr>
              <w:rPr>
                <w:rFonts w:ascii="Times New Roman" w:hAnsi="Times New Roman" w:cs="Times New Roman"/>
              </w:rPr>
            </w:pPr>
            <w:r w:rsidRPr="00E76CB0">
              <w:rPr>
                <w:rFonts w:ascii="Times New Roman" w:hAnsi="Times New Roman" w:cs="Times New Roman"/>
              </w:rPr>
              <w:t>Ханова Виктория</w:t>
            </w:r>
          </w:p>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II</w:t>
            </w:r>
            <w:r w:rsidRPr="00E76CB0">
              <w:rPr>
                <w:rFonts w:ascii="Times New Roman" w:hAnsi="Times New Roman" w:cs="Times New Roman"/>
              </w:rPr>
              <w:t xml:space="preserve"> степени – </w:t>
            </w:r>
          </w:p>
          <w:p w:rsidR="00E020E3" w:rsidRPr="00E76CB0" w:rsidRDefault="00E020E3" w:rsidP="00E020E3">
            <w:pPr>
              <w:rPr>
                <w:rFonts w:ascii="Times New Roman" w:hAnsi="Times New Roman" w:cs="Times New Roman"/>
              </w:rPr>
            </w:pPr>
            <w:r w:rsidRPr="00E76CB0">
              <w:rPr>
                <w:rFonts w:ascii="Times New Roman" w:hAnsi="Times New Roman" w:cs="Times New Roman"/>
              </w:rPr>
              <w:t>Образцовый хореографический ансамбль «Классика»</w:t>
            </w:r>
          </w:p>
        </w:tc>
      </w:tr>
      <w:tr w:rsidR="00E020E3" w:rsidRPr="00E76CB0" w:rsidTr="00DF614B">
        <w:tc>
          <w:tcPr>
            <w:tcW w:w="1818" w:type="dxa"/>
            <w:vMerge/>
            <w:shd w:val="clear" w:color="auto" w:fill="auto"/>
          </w:tcPr>
          <w:p w:rsidR="00E020E3" w:rsidRPr="00E76CB0" w:rsidRDefault="00E020E3" w:rsidP="00E020E3">
            <w:pPr>
              <w:jc w:val="center"/>
              <w:rPr>
                <w:rFonts w:ascii="Times New Roman" w:hAnsi="Times New Roman" w:cs="Times New Roman"/>
              </w:rPr>
            </w:pPr>
          </w:p>
        </w:tc>
        <w:tc>
          <w:tcPr>
            <w:tcW w:w="3363" w:type="dxa"/>
            <w:shd w:val="clear" w:color="auto" w:fill="auto"/>
          </w:tcPr>
          <w:p w:rsidR="00E020E3" w:rsidRPr="00E76CB0" w:rsidRDefault="00E020E3" w:rsidP="00E020E3">
            <w:pPr>
              <w:pStyle w:val="ad"/>
              <w:jc w:val="center"/>
              <w:rPr>
                <w:rFonts w:ascii="Times New Roman" w:hAnsi="Times New Roman"/>
              </w:rPr>
            </w:pPr>
            <w:r w:rsidRPr="00E76CB0">
              <w:rPr>
                <w:rFonts w:ascii="Times New Roman" w:hAnsi="Times New Roman"/>
              </w:rPr>
              <w:t>Окружной этап</w:t>
            </w:r>
          </w:p>
          <w:p w:rsidR="00E020E3" w:rsidRPr="00E76CB0" w:rsidRDefault="00E020E3" w:rsidP="00E020E3">
            <w:pPr>
              <w:pStyle w:val="ad"/>
              <w:jc w:val="center"/>
              <w:rPr>
                <w:rFonts w:ascii="Times New Roman" w:hAnsi="Times New Roman"/>
              </w:rPr>
            </w:pPr>
            <w:r w:rsidRPr="00E76CB0">
              <w:rPr>
                <w:rFonts w:ascii="Times New Roman" w:hAnsi="Times New Roman"/>
              </w:rPr>
              <w:t>областного конкурса инструментального исполнительского мастерства</w:t>
            </w:r>
          </w:p>
          <w:p w:rsidR="00E020E3" w:rsidRPr="00E76CB0" w:rsidRDefault="00E020E3" w:rsidP="00E020E3">
            <w:pPr>
              <w:pStyle w:val="ad"/>
              <w:jc w:val="center"/>
              <w:rPr>
                <w:rFonts w:ascii="Times New Roman" w:hAnsi="Times New Roman"/>
              </w:rPr>
            </w:pPr>
            <w:r w:rsidRPr="00E76CB0">
              <w:rPr>
                <w:rFonts w:ascii="Times New Roman" w:hAnsi="Times New Roman"/>
              </w:rPr>
              <w:t>«Музыкальная мозаика»</w:t>
            </w:r>
          </w:p>
          <w:p w:rsidR="00E020E3" w:rsidRPr="00E76CB0" w:rsidRDefault="00E020E3" w:rsidP="00E020E3">
            <w:pPr>
              <w:pStyle w:val="Default"/>
              <w:jc w:val="center"/>
              <w:rPr>
                <w:bCs/>
              </w:rPr>
            </w:pPr>
            <w:r w:rsidRPr="00E76CB0">
              <w:t>(с. Исаклы)</w:t>
            </w:r>
          </w:p>
        </w:tc>
        <w:tc>
          <w:tcPr>
            <w:tcW w:w="4389" w:type="dxa"/>
            <w:shd w:val="clear" w:color="auto" w:fill="auto"/>
          </w:tcPr>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w:t>
            </w:r>
            <w:r w:rsidRPr="00E76CB0">
              <w:rPr>
                <w:rFonts w:ascii="Times New Roman" w:hAnsi="Times New Roman" w:cs="Times New Roman"/>
              </w:rPr>
              <w:t xml:space="preserve"> степени – </w:t>
            </w:r>
          </w:p>
          <w:p w:rsidR="00E020E3" w:rsidRPr="00E76CB0" w:rsidRDefault="00E020E3" w:rsidP="00E020E3">
            <w:pPr>
              <w:rPr>
                <w:rFonts w:ascii="Times New Roman" w:hAnsi="Times New Roman" w:cs="Times New Roman"/>
              </w:rPr>
            </w:pPr>
            <w:r w:rsidRPr="00E76CB0">
              <w:rPr>
                <w:rFonts w:ascii="Times New Roman" w:hAnsi="Times New Roman" w:cs="Times New Roman"/>
              </w:rPr>
              <w:t>Абросимова Полина,</w:t>
            </w:r>
          </w:p>
          <w:p w:rsidR="00E020E3" w:rsidRPr="00E76CB0" w:rsidRDefault="00E020E3" w:rsidP="00E020E3">
            <w:pPr>
              <w:rPr>
                <w:rFonts w:ascii="Times New Roman" w:hAnsi="Times New Roman" w:cs="Times New Roman"/>
              </w:rPr>
            </w:pPr>
            <w:r w:rsidRPr="00E76CB0">
              <w:rPr>
                <w:rFonts w:ascii="Times New Roman" w:hAnsi="Times New Roman" w:cs="Times New Roman"/>
              </w:rPr>
              <w:t>Манжукова Диана,</w:t>
            </w:r>
          </w:p>
          <w:p w:rsidR="00E020E3" w:rsidRPr="00E76CB0" w:rsidRDefault="00E020E3" w:rsidP="00E020E3">
            <w:pPr>
              <w:rPr>
                <w:rFonts w:ascii="Times New Roman" w:hAnsi="Times New Roman" w:cs="Times New Roman"/>
              </w:rPr>
            </w:pPr>
            <w:r w:rsidRPr="00E76CB0">
              <w:rPr>
                <w:rFonts w:ascii="Times New Roman" w:hAnsi="Times New Roman" w:cs="Times New Roman"/>
              </w:rPr>
              <w:t>Федикин Иван,</w:t>
            </w:r>
          </w:p>
          <w:p w:rsidR="00E020E3" w:rsidRPr="00E76CB0" w:rsidRDefault="00E020E3" w:rsidP="00E020E3">
            <w:pPr>
              <w:rPr>
                <w:rFonts w:ascii="Times New Roman" w:hAnsi="Times New Roman" w:cs="Times New Roman"/>
              </w:rPr>
            </w:pPr>
            <w:r w:rsidRPr="00E76CB0">
              <w:rPr>
                <w:rFonts w:ascii="Times New Roman" w:hAnsi="Times New Roman" w:cs="Times New Roman"/>
              </w:rPr>
              <w:t>Душаев Артем,</w:t>
            </w:r>
          </w:p>
          <w:p w:rsidR="00E020E3" w:rsidRPr="00E76CB0" w:rsidRDefault="00E020E3" w:rsidP="00E020E3">
            <w:pPr>
              <w:rPr>
                <w:rFonts w:ascii="Times New Roman" w:hAnsi="Times New Roman" w:cs="Times New Roman"/>
              </w:rPr>
            </w:pPr>
            <w:r w:rsidRPr="00E76CB0">
              <w:rPr>
                <w:rFonts w:ascii="Times New Roman" w:hAnsi="Times New Roman" w:cs="Times New Roman"/>
              </w:rPr>
              <w:t>дуэт: Захарова Олеся, Нагорная Дарья</w:t>
            </w:r>
          </w:p>
          <w:p w:rsidR="00E020E3" w:rsidRPr="00E76CB0" w:rsidRDefault="00E020E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II</w:t>
            </w:r>
            <w:r w:rsidRPr="00E76CB0">
              <w:rPr>
                <w:rFonts w:ascii="Times New Roman" w:hAnsi="Times New Roman" w:cs="Times New Roman"/>
              </w:rPr>
              <w:t xml:space="preserve"> степени – </w:t>
            </w:r>
          </w:p>
          <w:p w:rsidR="00E020E3" w:rsidRPr="00E76CB0" w:rsidRDefault="00E020E3" w:rsidP="00E020E3">
            <w:pPr>
              <w:rPr>
                <w:rFonts w:ascii="Times New Roman" w:hAnsi="Times New Roman" w:cs="Times New Roman"/>
              </w:rPr>
            </w:pPr>
            <w:r w:rsidRPr="00E76CB0">
              <w:rPr>
                <w:rFonts w:ascii="Times New Roman" w:hAnsi="Times New Roman" w:cs="Times New Roman"/>
              </w:rPr>
              <w:t>Пугаев Глеб</w:t>
            </w:r>
          </w:p>
        </w:tc>
      </w:tr>
      <w:tr w:rsidR="00AC5363" w:rsidRPr="00E76CB0" w:rsidTr="00DF614B">
        <w:tc>
          <w:tcPr>
            <w:tcW w:w="1818" w:type="dxa"/>
            <w:vMerge w:val="restart"/>
            <w:shd w:val="clear" w:color="auto" w:fill="auto"/>
          </w:tcPr>
          <w:p w:rsidR="00AC5363" w:rsidRPr="00E76CB0" w:rsidRDefault="00AC5363" w:rsidP="00E020E3">
            <w:pPr>
              <w:jc w:val="center"/>
              <w:rPr>
                <w:rFonts w:ascii="Times New Roman" w:hAnsi="Times New Roman" w:cs="Times New Roman"/>
              </w:rPr>
            </w:pPr>
          </w:p>
        </w:tc>
        <w:tc>
          <w:tcPr>
            <w:tcW w:w="3363" w:type="dxa"/>
            <w:shd w:val="clear" w:color="auto" w:fill="auto"/>
          </w:tcPr>
          <w:p w:rsidR="00AC5363" w:rsidRPr="00E76CB0" w:rsidRDefault="00AC5363" w:rsidP="00E020E3">
            <w:pPr>
              <w:jc w:val="center"/>
              <w:rPr>
                <w:rFonts w:ascii="Times New Roman" w:hAnsi="Times New Roman" w:cs="Times New Roman"/>
                <w:bCs/>
              </w:rPr>
            </w:pPr>
            <w:r w:rsidRPr="00E76CB0">
              <w:rPr>
                <w:rFonts w:ascii="Times New Roman" w:hAnsi="Times New Roman" w:cs="Times New Roman"/>
                <w:bCs/>
              </w:rPr>
              <w:t>Международный конкурс исполнителей общего фортепиано «Белый Рояль»</w:t>
            </w:r>
          </w:p>
          <w:p w:rsidR="00AC5363" w:rsidRPr="00E76CB0" w:rsidRDefault="00AC5363" w:rsidP="00E020E3">
            <w:pPr>
              <w:jc w:val="center"/>
              <w:rPr>
                <w:rFonts w:ascii="Times New Roman" w:hAnsi="Times New Roman" w:cs="Times New Roman"/>
                <w:bCs/>
                <w:lang w:val="en-US"/>
              </w:rPr>
            </w:pPr>
            <w:r w:rsidRPr="00E76CB0">
              <w:rPr>
                <w:rFonts w:ascii="Times New Roman" w:hAnsi="Times New Roman" w:cs="Times New Roman"/>
                <w:bCs/>
              </w:rPr>
              <w:t>(г. Москва)</w:t>
            </w:r>
          </w:p>
        </w:tc>
        <w:tc>
          <w:tcPr>
            <w:tcW w:w="4389" w:type="dxa"/>
            <w:shd w:val="clear" w:color="auto" w:fill="auto"/>
          </w:tcPr>
          <w:p w:rsidR="00AC5363" w:rsidRPr="00E76CB0" w:rsidRDefault="00AC536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II</w:t>
            </w:r>
            <w:r w:rsidRPr="00E76CB0">
              <w:rPr>
                <w:rFonts w:ascii="Times New Roman" w:hAnsi="Times New Roman" w:cs="Times New Roman"/>
              </w:rPr>
              <w:t xml:space="preserve"> степени –</w:t>
            </w:r>
          </w:p>
          <w:p w:rsidR="00AC5363" w:rsidRPr="00E76CB0" w:rsidRDefault="00AC5363" w:rsidP="00E020E3">
            <w:pPr>
              <w:rPr>
                <w:rFonts w:ascii="Times New Roman" w:hAnsi="Times New Roman" w:cs="Times New Roman"/>
              </w:rPr>
            </w:pPr>
            <w:r w:rsidRPr="00E76CB0">
              <w:rPr>
                <w:rFonts w:ascii="Times New Roman" w:hAnsi="Times New Roman" w:cs="Times New Roman"/>
              </w:rPr>
              <w:t>Дунаева Мария</w:t>
            </w:r>
          </w:p>
        </w:tc>
      </w:tr>
      <w:tr w:rsidR="00AC5363" w:rsidRPr="00E76CB0" w:rsidTr="00DF614B">
        <w:tc>
          <w:tcPr>
            <w:tcW w:w="1818" w:type="dxa"/>
            <w:vMerge/>
            <w:shd w:val="clear" w:color="auto" w:fill="auto"/>
          </w:tcPr>
          <w:p w:rsidR="00AC5363" w:rsidRPr="00E76CB0" w:rsidRDefault="00AC5363" w:rsidP="00E020E3">
            <w:pPr>
              <w:jc w:val="center"/>
              <w:rPr>
                <w:rFonts w:ascii="Times New Roman" w:hAnsi="Times New Roman" w:cs="Times New Roman"/>
              </w:rPr>
            </w:pPr>
          </w:p>
        </w:tc>
        <w:tc>
          <w:tcPr>
            <w:tcW w:w="3363" w:type="dxa"/>
            <w:shd w:val="clear" w:color="auto" w:fill="auto"/>
          </w:tcPr>
          <w:p w:rsidR="00AC5363" w:rsidRPr="00E76CB0" w:rsidRDefault="00AC5363" w:rsidP="00E020E3">
            <w:pPr>
              <w:snapToGrid w:val="0"/>
              <w:jc w:val="center"/>
              <w:rPr>
                <w:rFonts w:ascii="Times New Roman" w:hAnsi="Times New Roman" w:cs="Times New Roman"/>
              </w:rPr>
            </w:pPr>
            <w:r w:rsidRPr="00E76CB0">
              <w:rPr>
                <w:rFonts w:ascii="Times New Roman" w:hAnsi="Times New Roman" w:cs="Times New Roman"/>
                <w:lang w:val="en-US"/>
              </w:rPr>
              <w:t>XXXI</w:t>
            </w:r>
            <w:r w:rsidRPr="00E76CB0">
              <w:rPr>
                <w:rFonts w:ascii="Times New Roman" w:hAnsi="Times New Roman" w:cs="Times New Roman"/>
              </w:rPr>
              <w:t xml:space="preserve"> региональный (открытый) конкурс хореографического искусства имени ЗДИ РСФСР </w:t>
            </w:r>
          </w:p>
          <w:p w:rsidR="00AC5363" w:rsidRPr="00E76CB0" w:rsidRDefault="00AC5363" w:rsidP="00E020E3">
            <w:pPr>
              <w:snapToGrid w:val="0"/>
              <w:jc w:val="center"/>
              <w:rPr>
                <w:rFonts w:ascii="Times New Roman" w:hAnsi="Times New Roman" w:cs="Times New Roman"/>
              </w:rPr>
            </w:pPr>
            <w:r w:rsidRPr="00E76CB0">
              <w:rPr>
                <w:rFonts w:ascii="Times New Roman" w:hAnsi="Times New Roman" w:cs="Times New Roman"/>
              </w:rPr>
              <w:t xml:space="preserve">Н.В. Даниловой </w:t>
            </w:r>
          </w:p>
          <w:p w:rsidR="00AC5363" w:rsidRPr="00E76CB0" w:rsidRDefault="00AC5363" w:rsidP="00E020E3">
            <w:pPr>
              <w:snapToGrid w:val="0"/>
              <w:jc w:val="center"/>
              <w:rPr>
                <w:rFonts w:ascii="Times New Roman" w:hAnsi="Times New Roman" w:cs="Times New Roman"/>
              </w:rPr>
            </w:pPr>
            <w:r w:rsidRPr="00E76CB0">
              <w:rPr>
                <w:rFonts w:ascii="Times New Roman" w:hAnsi="Times New Roman" w:cs="Times New Roman"/>
              </w:rPr>
              <w:t>«Волжский дивертисмент»</w:t>
            </w:r>
          </w:p>
          <w:p w:rsidR="00AC5363" w:rsidRPr="00E76CB0" w:rsidRDefault="00AC5363" w:rsidP="00E020E3">
            <w:pPr>
              <w:pStyle w:val="Default"/>
              <w:jc w:val="center"/>
              <w:rPr>
                <w:bCs/>
              </w:rPr>
            </w:pPr>
            <w:r w:rsidRPr="00E76CB0">
              <w:t>(г. Самара)</w:t>
            </w:r>
          </w:p>
        </w:tc>
        <w:tc>
          <w:tcPr>
            <w:tcW w:w="4389" w:type="dxa"/>
            <w:shd w:val="clear" w:color="auto" w:fill="auto"/>
          </w:tcPr>
          <w:p w:rsidR="00AC5363" w:rsidRPr="00E76CB0" w:rsidRDefault="00AC536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II</w:t>
            </w:r>
            <w:r w:rsidRPr="00E76CB0">
              <w:rPr>
                <w:rFonts w:ascii="Times New Roman" w:hAnsi="Times New Roman" w:cs="Times New Roman"/>
              </w:rPr>
              <w:t xml:space="preserve"> степени – </w:t>
            </w:r>
          </w:p>
          <w:p w:rsidR="00AC5363" w:rsidRPr="00E76CB0" w:rsidRDefault="00AC5363" w:rsidP="00E020E3">
            <w:pPr>
              <w:rPr>
                <w:rFonts w:ascii="Times New Roman" w:hAnsi="Times New Roman" w:cs="Times New Roman"/>
              </w:rPr>
            </w:pPr>
            <w:r w:rsidRPr="00E76CB0">
              <w:rPr>
                <w:rFonts w:ascii="Times New Roman" w:hAnsi="Times New Roman" w:cs="Times New Roman"/>
              </w:rPr>
              <w:t>ансамбль народного танца «Вереница»</w:t>
            </w:r>
          </w:p>
        </w:tc>
      </w:tr>
      <w:tr w:rsidR="00AC5363" w:rsidRPr="00E76CB0" w:rsidTr="00DF614B">
        <w:tc>
          <w:tcPr>
            <w:tcW w:w="1818" w:type="dxa"/>
            <w:vMerge/>
            <w:shd w:val="clear" w:color="auto" w:fill="auto"/>
          </w:tcPr>
          <w:p w:rsidR="00AC5363" w:rsidRPr="00E76CB0" w:rsidRDefault="00AC5363" w:rsidP="00E020E3">
            <w:pPr>
              <w:jc w:val="center"/>
              <w:rPr>
                <w:rFonts w:ascii="Times New Roman" w:hAnsi="Times New Roman" w:cs="Times New Roman"/>
              </w:rPr>
            </w:pPr>
          </w:p>
        </w:tc>
        <w:tc>
          <w:tcPr>
            <w:tcW w:w="3363" w:type="dxa"/>
            <w:shd w:val="clear" w:color="auto" w:fill="auto"/>
          </w:tcPr>
          <w:p w:rsidR="00AC5363" w:rsidRPr="00E76CB0" w:rsidRDefault="00AC5363" w:rsidP="00E020E3">
            <w:pPr>
              <w:jc w:val="center"/>
              <w:rPr>
                <w:rFonts w:ascii="Times New Roman" w:hAnsi="Times New Roman" w:cs="Times New Roman"/>
                <w:color w:val="000000"/>
              </w:rPr>
            </w:pPr>
            <w:r w:rsidRPr="00E76CB0">
              <w:rPr>
                <w:rFonts w:ascii="Times New Roman" w:hAnsi="Times New Roman" w:cs="Times New Roman"/>
                <w:color w:val="000000"/>
              </w:rPr>
              <w:t>Международный фестиваль-конкурс «Дорога звезд»</w:t>
            </w:r>
          </w:p>
          <w:p w:rsidR="00AC5363" w:rsidRPr="00E76CB0" w:rsidRDefault="00AC5363" w:rsidP="00E020E3">
            <w:pPr>
              <w:snapToGrid w:val="0"/>
              <w:jc w:val="center"/>
              <w:rPr>
                <w:rFonts w:ascii="Times New Roman" w:hAnsi="Times New Roman" w:cs="Times New Roman"/>
                <w:lang w:val="en-US"/>
              </w:rPr>
            </w:pPr>
            <w:r w:rsidRPr="00E76CB0">
              <w:rPr>
                <w:rFonts w:ascii="Times New Roman" w:hAnsi="Times New Roman" w:cs="Times New Roman"/>
                <w:color w:val="000000"/>
              </w:rPr>
              <w:t>(г. Казань)</w:t>
            </w:r>
          </w:p>
        </w:tc>
        <w:tc>
          <w:tcPr>
            <w:tcW w:w="4389" w:type="dxa"/>
            <w:shd w:val="clear" w:color="auto" w:fill="auto"/>
          </w:tcPr>
          <w:p w:rsidR="00AC5363" w:rsidRPr="00E76CB0" w:rsidRDefault="00AC5363" w:rsidP="00E020E3">
            <w:pPr>
              <w:rPr>
                <w:rFonts w:ascii="Times New Roman" w:hAnsi="Times New Roman" w:cs="Times New Roman"/>
                <w:color w:val="000000"/>
              </w:rPr>
            </w:pPr>
            <w:r w:rsidRPr="00E76CB0">
              <w:rPr>
                <w:rFonts w:ascii="Times New Roman" w:hAnsi="Times New Roman" w:cs="Times New Roman"/>
                <w:color w:val="000000"/>
              </w:rPr>
              <w:t xml:space="preserve">Диплом лауреата </w:t>
            </w:r>
            <w:r w:rsidRPr="00E76CB0">
              <w:rPr>
                <w:rFonts w:ascii="Times New Roman" w:hAnsi="Times New Roman" w:cs="Times New Roman"/>
                <w:color w:val="000000"/>
                <w:lang w:val="en-US"/>
              </w:rPr>
              <w:t>I</w:t>
            </w:r>
            <w:r w:rsidRPr="00E76CB0">
              <w:rPr>
                <w:rFonts w:ascii="Times New Roman" w:hAnsi="Times New Roman" w:cs="Times New Roman"/>
                <w:color w:val="000000"/>
              </w:rPr>
              <w:t xml:space="preserve"> степени – </w:t>
            </w:r>
          </w:p>
          <w:p w:rsidR="00AC5363" w:rsidRPr="00E76CB0" w:rsidRDefault="00AC5363" w:rsidP="00E020E3">
            <w:pPr>
              <w:rPr>
                <w:rFonts w:ascii="Times New Roman" w:hAnsi="Times New Roman" w:cs="Times New Roman"/>
              </w:rPr>
            </w:pPr>
            <w:r w:rsidRPr="00E76CB0">
              <w:rPr>
                <w:rFonts w:ascii="Times New Roman" w:hAnsi="Times New Roman" w:cs="Times New Roman"/>
              </w:rPr>
              <w:t>вокально-эстрадный ансамбль «Талисман»</w:t>
            </w:r>
          </w:p>
          <w:p w:rsidR="00AC5363" w:rsidRPr="00E76CB0" w:rsidRDefault="00AC536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II</w:t>
            </w:r>
            <w:r w:rsidRPr="00E76CB0">
              <w:rPr>
                <w:rFonts w:ascii="Times New Roman" w:hAnsi="Times New Roman" w:cs="Times New Roman"/>
              </w:rPr>
              <w:t xml:space="preserve"> степени – </w:t>
            </w:r>
          </w:p>
          <w:p w:rsidR="00AC5363" w:rsidRPr="00E76CB0" w:rsidRDefault="00AC5363" w:rsidP="00E020E3">
            <w:pPr>
              <w:rPr>
                <w:rFonts w:ascii="Times New Roman" w:hAnsi="Times New Roman" w:cs="Times New Roman"/>
                <w:color w:val="000000"/>
              </w:rPr>
            </w:pPr>
            <w:r w:rsidRPr="00E76CB0">
              <w:rPr>
                <w:rFonts w:ascii="Times New Roman" w:hAnsi="Times New Roman" w:cs="Times New Roman"/>
                <w:color w:val="000000"/>
              </w:rPr>
              <w:t>квартет «Голоса ветра»</w:t>
            </w:r>
          </w:p>
          <w:p w:rsidR="00AC5363" w:rsidRPr="00E76CB0" w:rsidRDefault="00AC536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III</w:t>
            </w:r>
            <w:r w:rsidRPr="00E76CB0">
              <w:rPr>
                <w:rFonts w:ascii="Times New Roman" w:hAnsi="Times New Roman" w:cs="Times New Roman"/>
              </w:rPr>
              <w:t xml:space="preserve"> степени –</w:t>
            </w:r>
          </w:p>
          <w:p w:rsidR="00AC5363" w:rsidRPr="00E76CB0" w:rsidRDefault="00AC5363" w:rsidP="00E020E3">
            <w:pPr>
              <w:rPr>
                <w:rFonts w:ascii="Times New Roman" w:hAnsi="Times New Roman" w:cs="Times New Roman"/>
                <w:color w:val="000000"/>
              </w:rPr>
            </w:pPr>
            <w:r w:rsidRPr="00E76CB0">
              <w:rPr>
                <w:rFonts w:ascii="Times New Roman" w:hAnsi="Times New Roman" w:cs="Times New Roman"/>
              </w:rPr>
              <w:t>вокально-эстрадный ансамбль «Талисман»</w:t>
            </w:r>
          </w:p>
        </w:tc>
      </w:tr>
      <w:tr w:rsidR="00AC5363" w:rsidRPr="00E76CB0" w:rsidTr="00DF614B">
        <w:tc>
          <w:tcPr>
            <w:tcW w:w="1818" w:type="dxa"/>
            <w:vMerge/>
            <w:shd w:val="clear" w:color="auto" w:fill="auto"/>
          </w:tcPr>
          <w:p w:rsidR="00AC5363" w:rsidRPr="00E76CB0" w:rsidRDefault="00AC5363" w:rsidP="00E020E3">
            <w:pPr>
              <w:jc w:val="center"/>
              <w:rPr>
                <w:rFonts w:ascii="Times New Roman" w:hAnsi="Times New Roman" w:cs="Times New Roman"/>
              </w:rPr>
            </w:pPr>
          </w:p>
        </w:tc>
        <w:tc>
          <w:tcPr>
            <w:tcW w:w="3363" w:type="dxa"/>
            <w:shd w:val="clear" w:color="auto" w:fill="auto"/>
          </w:tcPr>
          <w:p w:rsidR="00AC5363" w:rsidRPr="00E76CB0" w:rsidRDefault="00AC5363" w:rsidP="00E020E3">
            <w:pPr>
              <w:jc w:val="center"/>
              <w:rPr>
                <w:rFonts w:ascii="Times New Roman" w:hAnsi="Times New Roman" w:cs="Times New Roman"/>
              </w:rPr>
            </w:pPr>
            <w:r w:rsidRPr="00E76CB0">
              <w:rPr>
                <w:rFonts w:ascii="Times New Roman" w:hAnsi="Times New Roman" w:cs="Times New Roman"/>
              </w:rPr>
              <w:t>Международного многожанрового фестиваля</w:t>
            </w:r>
          </w:p>
          <w:p w:rsidR="00AC5363" w:rsidRPr="00E76CB0" w:rsidRDefault="00AC5363" w:rsidP="00E020E3">
            <w:pPr>
              <w:jc w:val="center"/>
              <w:rPr>
                <w:rFonts w:ascii="Times New Roman" w:hAnsi="Times New Roman" w:cs="Times New Roman"/>
              </w:rPr>
            </w:pPr>
            <w:r w:rsidRPr="00E76CB0">
              <w:rPr>
                <w:rFonts w:ascii="Times New Roman" w:hAnsi="Times New Roman" w:cs="Times New Roman"/>
              </w:rPr>
              <w:t xml:space="preserve">«Наш конкурс» </w:t>
            </w:r>
          </w:p>
          <w:p w:rsidR="00AC5363" w:rsidRPr="00E76CB0" w:rsidRDefault="00AC5363" w:rsidP="00E020E3">
            <w:pPr>
              <w:jc w:val="center"/>
              <w:rPr>
                <w:rFonts w:ascii="Times New Roman" w:hAnsi="Times New Roman" w:cs="Times New Roman"/>
              </w:rPr>
            </w:pPr>
            <w:r w:rsidRPr="00E76CB0">
              <w:rPr>
                <w:rFonts w:ascii="Times New Roman" w:hAnsi="Times New Roman" w:cs="Times New Roman"/>
              </w:rPr>
              <w:t>СУПЕР-ФИНАЛ</w:t>
            </w:r>
          </w:p>
          <w:p w:rsidR="00AC5363" w:rsidRPr="00E76CB0" w:rsidRDefault="00AC5363" w:rsidP="00E020E3">
            <w:pPr>
              <w:jc w:val="center"/>
              <w:rPr>
                <w:rFonts w:ascii="Times New Roman" w:hAnsi="Times New Roman" w:cs="Times New Roman"/>
                <w:color w:val="000000"/>
              </w:rPr>
            </w:pPr>
            <w:r w:rsidRPr="00E76CB0">
              <w:rPr>
                <w:rFonts w:ascii="Times New Roman" w:hAnsi="Times New Roman" w:cs="Times New Roman"/>
              </w:rPr>
              <w:t>(г. Самара)</w:t>
            </w:r>
          </w:p>
        </w:tc>
        <w:tc>
          <w:tcPr>
            <w:tcW w:w="4389" w:type="dxa"/>
            <w:shd w:val="clear" w:color="auto" w:fill="auto"/>
          </w:tcPr>
          <w:p w:rsidR="00AC5363" w:rsidRPr="00E76CB0" w:rsidRDefault="00AC5363" w:rsidP="00E020E3">
            <w:pPr>
              <w:rPr>
                <w:rFonts w:ascii="Times New Roman" w:hAnsi="Times New Roman" w:cs="Times New Roman"/>
              </w:rPr>
            </w:pPr>
            <w:r w:rsidRPr="00E76CB0">
              <w:rPr>
                <w:rFonts w:ascii="Times New Roman" w:hAnsi="Times New Roman" w:cs="Times New Roman"/>
              </w:rPr>
              <w:t xml:space="preserve">2 Диплома Гран-при – </w:t>
            </w:r>
          </w:p>
          <w:p w:rsidR="00AC5363" w:rsidRPr="00E76CB0" w:rsidRDefault="00AC5363" w:rsidP="00E020E3">
            <w:pPr>
              <w:rPr>
                <w:rFonts w:ascii="Times New Roman" w:hAnsi="Times New Roman" w:cs="Times New Roman"/>
              </w:rPr>
            </w:pPr>
            <w:r w:rsidRPr="00E76CB0">
              <w:rPr>
                <w:rFonts w:ascii="Times New Roman" w:hAnsi="Times New Roman" w:cs="Times New Roman"/>
              </w:rPr>
              <w:t>вокально-эстрадный ансамбль «Талисман»,</w:t>
            </w:r>
          </w:p>
          <w:p w:rsidR="00AC5363" w:rsidRPr="00E76CB0" w:rsidRDefault="00AC5363" w:rsidP="00E020E3">
            <w:pPr>
              <w:rPr>
                <w:rFonts w:ascii="Times New Roman" w:hAnsi="Times New Roman" w:cs="Times New Roman"/>
              </w:rPr>
            </w:pPr>
            <w:r w:rsidRPr="00E76CB0">
              <w:rPr>
                <w:rFonts w:ascii="Times New Roman" w:hAnsi="Times New Roman" w:cs="Times New Roman"/>
              </w:rPr>
              <w:t xml:space="preserve">Диплом Лауреата </w:t>
            </w:r>
            <w:r w:rsidRPr="00E76CB0">
              <w:rPr>
                <w:rFonts w:ascii="Times New Roman" w:hAnsi="Times New Roman" w:cs="Times New Roman"/>
                <w:lang w:val="en-US"/>
              </w:rPr>
              <w:t>I</w:t>
            </w:r>
            <w:r w:rsidRPr="00E76CB0">
              <w:rPr>
                <w:rFonts w:ascii="Times New Roman" w:hAnsi="Times New Roman" w:cs="Times New Roman"/>
              </w:rPr>
              <w:t xml:space="preserve"> степени – </w:t>
            </w:r>
          </w:p>
          <w:p w:rsidR="00AC5363" w:rsidRPr="00E76CB0" w:rsidRDefault="00AC5363" w:rsidP="00E020E3">
            <w:pPr>
              <w:rPr>
                <w:rFonts w:ascii="Times New Roman" w:hAnsi="Times New Roman" w:cs="Times New Roman"/>
                <w:color w:val="000000"/>
              </w:rPr>
            </w:pPr>
            <w:r w:rsidRPr="00E76CB0">
              <w:rPr>
                <w:rFonts w:ascii="Times New Roman" w:hAnsi="Times New Roman" w:cs="Times New Roman"/>
                <w:color w:val="000000"/>
              </w:rPr>
              <w:t>квартет «Голоса ветра»</w:t>
            </w:r>
          </w:p>
          <w:p w:rsidR="00AC5363" w:rsidRPr="00E76CB0" w:rsidRDefault="00AC5363" w:rsidP="00E020E3">
            <w:pPr>
              <w:rPr>
                <w:rFonts w:ascii="Times New Roman" w:hAnsi="Times New Roman" w:cs="Times New Roman"/>
                <w:color w:val="000000"/>
              </w:rPr>
            </w:pPr>
          </w:p>
        </w:tc>
      </w:tr>
      <w:tr w:rsidR="00AC5363" w:rsidRPr="00E76CB0" w:rsidTr="00DF614B">
        <w:tc>
          <w:tcPr>
            <w:tcW w:w="1818" w:type="dxa"/>
            <w:vMerge/>
            <w:shd w:val="clear" w:color="auto" w:fill="auto"/>
          </w:tcPr>
          <w:p w:rsidR="00AC5363" w:rsidRPr="00E76CB0" w:rsidRDefault="00AC5363" w:rsidP="00E020E3">
            <w:pPr>
              <w:jc w:val="center"/>
              <w:rPr>
                <w:rFonts w:ascii="Times New Roman" w:hAnsi="Times New Roman" w:cs="Times New Roman"/>
              </w:rPr>
            </w:pPr>
          </w:p>
        </w:tc>
        <w:tc>
          <w:tcPr>
            <w:tcW w:w="3363" w:type="dxa"/>
            <w:shd w:val="clear" w:color="auto" w:fill="auto"/>
          </w:tcPr>
          <w:p w:rsidR="00AC5363" w:rsidRPr="00E76CB0" w:rsidRDefault="00AC5363" w:rsidP="00E020E3">
            <w:pPr>
              <w:snapToGrid w:val="0"/>
              <w:jc w:val="center"/>
              <w:rPr>
                <w:rFonts w:ascii="Times New Roman" w:hAnsi="Times New Roman" w:cs="Times New Roman"/>
              </w:rPr>
            </w:pPr>
            <w:r w:rsidRPr="00E76CB0">
              <w:rPr>
                <w:rFonts w:ascii="Times New Roman" w:hAnsi="Times New Roman" w:cs="Times New Roman"/>
              </w:rPr>
              <w:t>Международный вокальный конкурс-премия</w:t>
            </w:r>
          </w:p>
          <w:p w:rsidR="00AC5363" w:rsidRPr="00E76CB0" w:rsidRDefault="00AC5363" w:rsidP="00E020E3">
            <w:pPr>
              <w:snapToGrid w:val="0"/>
              <w:jc w:val="center"/>
              <w:rPr>
                <w:rFonts w:ascii="Times New Roman" w:hAnsi="Times New Roman" w:cs="Times New Roman"/>
              </w:rPr>
            </w:pPr>
            <w:r w:rsidRPr="00E76CB0">
              <w:rPr>
                <w:rFonts w:ascii="Times New Roman" w:hAnsi="Times New Roman" w:cs="Times New Roman"/>
              </w:rPr>
              <w:t>«Свободная птица»</w:t>
            </w:r>
          </w:p>
          <w:p w:rsidR="00AC5363" w:rsidRPr="00E76CB0" w:rsidRDefault="00AC5363" w:rsidP="00E020E3">
            <w:pPr>
              <w:jc w:val="center"/>
              <w:rPr>
                <w:rFonts w:ascii="Times New Roman" w:hAnsi="Times New Roman" w:cs="Times New Roman"/>
              </w:rPr>
            </w:pPr>
            <w:r w:rsidRPr="00E76CB0">
              <w:rPr>
                <w:rFonts w:ascii="Times New Roman" w:hAnsi="Times New Roman" w:cs="Times New Roman"/>
              </w:rPr>
              <w:t>(г. Казань)</w:t>
            </w:r>
          </w:p>
        </w:tc>
        <w:tc>
          <w:tcPr>
            <w:tcW w:w="4389" w:type="dxa"/>
            <w:shd w:val="clear" w:color="auto" w:fill="auto"/>
          </w:tcPr>
          <w:p w:rsidR="00AC5363" w:rsidRPr="00E76CB0" w:rsidRDefault="00AC5363" w:rsidP="00E020E3">
            <w:pPr>
              <w:snapToGrid w:val="0"/>
              <w:rPr>
                <w:rFonts w:ascii="Times New Roman" w:hAnsi="Times New Roman" w:cs="Times New Roman"/>
              </w:rPr>
            </w:pPr>
            <w:r w:rsidRPr="00E76CB0">
              <w:rPr>
                <w:rFonts w:ascii="Times New Roman" w:hAnsi="Times New Roman" w:cs="Times New Roman"/>
              </w:rPr>
              <w:t xml:space="preserve">3 Диплома лауреата </w:t>
            </w:r>
            <w:r w:rsidRPr="00E76CB0">
              <w:rPr>
                <w:rFonts w:ascii="Times New Roman" w:hAnsi="Times New Roman" w:cs="Times New Roman"/>
                <w:lang w:val="en-US"/>
              </w:rPr>
              <w:t>I</w:t>
            </w:r>
            <w:r w:rsidRPr="00E76CB0">
              <w:rPr>
                <w:rFonts w:ascii="Times New Roman" w:hAnsi="Times New Roman" w:cs="Times New Roman"/>
              </w:rPr>
              <w:t xml:space="preserve"> степени – </w:t>
            </w:r>
          </w:p>
          <w:p w:rsidR="00AC5363" w:rsidRPr="00E76CB0" w:rsidRDefault="00AC5363" w:rsidP="00E020E3">
            <w:pPr>
              <w:rPr>
                <w:rFonts w:ascii="Times New Roman" w:hAnsi="Times New Roman" w:cs="Times New Roman"/>
              </w:rPr>
            </w:pPr>
            <w:r w:rsidRPr="00E76CB0">
              <w:rPr>
                <w:rFonts w:ascii="Times New Roman" w:hAnsi="Times New Roman" w:cs="Times New Roman"/>
              </w:rPr>
              <w:t>Образцовый вокально-эстрадный ансамбль «Алые паруса»</w:t>
            </w:r>
          </w:p>
          <w:p w:rsidR="00AC5363" w:rsidRPr="00E76CB0" w:rsidRDefault="00AC5363" w:rsidP="00E020E3">
            <w:pPr>
              <w:snapToGrid w:val="0"/>
              <w:rPr>
                <w:rFonts w:ascii="Times New Roman" w:hAnsi="Times New Roman" w:cs="Times New Roman"/>
              </w:rPr>
            </w:pPr>
          </w:p>
          <w:p w:rsidR="00AC5363" w:rsidRPr="00E76CB0" w:rsidRDefault="00AC5363" w:rsidP="00E020E3">
            <w:pPr>
              <w:jc w:val="center"/>
              <w:rPr>
                <w:rFonts w:ascii="Times New Roman" w:hAnsi="Times New Roman" w:cs="Times New Roman"/>
              </w:rPr>
            </w:pPr>
          </w:p>
        </w:tc>
      </w:tr>
      <w:tr w:rsidR="00AC5363" w:rsidRPr="00E76CB0" w:rsidTr="00DF614B">
        <w:tc>
          <w:tcPr>
            <w:tcW w:w="1818" w:type="dxa"/>
            <w:vMerge/>
            <w:shd w:val="clear" w:color="auto" w:fill="auto"/>
          </w:tcPr>
          <w:p w:rsidR="00AC5363" w:rsidRPr="00E76CB0" w:rsidRDefault="00AC5363" w:rsidP="00E020E3">
            <w:pPr>
              <w:jc w:val="center"/>
              <w:rPr>
                <w:rFonts w:ascii="Times New Roman" w:hAnsi="Times New Roman" w:cs="Times New Roman"/>
              </w:rPr>
            </w:pPr>
          </w:p>
        </w:tc>
        <w:tc>
          <w:tcPr>
            <w:tcW w:w="3363" w:type="dxa"/>
            <w:shd w:val="clear" w:color="auto" w:fill="auto"/>
          </w:tcPr>
          <w:p w:rsidR="00AC5363" w:rsidRPr="00E76CB0" w:rsidRDefault="00AC5363" w:rsidP="00E020E3">
            <w:pPr>
              <w:pStyle w:val="Default"/>
              <w:jc w:val="center"/>
            </w:pPr>
            <w:r w:rsidRPr="00E76CB0">
              <w:t xml:space="preserve">Областной татарский </w:t>
            </w:r>
            <w:r w:rsidRPr="00E76CB0">
              <w:lastRenderedPageBreak/>
              <w:t>фестиваль «Халкым минем – 2024»</w:t>
            </w:r>
          </w:p>
          <w:p w:rsidR="00AC5363" w:rsidRPr="00E76CB0" w:rsidRDefault="00AC5363" w:rsidP="00E020E3">
            <w:pPr>
              <w:pStyle w:val="Default"/>
              <w:jc w:val="center"/>
            </w:pPr>
            <w:r w:rsidRPr="00E76CB0">
              <w:t xml:space="preserve">(м.р. Похвистневский </w:t>
            </w:r>
          </w:p>
          <w:p w:rsidR="00AC5363" w:rsidRPr="00E76CB0" w:rsidRDefault="00AC5363" w:rsidP="00E020E3">
            <w:pPr>
              <w:snapToGrid w:val="0"/>
              <w:jc w:val="center"/>
              <w:rPr>
                <w:rFonts w:ascii="Times New Roman" w:hAnsi="Times New Roman" w:cs="Times New Roman"/>
              </w:rPr>
            </w:pPr>
            <w:r w:rsidRPr="00E76CB0">
              <w:rPr>
                <w:rFonts w:ascii="Times New Roman" w:hAnsi="Times New Roman" w:cs="Times New Roman"/>
              </w:rPr>
              <w:t>Самарской области)</w:t>
            </w:r>
          </w:p>
        </w:tc>
        <w:tc>
          <w:tcPr>
            <w:tcW w:w="4389" w:type="dxa"/>
            <w:shd w:val="clear" w:color="auto" w:fill="auto"/>
          </w:tcPr>
          <w:p w:rsidR="00AC5363" w:rsidRPr="00E76CB0" w:rsidRDefault="00AC5363" w:rsidP="00E020E3">
            <w:pPr>
              <w:pStyle w:val="Default"/>
            </w:pPr>
            <w:r w:rsidRPr="00E76CB0">
              <w:lastRenderedPageBreak/>
              <w:t xml:space="preserve">Диплом лауреата </w:t>
            </w:r>
            <w:r w:rsidRPr="00E76CB0">
              <w:rPr>
                <w:lang w:val="en-US"/>
              </w:rPr>
              <w:t>I</w:t>
            </w:r>
            <w:r w:rsidRPr="00E76CB0">
              <w:t xml:space="preserve"> место - </w:t>
            </w:r>
          </w:p>
          <w:p w:rsidR="00AC5363" w:rsidRPr="00E76CB0" w:rsidRDefault="00AC5363" w:rsidP="00E020E3">
            <w:pPr>
              <w:pStyle w:val="Default"/>
            </w:pPr>
            <w:r w:rsidRPr="00E76CB0">
              <w:lastRenderedPageBreak/>
              <w:t>Исхакова Руфина</w:t>
            </w:r>
          </w:p>
          <w:p w:rsidR="00AC5363" w:rsidRPr="00E76CB0" w:rsidRDefault="00AC5363" w:rsidP="00E020E3">
            <w:pPr>
              <w:pStyle w:val="Default"/>
            </w:pPr>
            <w:r w:rsidRPr="00E76CB0">
              <w:t xml:space="preserve">Диплом лауреата </w:t>
            </w:r>
            <w:r w:rsidRPr="00E76CB0">
              <w:rPr>
                <w:lang w:val="en-US"/>
              </w:rPr>
              <w:t>II</w:t>
            </w:r>
            <w:r w:rsidRPr="00E76CB0">
              <w:t xml:space="preserve"> место - </w:t>
            </w:r>
          </w:p>
          <w:p w:rsidR="00AC5363" w:rsidRPr="00E76CB0" w:rsidRDefault="00AC5363" w:rsidP="00E020E3">
            <w:pPr>
              <w:snapToGrid w:val="0"/>
              <w:rPr>
                <w:rFonts w:ascii="Times New Roman" w:hAnsi="Times New Roman" w:cs="Times New Roman"/>
              </w:rPr>
            </w:pPr>
            <w:r w:rsidRPr="00E76CB0">
              <w:rPr>
                <w:rFonts w:ascii="Times New Roman" w:hAnsi="Times New Roman" w:cs="Times New Roman"/>
              </w:rPr>
              <w:t>ансамбль народного танца «Вереница»</w:t>
            </w:r>
          </w:p>
        </w:tc>
      </w:tr>
    </w:tbl>
    <w:p w:rsidR="00C02601" w:rsidRPr="00E76CB0" w:rsidRDefault="00C02601" w:rsidP="00D8371E">
      <w:pPr>
        <w:jc w:val="both"/>
        <w:rPr>
          <w:rFonts w:ascii="Times New Roman" w:hAnsi="Times New Roman" w:cs="Times New Roman"/>
          <w:color w:val="FF0000"/>
          <w:sz w:val="28"/>
          <w:szCs w:val="28"/>
        </w:rPr>
      </w:pPr>
    </w:p>
    <w:p w:rsidR="00885CA8" w:rsidRPr="00E76CB0" w:rsidRDefault="00C02601" w:rsidP="00C02601">
      <w:pPr>
        <w:jc w:val="both"/>
        <w:rPr>
          <w:rFonts w:ascii="Times New Roman" w:hAnsi="Times New Roman" w:cs="Times New Roman"/>
          <w:sz w:val="28"/>
          <w:szCs w:val="28"/>
        </w:rPr>
      </w:pPr>
      <w:r w:rsidRPr="00E76CB0">
        <w:rPr>
          <w:rFonts w:ascii="Times New Roman" w:hAnsi="Times New Roman" w:cs="Times New Roman"/>
          <w:sz w:val="28"/>
          <w:szCs w:val="28"/>
        </w:rPr>
        <w:t xml:space="preserve">        Доля лауреатов, дипломантов фактически составила </w:t>
      </w:r>
      <w:r w:rsidR="00B5064E" w:rsidRPr="00E76CB0">
        <w:rPr>
          <w:rFonts w:ascii="Times New Roman" w:hAnsi="Times New Roman" w:cs="Times New Roman"/>
          <w:sz w:val="28"/>
          <w:szCs w:val="28"/>
        </w:rPr>
        <w:t>2</w:t>
      </w:r>
      <w:r w:rsidR="00AC5363" w:rsidRPr="00E76CB0">
        <w:rPr>
          <w:rFonts w:ascii="Times New Roman" w:hAnsi="Times New Roman" w:cs="Times New Roman"/>
          <w:sz w:val="28"/>
          <w:szCs w:val="28"/>
        </w:rPr>
        <w:t>9,5</w:t>
      </w:r>
      <w:r w:rsidRPr="00E76CB0">
        <w:rPr>
          <w:rFonts w:ascii="Times New Roman" w:hAnsi="Times New Roman" w:cs="Times New Roman"/>
          <w:sz w:val="28"/>
          <w:szCs w:val="28"/>
        </w:rPr>
        <w:t>% (</w:t>
      </w:r>
      <w:r w:rsidR="00AC5363" w:rsidRPr="00E76CB0">
        <w:rPr>
          <w:rFonts w:ascii="Times New Roman" w:hAnsi="Times New Roman" w:cs="Times New Roman"/>
          <w:sz w:val="28"/>
          <w:szCs w:val="28"/>
        </w:rPr>
        <w:t>130</w:t>
      </w:r>
      <w:r w:rsidRPr="00E76CB0">
        <w:rPr>
          <w:rFonts w:ascii="Times New Roman" w:hAnsi="Times New Roman" w:cs="Times New Roman"/>
          <w:sz w:val="28"/>
          <w:szCs w:val="28"/>
        </w:rPr>
        <w:t>/4</w:t>
      </w:r>
      <w:r w:rsidR="00924C8D" w:rsidRPr="00E76CB0">
        <w:rPr>
          <w:rFonts w:ascii="Times New Roman" w:hAnsi="Times New Roman" w:cs="Times New Roman"/>
          <w:sz w:val="28"/>
          <w:szCs w:val="28"/>
        </w:rPr>
        <w:t>40</w:t>
      </w:r>
      <w:r w:rsidRPr="00E76CB0">
        <w:rPr>
          <w:rFonts w:ascii="Times New Roman" w:hAnsi="Times New Roman" w:cs="Times New Roman"/>
          <w:sz w:val="28"/>
          <w:szCs w:val="28"/>
        </w:rPr>
        <w:t>), что конечно же говорит о высоком уровне подготовки учащихся УДО «Детская школа искусств».</w:t>
      </w:r>
    </w:p>
    <w:p w:rsidR="00885CA8" w:rsidRPr="00E76CB0" w:rsidRDefault="00C02601" w:rsidP="00885CA8">
      <w:pPr>
        <w:ind w:firstLine="567"/>
        <w:jc w:val="both"/>
        <w:rPr>
          <w:rFonts w:ascii="Times New Roman" w:hAnsi="Times New Roman" w:cs="Times New Roman"/>
          <w:color w:val="FF0000"/>
          <w:sz w:val="28"/>
          <w:szCs w:val="28"/>
        </w:rPr>
      </w:pPr>
      <w:r w:rsidRPr="00E76CB0">
        <w:rPr>
          <w:rFonts w:ascii="Times New Roman" w:hAnsi="Times New Roman" w:cs="Times New Roman"/>
          <w:sz w:val="28"/>
          <w:szCs w:val="28"/>
        </w:rPr>
        <w:t>Доля учеников, обучающихся на «хорошо» и «отлично» составляет 82,0%</w:t>
      </w:r>
      <w:r w:rsidR="00E56F94" w:rsidRPr="00E76CB0">
        <w:rPr>
          <w:rFonts w:ascii="Times New Roman" w:hAnsi="Times New Roman" w:cs="Times New Roman"/>
          <w:sz w:val="28"/>
          <w:szCs w:val="28"/>
        </w:rPr>
        <w:t>.Т</w:t>
      </w:r>
      <w:r w:rsidRPr="00E76CB0">
        <w:rPr>
          <w:rFonts w:ascii="Times New Roman" w:hAnsi="Times New Roman" w:cs="Times New Roman"/>
          <w:sz w:val="28"/>
          <w:szCs w:val="28"/>
        </w:rPr>
        <w:t>ак3</w:t>
      </w:r>
      <w:r w:rsidR="00924C8D" w:rsidRPr="00E76CB0">
        <w:rPr>
          <w:rFonts w:ascii="Times New Roman" w:hAnsi="Times New Roman" w:cs="Times New Roman"/>
          <w:sz w:val="28"/>
          <w:szCs w:val="28"/>
        </w:rPr>
        <w:t>62</w:t>
      </w:r>
      <w:r w:rsidRPr="00E76CB0">
        <w:rPr>
          <w:rFonts w:ascii="Times New Roman" w:hAnsi="Times New Roman" w:cs="Times New Roman"/>
          <w:sz w:val="28"/>
          <w:szCs w:val="28"/>
        </w:rPr>
        <w:t xml:space="preserve"> учащихся из 4</w:t>
      </w:r>
      <w:r w:rsidR="00924C8D" w:rsidRPr="00E76CB0">
        <w:rPr>
          <w:rFonts w:ascii="Times New Roman" w:hAnsi="Times New Roman" w:cs="Times New Roman"/>
          <w:sz w:val="28"/>
          <w:szCs w:val="28"/>
        </w:rPr>
        <w:t>40</w:t>
      </w:r>
      <w:r w:rsidRPr="00E76CB0">
        <w:rPr>
          <w:rFonts w:ascii="Times New Roman" w:hAnsi="Times New Roman" w:cs="Times New Roman"/>
          <w:sz w:val="28"/>
          <w:szCs w:val="28"/>
        </w:rPr>
        <w:t xml:space="preserve"> имеют успехи в получении дополнительного художественного образования.</w:t>
      </w:r>
    </w:p>
    <w:p w:rsidR="0052386E" w:rsidRPr="00E76CB0" w:rsidRDefault="00C02601" w:rsidP="00885CA8">
      <w:pPr>
        <w:ind w:firstLine="567"/>
        <w:jc w:val="both"/>
        <w:rPr>
          <w:rFonts w:ascii="Times New Roman" w:hAnsi="Times New Roman" w:cs="Times New Roman"/>
          <w:color w:val="FF0000"/>
          <w:sz w:val="28"/>
          <w:szCs w:val="28"/>
        </w:rPr>
      </w:pPr>
      <w:r w:rsidRPr="00E76CB0">
        <w:rPr>
          <w:rFonts w:ascii="Times New Roman" w:hAnsi="Times New Roman" w:cs="Times New Roman"/>
          <w:sz w:val="28"/>
          <w:szCs w:val="28"/>
        </w:rPr>
        <w:t xml:space="preserve">УДО «ДШИ» в отчетном периоде было проведено </w:t>
      </w:r>
      <w:r w:rsidR="00B5064E" w:rsidRPr="00E76CB0">
        <w:rPr>
          <w:rFonts w:ascii="Times New Roman" w:hAnsi="Times New Roman" w:cs="Times New Roman"/>
          <w:sz w:val="28"/>
          <w:szCs w:val="28"/>
        </w:rPr>
        <w:t>5</w:t>
      </w:r>
      <w:r w:rsidR="00AC5363" w:rsidRPr="00E76CB0">
        <w:rPr>
          <w:rFonts w:ascii="Times New Roman" w:hAnsi="Times New Roman" w:cs="Times New Roman"/>
          <w:sz w:val="28"/>
          <w:szCs w:val="28"/>
        </w:rPr>
        <w:t>5</w:t>
      </w:r>
      <w:r w:rsidRPr="00E76CB0">
        <w:rPr>
          <w:rFonts w:ascii="Times New Roman" w:hAnsi="Times New Roman" w:cs="Times New Roman"/>
          <w:sz w:val="28"/>
          <w:szCs w:val="28"/>
        </w:rPr>
        <w:t xml:space="preserve"> мероприяти</w:t>
      </w:r>
      <w:r w:rsidR="00AC5363" w:rsidRPr="00E76CB0">
        <w:rPr>
          <w:rFonts w:ascii="Times New Roman" w:hAnsi="Times New Roman" w:cs="Times New Roman"/>
          <w:sz w:val="28"/>
          <w:szCs w:val="28"/>
        </w:rPr>
        <w:t>й</w:t>
      </w:r>
      <w:r w:rsidRPr="00E76CB0">
        <w:rPr>
          <w:rFonts w:ascii="Times New Roman" w:hAnsi="Times New Roman" w:cs="Times New Roman"/>
          <w:sz w:val="28"/>
          <w:szCs w:val="28"/>
        </w:rPr>
        <w:t xml:space="preserve"> (концерт и программы) просветительского характера. На мероприятиях, проведенных УДО «Детская школа искусств» присутствовало -</w:t>
      </w:r>
      <w:r w:rsidR="00AC5363" w:rsidRPr="00E76CB0">
        <w:rPr>
          <w:rFonts w:ascii="Times New Roman" w:hAnsi="Times New Roman" w:cs="Times New Roman"/>
          <w:sz w:val="28"/>
          <w:szCs w:val="28"/>
        </w:rPr>
        <w:t>7980</w:t>
      </w:r>
      <w:r w:rsidRPr="00E76CB0">
        <w:rPr>
          <w:rFonts w:ascii="Times New Roman" w:hAnsi="Times New Roman" w:cs="Times New Roman"/>
          <w:sz w:val="28"/>
          <w:szCs w:val="28"/>
        </w:rPr>
        <w:t xml:space="preserve"> чел.</w:t>
      </w:r>
    </w:p>
    <w:p w:rsidR="0052386E" w:rsidRPr="00E76CB0" w:rsidRDefault="0052386E" w:rsidP="001810CA">
      <w:pPr>
        <w:rPr>
          <w:rFonts w:ascii="Times New Roman" w:hAnsi="Times New Roman" w:cs="Times New Roman"/>
          <w:b/>
          <w:sz w:val="28"/>
          <w:szCs w:val="28"/>
        </w:rPr>
      </w:pPr>
    </w:p>
    <w:p w:rsidR="00BD73A0" w:rsidRPr="00E76CB0" w:rsidRDefault="00BD73A0" w:rsidP="00BD73A0">
      <w:pPr>
        <w:ind w:firstLine="709"/>
        <w:jc w:val="center"/>
        <w:rPr>
          <w:rFonts w:ascii="Times New Roman" w:hAnsi="Times New Roman" w:cs="Times New Roman"/>
          <w:b/>
          <w:sz w:val="32"/>
          <w:szCs w:val="28"/>
        </w:rPr>
      </w:pPr>
      <w:r w:rsidRPr="00E76CB0">
        <w:rPr>
          <w:rFonts w:ascii="Times New Roman" w:hAnsi="Times New Roman" w:cs="Times New Roman"/>
          <w:b/>
          <w:sz w:val="32"/>
          <w:szCs w:val="28"/>
        </w:rPr>
        <w:t>Семейная политика</w:t>
      </w:r>
    </w:p>
    <w:p w:rsidR="00B63FBC" w:rsidRPr="00E76CB0" w:rsidRDefault="00B63FBC" w:rsidP="00EB7755">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Одна из основных задач семейной политики - является профилактика социального сиротства, цель которой – своевременное выявление неблагополучных семей и детей, оказавшихся в социально - опасном положении. </w:t>
      </w:r>
    </w:p>
    <w:p w:rsidR="00B63FBC" w:rsidRPr="00E76CB0" w:rsidRDefault="00B63FBC" w:rsidP="00EB7755">
      <w:pPr>
        <w:ind w:firstLine="709"/>
        <w:jc w:val="both"/>
        <w:rPr>
          <w:rFonts w:ascii="Times New Roman" w:hAnsi="Times New Roman" w:cs="Times New Roman"/>
          <w:bCs/>
          <w:sz w:val="28"/>
          <w:szCs w:val="28"/>
        </w:rPr>
      </w:pPr>
      <w:r w:rsidRPr="00E76CB0">
        <w:rPr>
          <w:rFonts w:ascii="Times New Roman" w:hAnsi="Times New Roman" w:cs="Times New Roman"/>
          <w:bCs/>
          <w:sz w:val="28"/>
          <w:szCs w:val="28"/>
        </w:rPr>
        <w:t>На территории городского округа Похвистнево переданные государственные полномочия по опеке и попечительству над несовершеннолетними и совершеннолетними гражданами осуществляет МКУ «УСОиП».</w:t>
      </w:r>
    </w:p>
    <w:p w:rsidR="005025FF" w:rsidRPr="00E76CB0" w:rsidRDefault="00B63FBC" w:rsidP="005025FF">
      <w:pPr>
        <w:ind w:firstLine="284"/>
        <w:jc w:val="both"/>
        <w:rPr>
          <w:rFonts w:ascii="Times New Roman" w:hAnsi="Times New Roman" w:cs="Times New Roman"/>
          <w:bCs/>
          <w:sz w:val="28"/>
          <w:szCs w:val="28"/>
        </w:rPr>
      </w:pPr>
      <w:r w:rsidRPr="00E76CB0">
        <w:rPr>
          <w:rFonts w:ascii="Times New Roman" w:hAnsi="Times New Roman" w:cs="Times New Roman"/>
          <w:bCs/>
          <w:sz w:val="28"/>
          <w:szCs w:val="28"/>
        </w:rPr>
        <w:t>На 01.07.202</w:t>
      </w:r>
      <w:r w:rsidR="005025FF" w:rsidRPr="00E76CB0">
        <w:rPr>
          <w:rFonts w:ascii="Times New Roman" w:hAnsi="Times New Roman" w:cs="Times New Roman"/>
          <w:bCs/>
          <w:sz w:val="28"/>
          <w:szCs w:val="28"/>
        </w:rPr>
        <w:t>4</w:t>
      </w:r>
      <w:r w:rsidRPr="00E76CB0">
        <w:rPr>
          <w:rFonts w:ascii="Times New Roman" w:hAnsi="Times New Roman" w:cs="Times New Roman"/>
          <w:bCs/>
          <w:sz w:val="28"/>
          <w:szCs w:val="28"/>
        </w:rPr>
        <w:t xml:space="preserve"> года на учете в МКУ «УСОиП» состоят </w:t>
      </w:r>
      <w:r w:rsidR="005025FF" w:rsidRPr="00E76CB0">
        <w:rPr>
          <w:rFonts w:ascii="Times New Roman" w:hAnsi="Times New Roman" w:cs="Times New Roman"/>
          <w:bCs/>
          <w:sz w:val="28"/>
          <w:szCs w:val="28"/>
        </w:rPr>
        <w:t>84</w:t>
      </w:r>
      <w:r w:rsidRPr="00E76CB0">
        <w:rPr>
          <w:rFonts w:ascii="Times New Roman" w:hAnsi="Times New Roman" w:cs="Times New Roman"/>
          <w:bCs/>
          <w:sz w:val="28"/>
          <w:szCs w:val="28"/>
        </w:rPr>
        <w:t xml:space="preserve"> ребенка</w:t>
      </w:r>
      <w:r w:rsidR="005025FF" w:rsidRPr="00E76CB0">
        <w:rPr>
          <w:rFonts w:ascii="Times New Roman" w:hAnsi="Times New Roman" w:cs="Times New Roman"/>
          <w:bCs/>
          <w:sz w:val="28"/>
          <w:szCs w:val="28"/>
        </w:rPr>
        <w:t xml:space="preserve"> из категории детей</w:t>
      </w:r>
      <w:r w:rsidRPr="00E76CB0">
        <w:rPr>
          <w:rFonts w:ascii="Times New Roman" w:hAnsi="Times New Roman" w:cs="Times New Roman"/>
          <w:bCs/>
          <w:sz w:val="28"/>
          <w:szCs w:val="28"/>
        </w:rPr>
        <w:t>-сирот и детей,оставшихся без попечения родителей</w:t>
      </w:r>
      <w:r w:rsidR="005025FF" w:rsidRPr="00E76CB0">
        <w:rPr>
          <w:rFonts w:ascii="Times New Roman" w:hAnsi="Times New Roman" w:cs="Times New Roman"/>
          <w:bCs/>
          <w:sz w:val="28"/>
          <w:szCs w:val="28"/>
        </w:rPr>
        <w:t>.</w:t>
      </w:r>
    </w:p>
    <w:p w:rsidR="005025FF" w:rsidRPr="00E76CB0" w:rsidRDefault="005025FF" w:rsidP="005025FF">
      <w:pPr>
        <w:pStyle w:val="ConsPlusNonformat"/>
        <w:ind w:firstLine="284"/>
        <w:jc w:val="both"/>
        <w:rPr>
          <w:rFonts w:ascii="Times New Roman" w:hAnsi="Times New Roman" w:cs="Times New Roman"/>
          <w:sz w:val="28"/>
          <w:szCs w:val="28"/>
        </w:rPr>
      </w:pPr>
      <w:r w:rsidRPr="00E76CB0">
        <w:rPr>
          <w:rFonts w:ascii="Times New Roman" w:hAnsi="Times New Roman" w:cs="Times New Roman"/>
          <w:sz w:val="28"/>
          <w:szCs w:val="28"/>
        </w:rPr>
        <w:t xml:space="preserve">В региональном банке данных, оставшихся без попечения родителей на 01.07.2024 года состоит 2 несовершеннолетних детей (длительно, более 1 года), оставшихся без попечения родителей. </w:t>
      </w:r>
    </w:p>
    <w:p w:rsidR="005025FF" w:rsidRPr="00E76CB0" w:rsidRDefault="005025FF" w:rsidP="005025FF">
      <w:pPr>
        <w:pStyle w:val="ConsPlusNonformat"/>
        <w:ind w:firstLine="284"/>
        <w:jc w:val="both"/>
        <w:rPr>
          <w:rFonts w:ascii="Times New Roman" w:hAnsi="Times New Roman" w:cs="Times New Roman"/>
          <w:sz w:val="28"/>
          <w:szCs w:val="28"/>
        </w:rPr>
      </w:pPr>
      <w:r w:rsidRPr="00E76CB0">
        <w:rPr>
          <w:rFonts w:ascii="Times New Roman" w:hAnsi="Times New Roman" w:cs="Times New Roman"/>
          <w:sz w:val="28"/>
          <w:szCs w:val="28"/>
        </w:rPr>
        <w:t xml:space="preserve"> На территории городского округа Похвистнево кандидатов, желающих принять детей в семьи, не имеются.</w:t>
      </w:r>
    </w:p>
    <w:p w:rsidR="005025FF" w:rsidRPr="00E76CB0" w:rsidRDefault="005025FF" w:rsidP="005025FF">
      <w:pPr>
        <w:ind w:firstLine="708"/>
        <w:jc w:val="both"/>
        <w:rPr>
          <w:rFonts w:ascii="Times New Roman" w:hAnsi="Times New Roman" w:cs="Times New Roman"/>
          <w:color w:val="FF0000"/>
          <w:sz w:val="28"/>
          <w:szCs w:val="28"/>
        </w:rPr>
      </w:pPr>
      <w:r w:rsidRPr="00E76CB0">
        <w:rPr>
          <w:rFonts w:ascii="Times New Roman" w:hAnsi="Times New Roman" w:cs="Times New Roman"/>
          <w:color w:val="000000"/>
          <w:sz w:val="28"/>
          <w:szCs w:val="28"/>
        </w:rPr>
        <w:t>За отчетный период:</w:t>
      </w:r>
    </w:p>
    <w:p w:rsidR="005025FF" w:rsidRPr="00E76CB0" w:rsidRDefault="005025FF" w:rsidP="005025FF">
      <w:pPr>
        <w:ind w:firstLine="708"/>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 передача детей-сирот и детей, оставшихся без попечения родителей, на воспитание в замещающие семьи граждан – 2 детей</w:t>
      </w:r>
    </w:p>
    <w:p w:rsidR="005025FF" w:rsidRPr="00E76CB0" w:rsidRDefault="005025FF" w:rsidP="005025FF">
      <w:pPr>
        <w:ind w:firstLine="708"/>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Прекращена опека (попечительство) над 15 детьми-сиротами и детьми, оставшимися без попечения родителей, из них:</w:t>
      </w:r>
    </w:p>
    <w:p w:rsidR="005025FF" w:rsidRPr="00E76CB0" w:rsidRDefault="005025FF" w:rsidP="005025FF">
      <w:pPr>
        <w:ind w:firstLine="708"/>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 по достижению совершеннолетия — 10 детей (замещающие семьи))</w:t>
      </w:r>
    </w:p>
    <w:p w:rsidR="005025FF" w:rsidRPr="00E76CB0" w:rsidRDefault="005025FF" w:rsidP="005025FF">
      <w:pPr>
        <w:ind w:firstLine="708"/>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-эмансипация в связи с заключением брака - 1</w:t>
      </w:r>
    </w:p>
    <w:p w:rsidR="005025FF" w:rsidRPr="00E76CB0" w:rsidRDefault="005025FF" w:rsidP="005025FF">
      <w:pPr>
        <w:ind w:firstLine="708"/>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 возврат родителям -1</w:t>
      </w:r>
    </w:p>
    <w:p w:rsidR="005025FF" w:rsidRPr="00E76CB0" w:rsidRDefault="005025FF" w:rsidP="005025FF">
      <w:pPr>
        <w:ind w:firstLine="708"/>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 расторжение договора с приёмным родителем по его инициативе - 3</w:t>
      </w:r>
    </w:p>
    <w:p w:rsidR="005025FF" w:rsidRPr="00E76CB0" w:rsidRDefault="005025FF" w:rsidP="005025FF">
      <w:pPr>
        <w:ind w:firstLine="708"/>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На 01.07.2024 на учёте состоят (по личным делам):</w:t>
      </w:r>
    </w:p>
    <w:p w:rsidR="005025FF" w:rsidRPr="00E76CB0" w:rsidRDefault="005025FF" w:rsidP="005025FF">
      <w:pPr>
        <w:ind w:firstLine="708"/>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27 приёмных семей, в них — 50 детей</w:t>
      </w:r>
    </w:p>
    <w:p w:rsidR="005025FF" w:rsidRPr="00E76CB0" w:rsidRDefault="005025FF" w:rsidP="005025FF">
      <w:pPr>
        <w:ind w:firstLine="708"/>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27 опекунских семей, в них — 34 ребенка;</w:t>
      </w:r>
    </w:p>
    <w:p w:rsidR="005025FF" w:rsidRPr="00E76CB0" w:rsidRDefault="005025FF" w:rsidP="005025FF">
      <w:pPr>
        <w:ind w:firstLine="708"/>
        <w:jc w:val="both"/>
        <w:rPr>
          <w:rFonts w:ascii="Times New Roman" w:hAnsi="Times New Roman" w:cs="Times New Roman"/>
          <w:sz w:val="28"/>
          <w:szCs w:val="28"/>
        </w:rPr>
      </w:pPr>
      <w:r w:rsidRPr="00E76CB0">
        <w:rPr>
          <w:rFonts w:ascii="Times New Roman" w:hAnsi="Times New Roman" w:cs="Times New Roman"/>
          <w:sz w:val="28"/>
          <w:szCs w:val="28"/>
        </w:rPr>
        <w:t xml:space="preserve">Количество вновь выявленных детей за отчетный период в возрасте от 0 до 3 лет – 1 чел. </w:t>
      </w:r>
    </w:p>
    <w:p w:rsidR="005025FF" w:rsidRPr="00E76CB0" w:rsidRDefault="005025FF" w:rsidP="005025FF">
      <w:pPr>
        <w:ind w:firstLine="708"/>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Передано на усыновление (от 0 до 3 лет) – 0 чел.</w:t>
      </w:r>
    </w:p>
    <w:p w:rsidR="005025FF" w:rsidRPr="00E76CB0" w:rsidRDefault="005025FF" w:rsidP="005025FF">
      <w:pPr>
        <w:ind w:firstLine="708"/>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 xml:space="preserve">Передано на другие формы семейного устройства – 1 чел.  </w:t>
      </w:r>
    </w:p>
    <w:p w:rsidR="005025FF" w:rsidRPr="00E76CB0" w:rsidRDefault="005025FF" w:rsidP="005025FF">
      <w:pPr>
        <w:ind w:firstLine="708"/>
        <w:jc w:val="both"/>
        <w:rPr>
          <w:rFonts w:ascii="Times New Roman" w:hAnsi="Times New Roman" w:cs="Times New Roman"/>
          <w:sz w:val="28"/>
          <w:szCs w:val="28"/>
        </w:rPr>
      </w:pPr>
      <w:r w:rsidRPr="00E76CB0">
        <w:rPr>
          <w:rFonts w:ascii="Times New Roman" w:hAnsi="Times New Roman" w:cs="Times New Roman"/>
          <w:sz w:val="28"/>
          <w:szCs w:val="28"/>
        </w:rPr>
        <w:t>Помещены под надзор в государственное учреждение – 0 чел.</w:t>
      </w:r>
    </w:p>
    <w:p w:rsidR="005025FF" w:rsidRPr="00E76CB0" w:rsidRDefault="005025FF" w:rsidP="005025FF">
      <w:pPr>
        <w:ind w:firstLine="709"/>
        <w:jc w:val="both"/>
        <w:rPr>
          <w:rFonts w:ascii="Times New Roman" w:hAnsi="Times New Roman" w:cs="Times New Roman"/>
          <w:b/>
          <w:color w:val="000000"/>
          <w:sz w:val="28"/>
          <w:szCs w:val="28"/>
        </w:rPr>
      </w:pPr>
      <w:r w:rsidRPr="00E76CB0">
        <w:rPr>
          <w:rFonts w:ascii="Times New Roman" w:hAnsi="Times New Roman" w:cs="Times New Roman"/>
          <w:bCs/>
          <w:color w:val="000000"/>
          <w:sz w:val="28"/>
          <w:szCs w:val="28"/>
        </w:rPr>
        <w:lastRenderedPageBreak/>
        <w:t>В течение 2024 года были проведены плановые и внеплановые проверки условий жизни подопечных, соблюдения опекунами прав и законных интересов подопечных, обеспечения сохранности их имущества, а также выполнения опекунами требований к осуществлению своих прав и исполнению своих обязанностей с составлением актов проверок условий жизни и воспитания подопечных. Нарушения прав и интересов подопечных не выявлены.</w:t>
      </w:r>
    </w:p>
    <w:p w:rsidR="005025FF" w:rsidRPr="00E76CB0" w:rsidRDefault="005025FF" w:rsidP="005025FF">
      <w:pPr>
        <w:ind w:firstLine="709"/>
        <w:jc w:val="both"/>
        <w:rPr>
          <w:rFonts w:ascii="Times New Roman" w:hAnsi="Times New Roman" w:cs="Times New Roman"/>
          <w:bCs/>
          <w:color w:val="000000"/>
          <w:sz w:val="28"/>
          <w:szCs w:val="28"/>
        </w:rPr>
      </w:pPr>
      <w:r w:rsidRPr="00E76CB0">
        <w:rPr>
          <w:rFonts w:ascii="Times New Roman" w:hAnsi="Times New Roman" w:cs="Times New Roman"/>
          <w:bCs/>
          <w:color w:val="000000"/>
          <w:sz w:val="28"/>
          <w:szCs w:val="28"/>
        </w:rPr>
        <w:t>В отчетном периоде все вновь образованные замещающие семьи поставлены на социальном обслуживании ГКУ СО «КЦСОН СВО».</w:t>
      </w:r>
    </w:p>
    <w:p w:rsidR="005025FF" w:rsidRPr="00E76CB0" w:rsidRDefault="005025FF" w:rsidP="005025FF">
      <w:pPr>
        <w:ind w:firstLine="709"/>
        <w:jc w:val="both"/>
        <w:rPr>
          <w:rFonts w:ascii="Times New Roman" w:hAnsi="Times New Roman" w:cs="Times New Roman"/>
          <w:bCs/>
          <w:color w:val="000000"/>
          <w:sz w:val="28"/>
          <w:szCs w:val="28"/>
        </w:rPr>
      </w:pPr>
      <w:r w:rsidRPr="00E76CB0">
        <w:rPr>
          <w:rFonts w:ascii="Times New Roman" w:hAnsi="Times New Roman" w:cs="Times New Roman"/>
          <w:bCs/>
          <w:color w:val="000000"/>
          <w:sz w:val="28"/>
          <w:szCs w:val="28"/>
        </w:rPr>
        <w:t>Распоряжение имуществом детей-сирот и детей, оставшихся без попечения родителей, осуществляется их законными представителями с разрешения органа опеки и попечительства.</w:t>
      </w:r>
    </w:p>
    <w:p w:rsidR="005025FF" w:rsidRPr="00E76CB0" w:rsidRDefault="005025FF" w:rsidP="005025FF">
      <w:pPr>
        <w:ind w:firstLine="709"/>
        <w:jc w:val="both"/>
        <w:rPr>
          <w:rFonts w:ascii="Times New Roman" w:hAnsi="Times New Roman" w:cs="Times New Roman"/>
          <w:bCs/>
          <w:color w:val="000000"/>
          <w:sz w:val="28"/>
          <w:szCs w:val="28"/>
        </w:rPr>
      </w:pPr>
      <w:r w:rsidRPr="00E76CB0">
        <w:rPr>
          <w:rFonts w:ascii="Times New Roman" w:hAnsi="Times New Roman" w:cs="Times New Roman"/>
          <w:bCs/>
          <w:color w:val="000000"/>
          <w:sz w:val="28"/>
          <w:szCs w:val="28"/>
        </w:rPr>
        <w:t>За отчетный период принято и проверено 83 отчета опекунов (попечителей) о хранении, об использовании имущества несовершеннолетних подопечных и об управлении таким имуществом, составлены описи имущества подопечных. Нарушения имущественных прав подопечных не выявлены.</w:t>
      </w:r>
    </w:p>
    <w:p w:rsidR="005025FF" w:rsidRPr="00E76CB0" w:rsidRDefault="005025FF" w:rsidP="005025FF">
      <w:pPr>
        <w:ind w:firstLine="709"/>
        <w:jc w:val="both"/>
        <w:rPr>
          <w:rFonts w:ascii="Times New Roman" w:hAnsi="Times New Roman" w:cs="Times New Roman"/>
          <w:bCs/>
          <w:color w:val="000000"/>
          <w:sz w:val="28"/>
          <w:szCs w:val="28"/>
        </w:rPr>
      </w:pPr>
      <w:r w:rsidRPr="00E76CB0">
        <w:rPr>
          <w:rFonts w:ascii="Times New Roman" w:hAnsi="Times New Roman" w:cs="Times New Roman"/>
          <w:bCs/>
          <w:color w:val="000000"/>
          <w:sz w:val="28"/>
          <w:szCs w:val="28"/>
        </w:rPr>
        <w:t>С целью получения дополнительного дохода денежные средства подопечных переводятся на депозитные счета под проценты.</w:t>
      </w:r>
    </w:p>
    <w:p w:rsidR="005025FF" w:rsidRPr="00E76CB0" w:rsidRDefault="005025FF" w:rsidP="005025FF">
      <w:pPr>
        <w:ind w:firstLine="709"/>
        <w:jc w:val="both"/>
        <w:rPr>
          <w:rFonts w:ascii="Times New Roman" w:hAnsi="Times New Roman" w:cs="Times New Roman"/>
          <w:bCs/>
          <w:color w:val="000000"/>
          <w:sz w:val="28"/>
          <w:szCs w:val="28"/>
        </w:rPr>
      </w:pPr>
      <w:r w:rsidRPr="00E76CB0">
        <w:rPr>
          <w:rFonts w:ascii="Times New Roman" w:hAnsi="Times New Roman" w:cs="Times New Roman"/>
          <w:bCs/>
          <w:color w:val="000000"/>
          <w:sz w:val="28"/>
          <w:szCs w:val="28"/>
        </w:rPr>
        <w:t xml:space="preserve">На 01.07.2024 в собственности (общей долевой собственности) подопечных, проживающих в г.о. Похвистнево, находятся 29 жилых помещения, сохранено право проживания в 3 жилых помещений. </w:t>
      </w:r>
    </w:p>
    <w:p w:rsidR="005025FF" w:rsidRPr="00E76CB0" w:rsidRDefault="005025FF" w:rsidP="005025FF">
      <w:pPr>
        <w:ind w:firstLine="709"/>
        <w:jc w:val="both"/>
        <w:rPr>
          <w:rFonts w:ascii="Times New Roman" w:hAnsi="Times New Roman" w:cs="Times New Roman"/>
          <w:bCs/>
          <w:color w:val="000000"/>
          <w:sz w:val="28"/>
          <w:szCs w:val="28"/>
        </w:rPr>
      </w:pPr>
      <w:r w:rsidRPr="00E76CB0">
        <w:rPr>
          <w:rFonts w:ascii="Times New Roman" w:hAnsi="Times New Roman" w:cs="Times New Roman"/>
          <w:bCs/>
          <w:color w:val="000000"/>
          <w:sz w:val="28"/>
          <w:szCs w:val="28"/>
        </w:rPr>
        <w:t>С целью защиты имущественных прав детей-сирот и детей, оставшихся без попечения родителей, проведено 29 проверок сохранности жилых помещений,  находящихся  в  собственности и сохраненных за  подопечными (в том числе, проживающими за пределами г.о. Похвистнево), с составлением актов  обследования,  направлено 14 запросов о проведении аналогичных проверок жилых помещений, расположенных за пределами городского округа Похвистнево.</w:t>
      </w:r>
    </w:p>
    <w:p w:rsidR="005025FF" w:rsidRPr="00E76CB0" w:rsidRDefault="005025FF" w:rsidP="005025FF">
      <w:pPr>
        <w:ind w:firstLine="709"/>
        <w:jc w:val="both"/>
        <w:rPr>
          <w:rFonts w:ascii="Times New Roman" w:hAnsi="Times New Roman" w:cs="Times New Roman"/>
          <w:bCs/>
          <w:color w:val="000000"/>
          <w:sz w:val="28"/>
          <w:szCs w:val="28"/>
        </w:rPr>
      </w:pPr>
      <w:r w:rsidRPr="00E76CB0">
        <w:rPr>
          <w:rFonts w:ascii="Times New Roman" w:hAnsi="Times New Roman" w:cs="Times New Roman"/>
          <w:bCs/>
          <w:color w:val="000000"/>
          <w:sz w:val="28"/>
          <w:szCs w:val="28"/>
        </w:rPr>
        <w:t xml:space="preserve">Ежеквартально направляются запросы о предоставлении сведений о суммах задолженностей по оплате коммунальных услуг жилых помещений, находящихся в собственности и сохраненных за подопечными, проводится работа с Управляющей компанией по уменьшению задолженности, направляются письма законным представителям, должникам, судебным приставам. </w:t>
      </w:r>
    </w:p>
    <w:p w:rsidR="005025FF" w:rsidRPr="00E76CB0" w:rsidRDefault="005025FF" w:rsidP="005025FF">
      <w:pPr>
        <w:ind w:firstLine="709"/>
        <w:jc w:val="both"/>
        <w:rPr>
          <w:rFonts w:ascii="Times New Roman" w:hAnsi="Times New Roman" w:cs="Times New Roman"/>
          <w:bCs/>
          <w:color w:val="000000"/>
          <w:sz w:val="28"/>
          <w:szCs w:val="28"/>
        </w:rPr>
      </w:pPr>
      <w:r w:rsidRPr="00E76CB0">
        <w:rPr>
          <w:rFonts w:ascii="Times New Roman" w:hAnsi="Times New Roman" w:cs="Times New Roman"/>
          <w:bCs/>
          <w:color w:val="000000"/>
          <w:sz w:val="28"/>
          <w:szCs w:val="28"/>
        </w:rPr>
        <w:t>Ежеквартально судебным приставам направляются карточки обмена информацией о ходе работы по взысканию алиментов на содержание подопечных, запросы и ходатайства о привлечении должников к административной и уголовной ответственности.</w:t>
      </w:r>
    </w:p>
    <w:p w:rsidR="00583B6F" w:rsidRPr="00E76CB0" w:rsidRDefault="00583B6F" w:rsidP="00583B6F">
      <w:pPr>
        <w:ind w:firstLine="708"/>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По состоянию на 01.07.2024 на профилактическом учете в КДН и ЗП Администрации городского округа Похвистнево, в ОДН МО МВД России «Похвистневский» - состоит 1 подопечный</w:t>
      </w:r>
    </w:p>
    <w:p w:rsidR="00583B6F" w:rsidRPr="00E76CB0" w:rsidRDefault="00583B6F" w:rsidP="00583B6F">
      <w:pPr>
        <w:ind w:firstLine="708"/>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В течение отчетного периода поставлено на учёт 0 подопечных, снято с учета в КДН и ЗП Администрации городского округа Похвистнево, в ОДН МО МВД России «Похвистневский» -1.</w:t>
      </w:r>
    </w:p>
    <w:p w:rsidR="00583B6F" w:rsidRPr="00E76CB0" w:rsidRDefault="00583B6F" w:rsidP="00583B6F">
      <w:pPr>
        <w:ind w:firstLine="709"/>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На учете в органе опеки и попечительства на начало 2024 года состояло 42 совершеннолетних недееспособных граждан.</w:t>
      </w:r>
    </w:p>
    <w:p w:rsidR="00583B6F" w:rsidRPr="00E76CB0" w:rsidRDefault="00583B6F" w:rsidP="00583B6F">
      <w:pPr>
        <w:ind w:firstLine="709"/>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lastRenderedPageBreak/>
        <w:t>Выявлено (по информации от родственников граждан, нуждающихся в опеке, ГБУЗ «СОКПБ» и Похвистневского районного суда Самарской области) и поставлено на учет за отчетный год 1 совершеннолетний недееспособный гражданин.</w:t>
      </w:r>
    </w:p>
    <w:p w:rsidR="00583B6F" w:rsidRPr="00E76CB0" w:rsidRDefault="00583B6F" w:rsidP="00583B6F">
      <w:pPr>
        <w:ind w:firstLine="709"/>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 xml:space="preserve">  На конец отчетного года на учете состоит 43 совершеннолетних недееспособных граждан.</w:t>
      </w:r>
    </w:p>
    <w:p w:rsidR="00583B6F" w:rsidRPr="00E76CB0" w:rsidRDefault="00583B6F" w:rsidP="00583B6F">
      <w:pPr>
        <w:ind w:firstLine="709"/>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Количество граждан, состоящих на учете в органе опеки и попечительства, желающих стать опекуном (попечителем) недееспособных граждан на конец отчетного периода составляет 9 человек.</w:t>
      </w:r>
    </w:p>
    <w:p w:rsidR="00583B6F" w:rsidRPr="00E76CB0" w:rsidRDefault="00583B6F" w:rsidP="00583B6F">
      <w:pPr>
        <w:ind w:firstLine="709"/>
        <w:jc w:val="both"/>
        <w:rPr>
          <w:rFonts w:ascii="Times New Roman" w:hAnsi="Times New Roman"/>
          <w:color w:val="000000"/>
          <w:sz w:val="28"/>
          <w:szCs w:val="28"/>
        </w:rPr>
      </w:pPr>
      <w:r w:rsidRPr="00E76CB0">
        <w:rPr>
          <w:rFonts w:ascii="Times New Roman" w:hAnsi="Times New Roman"/>
          <w:color w:val="000000"/>
          <w:sz w:val="28"/>
          <w:szCs w:val="28"/>
        </w:rPr>
        <w:t>В соответствии с Правилами осуществления проверки условий жизни совершеннолетних недееспособных граждан, утвержденных Постановлением Правительства РФ от 17.11.2010 № 927, специалистом органа опеки и попечительства над совершеннолетними осуществляется контроль за условиями проживания совершеннолетних недееспособных и не полностью дееспособных граждан в семьях опекунов и исполнением опекунами возложенных на них обязанностей.  За отчетный год проведена 61 проверка жилищных условий подопечных и исполнения опекуном своих обязанностей. По результатам проведенных проверок нарушений не выявлено.</w:t>
      </w:r>
    </w:p>
    <w:p w:rsidR="00583B6F" w:rsidRPr="00E76CB0" w:rsidRDefault="00583B6F" w:rsidP="00583B6F">
      <w:pPr>
        <w:ind w:firstLine="709"/>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 xml:space="preserve">На территории г.о. Похвистнево расположен ГБУ СО «Похвистневский дом – интернат, предназначенный для граждан, имеющих психические расстройства» (далее - Интернат), контроль Похвистневского дома – интерната за осуществлением своих прав и исполнение обязанностей в отношении совершеннолетних недееспособных граждан проводит орган опеки                         и попечительства. </w:t>
      </w:r>
    </w:p>
    <w:p w:rsidR="00583B6F" w:rsidRPr="00E76CB0" w:rsidRDefault="00583B6F" w:rsidP="00583B6F">
      <w:pPr>
        <w:shd w:val="clear" w:color="auto" w:fill="FFFFFF"/>
        <w:ind w:firstLine="709"/>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 xml:space="preserve">На постоянной основе органом опеки и попечительства осуществляется участие в работе комиссии по расходованию денежных средств подопечных (далее – Комиссия). За 2024 год проведено 6 заседаний Комиссии с участием представителя органа опеки и попечительства. В ходе заседания комиссии специалистом регулярно проводятся проверки соответствия документации и счета оплаты запрашиваемых услуг. </w:t>
      </w:r>
    </w:p>
    <w:p w:rsidR="00583B6F" w:rsidRPr="00E76CB0" w:rsidRDefault="00583B6F" w:rsidP="00583B6F">
      <w:pPr>
        <w:shd w:val="clear" w:color="auto" w:fill="FFFFFF"/>
        <w:ind w:firstLine="709"/>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 xml:space="preserve">Приняты и проверены ежегодные отчеты опекуна за 2023 г. в количестве 310 шт. </w:t>
      </w:r>
    </w:p>
    <w:p w:rsidR="00583B6F" w:rsidRPr="00E76CB0" w:rsidRDefault="00583B6F" w:rsidP="00583B6F">
      <w:pPr>
        <w:shd w:val="clear" w:color="auto" w:fill="FFFFFF"/>
        <w:ind w:firstLine="709"/>
        <w:jc w:val="both"/>
        <w:rPr>
          <w:rFonts w:ascii="Times New Roman" w:hAnsi="Times New Roman" w:cs="Times New Roman"/>
          <w:color w:val="000000"/>
          <w:sz w:val="28"/>
          <w:szCs w:val="28"/>
        </w:rPr>
      </w:pPr>
      <w:r w:rsidRPr="00E76CB0">
        <w:rPr>
          <w:rFonts w:ascii="Times New Roman" w:hAnsi="Times New Roman" w:cs="Times New Roman"/>
          <w:color w:val="000000"/>
          <w:sz w:val="28"/>
          <w:szCs w:val="28"/>
        </w:rPr>
        <w:t xml:space="preserve">На 01.07.2024 года, численность недееспособных граждан составила 311 человек.  </w:t>
      </w:r>
    </w:p>
    <w:p w:rsidR="00B63FBC" w:rsidRPr="00E76CB0" w:rsidRDefault="00583B6F" w:rsidP="00583B6F">
      <w:pPr>
        <w:shd w:val="clear" w:color="auto" w:fill="FFFFFF"/>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 С учета в первом полугодии 2024 года недееспособные граждане не снимались. </w:t>
      </w:r>
    </w:p>
    <w:p w:rsidR="00B81432" w:rsidRPr="00E76CB0" w:rsidRDefault="00B81432" w:rsidP="00FB04B6">
      <w:pPr>
        <w:pStyle w:val="ad"/>
        <w:jc w:val="both"/>
        <w:rPr>
          <w:rFonts w:ascii="Times New Roman" w:hAnsi="Times New Roman"/>
          <w:sz w:val="28"/>
          <w:szCs w:val="28"/>
        </w:rPr>
      </w:pPr>
    </w:p>
    <w:p w:rsidR="00D93459" w:rsidRPr="00E76CB0" w:rsidRDefault="00866692" w:rsidP="00EB7755">
      <w:pPr>
        <w:tabs>
          <w:tab w:val="left" w:pos="4480"/>
        </w:tabs>
        <w:ind w:firstLine="709"/>
        <w:jc w:val="center"/>
        <w:rPr>
          <w:rFonts w:ascii="Times New Roman" w:hAnsi="Times New Roman"/>
          <w:b/>
          <w:sz w:val="32"/>
          <w:szCs w:val="28"/>
        </w:rPr>
      </w:pPr>
      <w:r w:rsidRPr="00E76CB0">
        <w:rPr>
          <w:rFonts w:ascii="Times New Roman" w:hAnsi="Times New Roman"/>
          <w:b/>
          <w:sz w:val="32"/>
          <w:szCs w:val="28"/>
        </w:rPr>
        <w:t>С</w:t>
      </w:r>
      <w:r w:rsidR="00D93459" w:rsidRPr="00E76CB0">
        <w:rPr>
          <w:rFonts w:ascii="Times New Roman" w:hAnsi="Times New Roman"/>
          <w:b/>
          <w:sz w:val="32"/>
          <w:szCs w:val="28"/>
        </w:rPr>
        <w:t xml:space="preserve">остояние преступности </w:t>
      </w:r>
    </w:p>
    <w:p w:rsidR="0008225C" w:rsidRPr="00E76CB0" w:rsidRDefault="0008225C" w:rsidP="00EB7755">
      <w:pPr>
        <w:tabs>
          <w:tab w:val="left" w:pos="4480"/>
        </w:tabs>
        <w:ind w:firstLine="709"/>
        <w:jc w:val="center"/>
        <w:rPr>
          <w:rFonts w:ascii="Times New Roman" w:hAnsi="Times New Roman"/>
          <w:b/>
          <w:sz w:val="28"/>
          <w:szCs w:val="28"/>
        </w:rPr>
      </w:pPr>
    </w:p>
    <w:p w:rsidR="002923DD" w:rsidRPr="00E76CB0" w:rsidRDefault="0001322C" w:rsidP="00EB7755">
      <w:pPr>
        <w:ind w:firstLine="709"/>
        <w:jc w:val="both"/>
        <w:rPr>
          <w:rFonts w:ascii="Times New Roman" w:hAnsi="Times New Roman" w:cs="Times New Roman"/>
          <w:sz w:val="28"/>
          <w:szCs w:val="28"/>
        </w:rPr>
      </w:pPr>
      <w:r w:rsidRPr="00E76CB0">
        <w:rPr>
          <w:rFonts w:ascii="Times New Roman" w:hAnsi="Times New Roman" w:cs="Times New Roman"/>
          <w:sz w:val="28"/>
          <w:szCs w:val="28"/>
        </w:rPr>
        <w:t>На территории городского округа Похвистнево</w:t>
      </w:r>
      <w:r w:rsidR="00BC361F" w:rsidRPr="00E76CB0">
        <w:rPr>
          <w:rFonts w:ascii="Times New Roman" w:hAnsi="Times New Roman" w:cs="Times New Roman"/>
          <w:sz w:val="28"/>
          <w:szCs w:val="28"/>
        </w:rPr>
        <w:t>за 6 месяцев 202</w:t>
      </w:r>
      <w:r w:rsidR="00DF743E" w:rsidRPr="00E76CB0">
        <w:rPr>
          <w:rFonts w:ascii="Times New Roman" w:hAnsi="Times New Roman" w:cs="Times New Roman"/>
          <w:sz w:val="28"/>
          <w:szCs w:val="28"/>
        </w:rPr>
        <w:t>4</w:t>
      </w:r>
      <w:r w:rsidR="00BC361F" w:rsidRPr="00E76CB0">
        <w:rPr>
          <w:rFonts w:ascii="Times New Roman" w:hAnsi="Times New Roman" w:cs="Times New Roman"/>
          <w:sz w:val="28"/>
          <w:szCs w:val="28"/>
        </w:rPr>
        <w:t xml:space="preserve"> года </w:t>
      </w:r>
      <w:r w:rsidRPr="00E76CB0">
        <w:rPr>
          <w:rFonts w:ascii="Times New Roman" w:hAnsi="Times New Roman" w:cs="Times New Roman"/>
          <w:sz w:val="28"/>
          <w:szCs w:val="28"/>
        </w:rPr>
        <w:t xml:space="preserve">зарегистрировано </w:t>
      </w:r>
      <w:r w:rsidR="00320C09" w:rsidRPr="00E76CB0">
        <w:rPr>
          <w:rFonts w:ascii="Times New Roman" w:hAnsi="Times New Roman" w:cs="Times New Roman"/>
          <w:sz w:val="28"/>
          <w:szCs w:val="28"/>
        </w:rPr>
        <w:t>2</w:t>
      </w:r>
      <w:r w:rsidR="00DF743E" w:rsidRPr="00E76CB0">
        <w:rPr>
          <w:rFonts w:ascii="Times New Roman" w:hAnsi="Times New Roman" w:cs="Times New Roman"/>
          <w:sz w:val="28"/>
          <w:szCs w:val="28"/>
        </w:rPr>
        <w:t>0</w:t>
      </w:r>
      <w:r w:rsidR="00320C09" w:rsidRPr="00E76CB0">
        <w:rPr>
          <w:rFonts w:ascii="Times New Roman" w:hAnsi="Times New Roman" w:cs="Times New Roman"/>
          <w:sz w:val="28"/>
          <w:szCs w:val="28"/>
        </w:rPr>
        <w:t>2</w:t>
      </w:r>
      <w:r w:rsidRPr="00E76CB0">
        <w:rPr>
          <w:rFonts w:ascii="Times New Roman" w:hAnsi="Times New Roman" w:cs="Times New Roman"/>
          <w:sz w:val="28"/>
          <w:szCs w:val="28"/>
        </w:rPr>
        <w:t xml:space="preserve"> преступлени</w:t>
      </w:r>
      <w:r w:rsidR="00320C09" w:rsidRPr="00E76CB0">
        <w:rPr>
          <w:rFonts w:ascii="Times New Roman" w:hAnsi="Times New Roman" w:cs="Times New Roman"/>
          <w:sz w:val="28"/>
          <w:szCs w:val="28"/>
        </w:rPr>
        <w:t>я</w:t>
      </w:r>
      <w:r w:rsidRPr="00E76CB0">
        <w:rPr>
          <w:rFonts w:ascii="Times New Roman" w:hAnsi="Times New Roman" w:cs="Times New Roman"/>
          <w:sz w:val="28"/>
          <w:szCs w:val="28"/>
        </w:rPr>
        <w:t xml:space="preserve">, из них расследовано – </w:t>
      </w:r>
      <w:r w:rsidR="00320C09" w:rsidRPr="00E76CB0">
        <w:rPr>
          <w:rFonts w:ascii="Times New Roman" w:hAnsi="Times New Roman" w:cs="Times New Roman"/>
          <w:sz w:val="28"/>
          <w:szCs w:val="28"/>
        </w:rPr>
        <w:t>17</w:t>
      </w:r>
      <w:r w:rsidR="00DF743E" w:rsidRPr="00E76CB0">
        <w:rPr>
          <w:rFonts w:ascii="Times New Roman" w:hAnsi="Times New Roman" w:cs="Times New Roman"/>
          <w:sz w:val="28"/>
          <w:szCs w:val="28"/>
        </w:rPr>
        <w:t>9</w:t>
      </w:r>
      <w:r w:rsidRPr="00E76CB0">
        <w:rPr>
          <w:rFonts w:ascii="Times New Roman" w:hAnsi="Times New Roman" w:cs="Times New Roman"/>
          <w:sz w:val="28"/>
          <w:szCs w:val="28"/>
        </w:rPr>
        <w:t>,</w:t>
      </w:r>
      <w:r w:rsidR="00DF743E" w:rsidRPr="00E76CB0">
        <w:rPr>
          <w:rFonts w:ascii="Times New Roman" w:hAnsi="Times New Roman" w:cs="Times New Roman"/>
          <w:sz w:val="28"/>
          <w:szCs w:val="28"/>
        </w:rPr>
        <w:t xml:space="preserve"> приостановлено – 41, доля расследованных преступлений составила 81,4%.</w:t>
      </w:r>
    </w:p>
    <w:p w:rsidR="00251973" w:rsidRPr="00E76CB0" w:rsidRDefault="00DF2809" w:rsidP="00EB7755">
      <w:pPr>
        <w:ind w:firstLine="709"/>
        <w:jc w:val="both"/>
        <w:rPr>
          <w:rFonts w:ascii="Times New Roman" w:hAnsi="Times New Roman" w:cs="Times New Roman"/>
          <w:sz w:val="28"/>
          <w:szCs w:val="28"/>
        </w:rPr>
      </w:pPr>
      <w:r w:rsidRPr="00E76CB0">
        <w:rPr>
          <w:rFonts w:ascii="Times New Roman" w:hAnsi="Times New Roman" w:cs="Times New Roman"/>
          <w:sz w:val="28"/>
          <w:szCs w:val="28"/>
        </w:rPr>
        <w:t>За отчетный период зарегистрировано</w:t>
      </w:r>
      <w:r w:rsidR="00320C09" w:rsidRPr="00E76CB0">
        <w:rPr>
          <w:rFonts w:ascii="Times New Roman" w:hAnsi="Times New Roman" w:cs="Times New Roman"/>
          <w:sz w:val="28"/>
          <w:szCs w:val="28"/>
        </w:rPr>
        <w:t>1</w:t>
      </w:r>
      <w:r w:rsidR="002923DD" w:rsidRPr="00E76CB0">
        <w:rPr>
          <w:rFonts w:ascii="Times New Roman" w:hAnsi="Times New Roman" w:cs="Times New Roman"/>
          <w:sz w:val="28"/>
          <w:szCs w:val="28"/>
        </w:rPr>
        <w:t xml:space="preserve"> убийств</w:t>
      </w:r>
      <w:r w:rsidR="00320C09" w:rsidRPr="00E76CB0">
        <w:rPr>
          <w:rFonts w:ascii="Times New Roman" w:hAnsi="Times New Roman" w:cs="Times New Roman"/>
          <w:sz w:val="28"/>
          <w:szCs w:val="28"/>
        </w:rPr>
        <w:t>о</w:t>
      </w:r>
      <w:r w:rsidR="002923DD" w:rsidRPr="00E76CB0">
        <w:rPr>
          <w:rFonts w:ascii="Times New Roman" w:hAnsi="Times New Roman" w:cs="Times New Roman"/>
          <w:sz w:val="28"/>
          <w:szCs w:val="28"/>
        </w:rPr>
        <w:t xml:space="preserve">, </w:t>
      </w:r>
      <w:r w:rsidR="00DF743E" w:rsidRPr="00E76CB0">
        <w:rPr>
          <w:rFonts w:ascii="Times New Roman" w:hAnsi="Times New Roman" w:cs="Times New Roman"/>
          <w:sz w:val="28"/>
          <w:szCs w:val="28"/>
        </w:rPr>
        <w:t>3 факта умышленного причинения тяжкого вреда здоровью, 40</w:t>
      </w:r>
      <w:r w:rsidR="00257D49" w:rsidRPr="00E76CB0">
        <w:rPr>
          <w:rFonts w:ascii="Times New Roman" w:hAnsi="Times New Roman" w:cs="Times New Roman"/>
          <w:sz w:val="28"/>
          <w:szCs w:val="28"/>
        </w:rPr>
        <w:t xml:space="preserve"> краж,</w:t>
      </w:r>
      <w:r w:rsidR="00DF743E" w:rsidRPr="00E76CB0">
        <w:rPr>
          <w:rFonts w:ascii="Times New Roman" w:hAnsi="Times New Roman" w:cs="Times New Roman"/>
          <w:sz w:val="28"/>
          <w:szCs w:val="28"/>
        </w:rPr>
        <w:t>27</w:t>
      </w:r>
      <w:r w:rsidR="00A5425F" w:rsidRPr="00E76CB0">
        <w:rPr>
          <w:rFonts w:ascii="Times New Roman" w:hAnsi="Times New Roman" w:cs="Times New Roman"/>
          <w:sz w:val="28"/>
          <w:szCs w:val="28"/>
        </w:rPr>
        <w:t xml:space="preserve"> моше</w:t>
      </w:r>
      <w:r w:rsidR="002923DD" w:rsidRPr="00E76CB0">
        <w:rPr>
          <w:rFonts w:ascii="Times New Roman" w:hAnsi="Times New Roman" w:cs="Times New Roman"/>
          <w:sz w:val="28"/>
          <w:szCs w:val="28"/>
        </w:rPr>
        <w:t>н</w:t>
      </w:r>
      <w:r w:rsidR="00A5425F" w:rsidRPr="00E76CB0">
        <w:rPr>
          <w:rFonts w:ascii="Times New Roman" w:hAnsi="Times New Roman" w:cs="Times New Roman"/>
          <w:sz w:val="28"/>
          <w:szCs w:val="28"/>
        </w:rPr>
        <w:t>ничеств</w:t>
      </w:r>
      <w:r w:rsidR="002923DD" w:rsidRPr="00E76CB0">
        <w:rPr>
          <w:rFonts w:ascii="Times New Roman" w:hAnsi="Times New Roman" w:cs="Times New Roman"/>
          <w:sz w:val="28"/>
          <w:szCs w:val="28"/>
        </w:rPr>
        <w:t>,</w:t>
      </w:r>
      <w:r w:rsidR="00DF743E" w:rsidRPr="00E76CB0">
        <w:rPr>
          <w:rFonts w:ascii="Times New Roman" w:hAnsi="Times New Roman" w:cs="Times New Roman"/>
          <w:sz w:val="28"/>
          <w:szCs w:val="28"/>
        </w:rPr>
        <w:t>2</w:t>
      </w:r>
      <w:r w:rsidR="00257D49" w:rsidRPr="00E76CB0">
        <w:rPr>
          <w:rFonts w:ascii="Times New Roman" w:hAnsi="Times New Roman" w:cs="Times New Roman"/>
          <w:sz w:val="28"/>
          <w:szCs w:val="28"/>
        </w:rPr>
        <w:t xml:space="preserve"> грабеж</w:t>
      </w:r>
      <w:r w:rsidR="00DF743E" w:rsidRPr="00E76CB0">
        <w:rPr>
          <w:rFonts w:ascii="Times New Roman" w:hAnsi="Times New Roman" w:cs="Times New Roman"/>
          <w:sz w:val="28"/>
          <w:szCs w:val="28"/>
        </w:rPr>
        <w:t>а</w:t>
      </w:r>
      <w:r w:rsidR="002923DD" w:rsidRPr="00E76CB0">
        <w:rPr>
          <w:rFonts w:ascii="Times New Roman" w:hAnsi="Times New Roman" w:cs="Times New Roman"/>
          <w:sz w:val="28"/>
          <w:szCs w:val="28"/>
        </w:rPr>
        <w:t xml:space="preserve">, </w:t>
      </w:r>
      <w:r w:rsidR="00DF743E" w:rsidRPr="00E76CB0">
        <w:rPr>
          <w:rFonts w:ascii="Times New Roman" w:hAnsi="Times New Roman" w:cs="Times New Roman"/>
          <w:sz w:val="28"/>
          <w:szCs w:val="28"/>
        </w:rPr>
        <w:t xml:space="preserve">1 заведомо ложное сообщение об акте терроризма, 1 незаконный сбыт взрывчатых веществ, </w:t>
      </w:r>
      <w:r w:rsidR="00320C09" w:rsidRPr="00E76CB0">
        <w:rPr>
          <w:rFonts w:ascii="Times New Roman" w:hAnsi="Times New Roman" w:cs="Times New Roman"/>
          <w:sz w:val="28"/>
          <w:szCs w:val="28"/>
        </w:rPr>
        <w:t>1</w:t>
      </w:r>
      <w:r w:rsidR="00DF743E" w:rsidRPr="00E76CB0">
        <w:rPr>
          <w:rFonts w:ascii="Times New Roman" w:hAnsi="Times New Roman" w:cs="Times New Roman"/>
          <w:sz w:val="28"/>
          <w:szCs w:val="28"/>
        </w:rPr>
        <w:t>неправомерное завладение транспортным средством</w:t>
      </w:r>
      <w:r w:rsidR="002923DD" w:rsidRPr="00E76CB0">
        <w:rPr>
          <w:rFonts w:ascii="Times New Roman" w:hAnsi="Times New Roman" w:cs="Times New Roman"/>
          <w:sz w:val="28"/>
          <w:szCs w:val="28"/>
        </w:rPr>
        <w:t>.</w:t>
      </w:r>
    </w:p>
    <w:p w:rsidR="00320C09" w:rsidRPr="00E76CB0" w:rsidRDefault="00320C09" w:rsidP="00EB7755">
      <w:pPr>
        <w:ind w:firstLine="709"/>
        <w:jc w:val="both"/>
        <w:rPr>
          <w:rFonts w:ascii="Times New Roman" w:hAnsi="Times New Roman" w:cs="Times New Roman"/>
          <w:sz w:val="28"/>
          <w:szCs w:val="28"/>
        </w:rPr>
      </w:pPr>
      <w:r w:rsidRPr="00E76CB0">
        <w:rPr>
          <w:rFonts w:ascii="Times New Roman" w:hAnsi="Times New Roman" w:cs="Times New Roman"/>
          <w:sz w:val="28"/>
          <w:szCs w:val="28"/>
        </w:rPr>
        <w:lastRenderedPageBreak/>
        <w:t xml:space="preserve">Выявлено </w:t>
      </w:r>
      <w:r w:rsidR="00DF743E" w:rsidRPr="00E76CB0">
        <w:rPr>
          <w:rFonts w:ascii="Times New Roman" w:hAnsi="Times New Roman" w:cs="Times New Roman"/>
          <w:sz w:val="28"/>
          <w:szCs w:val="28"/>
        </w:rPr>
        <w:t>50</w:t>
      </w:r>
      <w:r w:rsidR="00C75B1F" w:rsidRPr="00E76CB0">
        <w:rPr>
          <w:rFonts w:ascii="Times New Roman" w:hAnsi="Times New Roman" w:cs="Times New Roman"/>
          <w:sz w:val="28"/>
          <w:szCs w:val="28"/>
        </w:rPr>
        <w:t xml:space="preserve"> преступлени</w:t>
      </w:r>
      <w:r w:rsidR="00DF743E" w:rsidRPr="00E76CB0">
        <w:rPr>
          <w:rFonts w:ascii="Times New Roman" w:hAnsi="Times New Roman" w:cs="Times New Roman"/>
          <w:sz w:val="28"/>
          <w:szCs w:val="28"/>
        </w:rPr>
        <w:t>й</w:t>
      </w:r>
      <w:r w:rsidR="00C75B1F" w:rsidRPr="00E76CB0">
        <w:rPr>
          <w:rFonts w:ascii="Times New Roman" w:hAnsi="Times New Roman" w:cs="Times New Roman"/>
          <w:sz w:val="28"/>
          <w:szCs w:val="28"/>
        </w:rPr>
        <w:t xml:space="preserve">, связанных с незаконным оборотом наркотиков, </w:t>
      </w:r>
      <w:r w:rsidR="002923DD" w:rsidRPr="00E76CB0">
        <w:rPr>
          <w:rFonts w:ascii="Times New Roman" w:hAnsi="Times New Roman" w:cs="Times New Roman"/>
          <w:sz w:val="28"/>
          <w:szCs w:val="28"/>
        </w:rPr>
        <w:t xml:space="preserve">в том числе </w:t>
      </w:r>
      <w:r w:rsidR="00DF743E" w:rsidRPr="00E76CB0">
        <w:rPr>
          <w:rFonts w:ascii="Times New Roman" w:hAnsi="Times New Roman" w:cs="Times New Roman"/>
          <w:sz w:val="28"/>
          <w:szCs w:val="28"/>
        </w:rPr>
        <w:t>47</w:t>
      </w:r>
      <w:r w:rsidR="002923DD" w:rsidRPr="00E76CB0">
        <w:rPr>
          <w:rFonts w:ascii="Times New Roman" w:hAnsi="Times New Roman" w:cs="Times New Roman"/>
          <w:sz w:val="28"/>
          <w:szCs w:val="28"/>
        </w:rPr>
        <w:t xml:space="preserve"> факт</w:t>
      </w:r>
      <w:r w:rsidR="00DF743E" w:rsidRPr="00E76CB0">
        <w:rPr>
          <w:rFonts w:ascii="Times New Roman" w:hAnsi="Times New Roman" w:cs="Times New Roman"/>
          <w:sz w:val="28"/>
          <w:szCs w:val="28"/>
        </w:rPr>
        <w:t>ов</w:t>
      </w:r>
      <w:r w:rsidR="002923DD" w:rsidRPr="00E76CB0">
        <w:rPr>
          <w:rFonts w:ascii="Times New Roman" w:hAnsi="Times New Roman" w:cs="Times New Roman"/>
          <w:sz w:val="28"/>
          <w:szCs w:val="28"/>
        </w:rPr>
        <w:t xml:space="preserve"> их сбыта</w:t>
      </w:r>
      <w:r w:rsidR="00DF743E" w:rsidRPr="00E76CB0">
        <w:rPr>
          <w:rFonts w:ascii="Times New Roman" w:hAnsi="Times New Roman" w:cs="Times New Roman"/>
          <w:sz w:val="28"/>
          <w:szCs w:val="28"/>
        </w:rPr>
        <w:t>, 1 незаконное хранение, 1 незаконное культивирование растений, 1 факт предоставления помещения для потребления наркотических средств.</w:t>
      </w:r>
    </w:p>
    <w:p w:rsidR="00DF743E" w:rsidRPr="00E76CB0" w:rsidRDefault="00DF743E" w:rsidP="00EB7755">
      <w:pPr>
        <w:ind w:firstLine="709"/>
        <w:jc w:val="both"/>
        <w:rPr>
          <w:rFonts w:ascii="Times New Roman" w:hAnsi="Times New Roman" w:cs="Times New Roman"/>
          <w:sz w:val="28"/>
          <w:szCs w:val="28"/>
        </w:rPr>
      </w:pPr>
      <w:r w:rsidRPr="00E76CB0">
        <w:rPr>
          <w:rFonts w:ascii="Times New Roman" w:hAnsi="Times New Roman" w:cs="Times New Roman"/>
          <w:sz w:val="28"/>
          <w:szCs w:val="28"/>
        </w:rPr>
        <w:t>Задокументировано 4 факта получения взятки, 1 случай присвоения товарных ценностей, 1 незаконное использование документов для образования юридического лица, 1 изготовление и сбыт поддельных денег.</w:t>
      </w:r>
    </w:p>
    <w:p w:rsidR="00DF743E" w:rsidRPr="00E76CB0" w:rsidRDefault="00DF743E" w:rsidP="00EB7755">
      <w:pPr>
        <w:ind w:firstLine="709"/>
        <w:jc w:val="both"/>
        <w:rPr>
          <w:rFonts w:ascii="Times New Roman" w:hAnsi="Times New Roman" w:cs="Times New Roman"/>
          <w:sz w:val="28"/>
          <w:szCs w:val="28"/>
        </w:rPr>
      </w:pPr>
      <w:r w:rsidRPr="00E76CB0">
        <w:rPr>
          <w:rFonts w:ascii="Times New Roman" w:hAnsi="Times New Roman" w:cs="Times New Roman"/>
          <w:sz w:val="28"/>
          <w:szCs w:val="28"/>
        </w:rPr>
        <w:t>Произошло 2 дорожно-транспортных происшествия, в которых пострадало 2 гражданина, погибших нет.</w:t>
      </w:r>
      <w:r w:rsidR="00AB6901">
        <w:rPr>
          <w:rFonts w:ascii="Times New Roman" w:hAnsi="Times New Roman" w:cs="Times New Roman"/>
          <w:sz w:val="28"/>
          <w:szCs w:val="28"/>
        </w:rPr>
        <w:t xml:space="preserve"> </w:t>
      </w:r>
      <w:r w:rsidR="00ED06D5" w:rsidRPr="00E76CB0">
        <w:rPr>
          <w:rFonts w:ascii="Times New Roman" w:hAnsi="Times New Roman" w:cs="Times New Roman"/>
          <w:sz w:val="28"/>
          <w:szCs w:val="28"/>
        </w:rPr>
        <w:t>Выявлено 8 нарушений ПДД лицами, находящимися в состоянии опьянения и подвергнутыми административному наказанию за управление транспортным средством в нетрезвом виде, 1 факт управления транспортным средством лицом, лишенным права управления.</w:t>
      </w:r>
    </w:p>
    <w:p w:rsidR="00D55959" w:rsidRPr="00E76CB0" w:rsidRDefault="00D55959" w:rsidP="00EB7755">
      <w:pPr>
        <w:ind w:firstLine="709"/>
        <w:jc w:val="both"/>
        <w:rPr>
          <w:rFonts w:ascii="Times New Roman" w:hAnsi="Times New Roman" w:cs="Times New Roman"/>
          <w:sz w:val="28"/>
          <w:szCs w:val="28"/>
        </w:rPr>
      </w:pPr>
      <w:r w:rsidRPr="00E76CB0">
        <w:rPr>
          <w:rFonts w:ascii="Times New Roman" w:hAnsi="Times New Roman" w:cs="Times New Roman"/>
          <w:sz w:val="28"/>
          <w:szCs w:val="28"/>
        </w:rPr>
        <w:t>Зарегистрировано 4 неправомерных доступа к охраняемой законом компьютерной информации.</w:t>
      </w:r>
    </w:p>
    <w:p w:rsidR="00D55959" w:rsidRPr="00E76CB0" w:rsidRDefault="00D55959" w:rsidP="00EB7755">
      <w:pPr>
        <w:ind w:firstLine="709"/>
        <w:jc w:val="both"/>
        <w:rPr>
          <w:rFonts w:ascii="Times New Roman" w:hAnsi="Times New Roman" w:cs="Times New Roman"/>
          <w:sz w:val="28"/>
          <w:szCs w:val="28"/>
        </w:rPr>
      </w:pPr>
      <w:r w:rsidRPr="00E76CB0">
        <w:rPr>
          <w:rFonts w:ascii="Times New Roman" w:hAnsi="Times New Roman" w:cs="Times New Roman"/>
          <w:sz w:val="28"/>
          <w:szCs w:val="28"/>
        </w:rPr>
        <w:t>Имелись факты заведомо ложных показаний (1), похищения документа (1), подделки идентификационного номера транспортного средства (1), незаконного оборота порнографических материалов (1).</w:t>
      </w:r>
    </w:p>
    <w:p w:rsidR="00D55959" w:rsidRPr="00E76CB0" w:rsidRDefault="00D55959" w:rsidP="00EB7755">
      <w:pPr>
        <w:ind w:firstLine="709"/>
        <w:jc w:val="both"/>
        <w:rPr>
          <w:rFonts w:ascii="Times New Roman" w:hAnsi="Times New Roman" w:cs="Times New Roman"/>
          <w:sz w:val="28"/>
          <w:szCs w:val="28"/>
        </w:rPr>
      </w:pPr>
      <w:r w:rsidRPr="00E76CB0">
        <w:rPr>
          <w:rFonts w:ascii="Times New Roman" w:hAnsi="Times New Roman" w:cs="Times New Roman"/>
          <w:sz w:val="28"/>
          <w:szCs w:val="28"/>
        </w:rPr>
        <w:t>Зарегистрировано 1 преступление, совершенное иностранным гражданином.</w:t>
      </w:r>
    </w:p>
    <w:p w:rsidR="00974DB5" w:rsidRPr="00E76CB0" w:rsidRDefault="00974DB5" w:rsidP="00EB7755">
      <w:pPr>
        <w:ind w:firstLine="709"/>
        <w:jc w:val="both"/>
        <w:rPr>
          <w:rFonts w:ascii="Times New Roman" w:hAnsi="Times New Roman" w:cs="Times New Roman"/>
          <w:sz w:val="28"/>
          <w:szCs w:val="28"/>
        </w:rPr>
      </w:pPr>
      <w:r w:rsidRPr="00E76CB0">
        <w:rPr>
          <w:rFonts w:ascii="Times New Roman" w:hAnsi="Times New Roman" w:cs="Times New Roman"/>
          <w:sz w:val="28"/>
          <w:szCs w:val="28"/>
        </w:rPr>
        <w:t>Выявлено 6 фактов фиктивной регистрации граждан Российской Федерации.</w:t>
      </w:r>
    </w:p>
    <w:p w:rsidR="00974DB5" w:rsidRPr="00E76CB0" w:rsidRDefault="00974DB5" w:rsidP="00EB7755">
      <w:pPr>
        <w:ind w:firstLine="709"/>
        <w:jc w:val="both"/>
        <w:rPr>
          <w:rFonts w:ascii="Times New Roman" w:hAnsi="Times New Roman" w:cs="Times New Roman"/>
          <w:sz w:val="28"/>
          <w:szCs w:val="28"/>
        </w:rPr>
      </w:pPr>
      <w:r w:rsidRPr="00E76CB0">
        <w:rPr>
          <w:rFonts w:ascii="Times New Roman" w:hAnsi="Times New Roman" w:cs="Times New Roman"/>
          <w:sz w:val="28"/>
          <w:szCs w:val="28"/>
        </w:rPr>
        <w:t>В целях профилактики тяжких и особо тяжких преступлений, участковыми уполномоченными полиции выявлено 5 угроз убийством, 4 умышленных причинений средней тяжести и легкого вреда здоровью, 2 уклонения от административного надзора, 31 мелкое хищение.</w:t>
      </w:r>
    </w:p>
    <w:p w:rsidR="00974DB5" w:rsidRPr="00E76CB0" w:rsidRDefault="00974DB5" w:rsidP="00EB7755">
      <w:pPr>
        <w:ind w:firstLine="709"/>
        <w:jc w:val="both"/>
        <w:rPr>
          <w:rFonts w:ascii="Times New Roman" w:hAnsi="Times New Roman" w:cs="Times New Roman"/>
          <w:sz w:val="28"/>
          <w:szCs w:val="28"/>
        </w:rPr>
      </w:pPr>
      <w:r w:rsidRPr="00E76CB0">
        <w:rPr>
          <w:rFonts w:ascii="Times New Roman" w:hAnsi="Times New Roman" w:cs="Times New Roman"/>
          <w:sz w:val="28"/>
          <w:szCs w:val="28"/>
        </w:rPr>
        <w:t>Подростками совершено 1 преступление, в отношении несовершеннолетних совершено 5 преступлений.</w:t>
      </w:r>
    </w:p>
    <w:p w:rsidR="00F77286" w:rsidRDefault="00F77286" w:rsidP="00EB7755">
      <w:pPr>
        <w:ind w:firstLine="709"/>
        <w:jc w:val="both"/>
        <w:rPr>
          <w:rFonts w:ascii="Times New Roman" w:hAnsi="Times New Roman" w:cs="Times New Roman"/>
          <w:sz w:val="28"/>
          <w:szCs w:val="28"/>
        </w:rPr>
      </w:pPr>
      <w:r w:rsidRPr="00E76CB0">
        <w:rPr>
          <w:rFonts w:ascii="Times New Roman" w:hAnsi="Times New Roman" w:cs="Times New Roman"/>
          <w:sz w:val="28"/>
          <w:szCs w:val="28"/>
        </w:rPr>
        <w:t xml:space="preserve">В городском округе </w:t>
      </w:r>
      <w:r w:rsidR="006472C5" w:rsidRPr="00E76CB0">
        <w:rPr>
          <w:rFonts w:ascii="Times New Roman" w:hAnsi="Times New Roman" w:cs="Times New Roman"/>
          <w:sz w:val="28"/>
          <w:szCs w:val="28"/>
        </w:rPr>
        <w:t xml:space="preserve">Похвистнево действует 1 добровольческая народная дружина </w:t>
      </w:r>
      <w:r w:rsidR="001A7682" w:rsidRPr="00E76CB0">
        <w:rPr>
          <w:rFonts w:ascii="Times New Roman" w:hAnsi="Times New Roman" w:cs="Times New Roman"/>
          <w:sz w:val="28"/>
          <w:szCs w:val="28"/>
        </w:rPr>
        <w:t>правоохранительной направленности (25 человек), ее представители задействуются в пешем патрулировании еженедельно (2-3 раза в неделю, с 19.00 до 23.00). Совместно с сотрудниками полиции составили 18 административных протоколов, провели 117 профилактических бесед, по базам МВД России проверили 16 граждан и 31 сотовый телефон, а также были задействованы в осуществлении охраны общественного порядка в 80 массовых мероприятиях.</w:t>
      </w:r>
      <w:bookmarkStart w:id="1" w:name="_GoBack"/>
      <w:bookmarkEnd w:id="1"/>
    </w:p>
    <w:p w:rsidR="00974DB5" w:rsidRDefault="00974DB5" w:rsidP="00EB7755">
      <w:pPr>
        <w:ind w:firstLine="709"/>
        <w:jc w:val="both"/>
        <w:rPr>
          <w:rFonts w:ascii="Times New Roman" w:hAnsi="Times New Roman" w:cs="Times New Roman"/>
          <w:sz w:val="28"/>
          <w:szCs w:val="28"/>
        </w:rPr>
      </w:pPr>
    </w:p>
    <w:p w:rsidR="00D55959" w:rsidRDefault="00D55959" w:rsidP="00EB7755">
      <w:pPr>
        <w:ind w:firstLine="709"/>
        <w:jc w:val="both"/>
        <w:rPr>
          <w:rFonts w:ascii="Times New Roman" w:hAnsi="Times New Roman" w:cs="Times New Roman"/>
          <w:sz w:val="28"/>
          <w:szCs w:val="28"/>
        </w:rPr>
      </w:pPr>
    </w:p>
    <w:p w:rsidR="00D55959" w:rsidRDefault="00D55959" w:rsidP="00EB7755">
      <w:pPr>
        <w:ind w:firstLine="709"/>
        <w:jc w:val="both"/>
        <w:rPr>
          <w:rFonts w:ascii="Times New Roman" w:hAnsi="Times New Roman" w:cs="Times New Roman"/>
          <w:sz w:val="28"/>
          <w:szCs w:val="28"/>
        </w:rPr>
      </w:pPr>
    </w:p>
    <w:p w:rsidR="00ED06D5" w:rsidRPr="001E2276" w:rsidRDefault="00ED06D5" w:rsidP="00EB7755">
      <w:pPr>
        <w:ind w:firstLine="709"/>
        <w:jc w:val="both"/>
        <w:rPr>
          <w:rFonts w:ascii="Times New Roman" w:hAnsi="Times New Roman" w:cs="Times New Roman"/>
          <w:sz w:val="28"/>
          <w:szCs w:val="28"/>
        </w:rPr>
      </w:pPr>
    </w:p>
    <w:p w:rsidR="006A770F" w:rsidRPr="006A770F" w:rsidRDefault="006A770F" w:rsidP="00EB7755">
      <w:pPr>
        <w:ind w:firstLine="709"/>
        <w:jc w:val="both"/>
        <w:rPr>
          <w:rFonts w:ascii="Times New Roman" w:hAnsi="Times New Roman"/>
          <w:sz w:val="28"/>
          <w:szCs w:val="28"/>
        </w:rPr>
      </w:pPr>
    </w:p>
    <w:sectPr w:rsidR="006A770F" w:rsidRPr="006A770F" w:rsidSect="00D45771">
      <w:footerReference w:type="default" r:id="rId15"/>
      <w:pgSz w:w="11906" w:h="16838"/>
      <w:pgMar w:top="567" w:right="709"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2963" w:rsidRDefault="00D42963" w:rsidP="00B83EDA">
      <w:r>
        <w:separator/>
      </w:r>
    </w:p>
  </w:endnote>
  <w:endnote w:type="continuationSeparator" w:id="0">
    <w:p w:rsidR="00D42963" w:rsidRDefault="00D42963" w:rsidP="00B83E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_CenturyOldStyle">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Droid Sans Fallback">
    <w:charset w:val="80"/>
    <w:family w:val="auto"/>
    <w:pitch w:val="variable"/>
    <w:sig w:usb0="00000000" w:usb1="00000000" w:usb2="00000000" w:usb3="00000000" w:csb0="00000000" w:csb1="00000000"/>
  </w:font>
  <w:font w:name="Lucida Sans">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ndale Sans UI">
    <w:panose1 w:val="00000000000000000000"/>
    <w:charset w:val="00"/>
    <w:family w:val="auto"/>
    <w:notTrueType/>
    <w:pitch w:val="variable"/>
    <w:sig w:usb0="00000003" w:usb1="00000000" w:usb2="00000000" w:usb3="00000000" w:csb0="00000001" w:csb1="00000000"/>
  </w:font>
  <w:font w:name="Segoe UI Symbol">
    <w:panose1 w:val="020B0502040204020203"/>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95684"/>
      <w:docPartObj>
        <w:docPartGallery w:val="Page Numbers (Bottom of Page)"/>
        <w:docPartUnique/>
      </w:docPartObj>
    </w:sdtPr>
    <w:sdtContent>
      <w:p w:rsidR="00D42963" w:rsidRDefault="00FE57F3">
        <w:pPr>
          <w:pStyle w:val="af1"/>
          <w:jc w:val="center"/>
        </w:pPr>
        <w:fldSimple w:instr=" PAGE   \* MERGEFORMAT ">
          <w:r w:rsidR="00AB6901">
            <w:rPr>
              <w:noProof/>
            </w:rPr>
            <w:t>61</w:t>
          </w:r>
        </w:fldSimple>
      </w:p>
    </w:sdtContent>
  </w:sdt>
  <w:p w:rsidR="00D42963" w:rsidRDefault="00D42963">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2963" w:rsidRDefault="00D42963" w:rsidP="00B83EDA">
      <w:r>
        <w:separator/>
      </w:r>
    </w:p>
  </w:footnote>
  <w:footnote w:type="continuationSeparator" w:id="0">
    <w:p w:rsidR="00D42963" w:rsidRDefault="00D42963" w:rsidP="00B83ED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A722BE6"/>
    <w:name w:val="WW8Num1"/>
    <w:lvl w:ilvl="0">
      <w:start w:val="1"/>
      <w:numFmt w:val="upperRoman"/>
      <w:lvlText w:val="%1."/>
      <w:lvlJc w:val="left"/>
      <w:pPr>
        <w:tabs>
          <w:tab w:val="num" w:pos="1146"/>
        </w:tabs>
        <w:ind w:left="1146" w:hanging="720"/>
      </w:pPr>
      <w:rPr>
        <w:b/>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02F4A18"/>
    <w:multiLevelType w:val="hybridMultilevel"/>
    <w:tmpl w:val="68062A46"/>
    <w:lvl w:ilvl="0" w:tplc="F74A85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2CB62E3"/>
    <w:multiLevelType w:val="multilevel"/>
    <w:tmpl w:val="D78A47D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04CE14A8"/>
    <w:multiLevelType w:val="multilevel"/>
    <w:tmpl w:val="4C8E57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748082B"/>
    <w:multiLevelType w:val="multilevel"/>
    <w:tmpl w:val="73666EF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12C1185C"/>
    <w:multiLevelType w:val="multilevel"/>
    <w:tmpl w:val="6EF089B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nsid w:val="13C472DD"/>
    <w:multiLevelType w:val="hybridMultilevel"/>
    <w:tmpl w:val="9E1E7E3E"/>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7">
    <w:nsid w:val="15B317A8"/>
    <w:multiLevelType w:val="multilevel"/>
    <w:tmpl w:val="6CBE47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6543B6F"/>
    <w:multiLevelType w:val="hybridMultilevel"/>
    <w:tmpl w:val="AB8A3724"/>
    <w:lvl w:ilvl="0" w:tplc="4454B7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8BF0FDB"/>
    <w:multiLevelType w:val="hybridMultilevel"/>
    <w:tmpl w:val="8B326CDC"/>
    <w:lvl w:ilvl="0" w:tplc="0419000F">
      <w:start w:val="1"/>
      <w:numFmt w:val="decimal"/>
      <w:lvlText w:val="%1."/>
      <w:lvlJc w:val="left"/>
      <w:pPr>
        <w:ind w:left="720" w:hanging="360"/>
      </w:pPr>
      <w:rPr>
        <w:rFonts w:hint="default"/>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C727221"/>
    <w:multiLevelType w:val="hybridMultilevel"/>
    <w:tmpl w:val="F7E4736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D4214CF"/>
    <w:multiLevelType w:val="singleLevel"/>
    <w:tmpl w:val="62721C2C"/>
    <w:lvl w:ilvl="0">
      <w:start w:val="1"/>
      <w:numFmt w:val="decimal"/>
      <w:lvlText w:val="%1. "/>
      <w:legacy w:legacy="1" w:legacySpace="0" w:legacyIndent="283"/>
      <w:lvlJc w:val="left"/>
      <w:pPr>
        <w:ind w:left="283" w:hanging="283"/>
      </w:pPr>
      <w:rPr>
        <w:rFonts w:ascii="AG_CenturyOldStyle" w:hAnsi="AG_CenturyOldStyle" w:hint="default"/>
        <w:b/>
        <w:i w:val="0"/>
        <w:sz w:val="28"/>
        <w:u w:val="none"/>
      </w:rPr>
    </w:lvl>
  </w:abstractNum>
  <w:abstractNum w:abstractNumId="12">
    <w:nsid w:val="1E875F0D"/>
    <w:multiLevelType w:val="hybridMultilevel"/>
    <w:tmpl w:val="C5D2ABD0"/>
    <w:lvl w:ilvl="0" w:tplc="C6C2953C">
      <w:start w:val="1"/>
      <w:numFmt w:val="bullet"/>
      <w:lvlText w:val="-"/>
      <w:lvlJc w:val="left"/>
      <w:pPr>
        <w:tabs>
          <w:tab w:val="num" w:pos="644"/>
        </w:tabs>
        <w:ind w:left="644"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28770693"/>
    <w:multiLevelType w:val="multilevel"/>
    <w:tmpl w:val="4CF008D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2CCB1677"/>
    <w:multiLevelType w:val="hybridMultilevel"/>
    <w:tmpl w:val="0AB4E936"/>
    <w:lvl w:ilvl="0" w:tplc="90A8050C">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nsid w:val="3C7B7922"/>
    <w:multiLevelType w:val="multilevel"/>
    <w:tmpl w:val="085622E2"/>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42533A4E"/>
    <w:multiLevelType w:val="hybridMultilevel"/>
    <w:tmpl w:val="ECAC39DA"/>
    <w:lvl w:ilvl="0" w:tplc="C6C2953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350297D"/>
    <w:multiLevelType w:val="hybridMultilevel"/>
    <w:tmpl w:val="88C6940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455643D8"/>
    <w:multiLevelType w:val="hybridMultilevel"/>
    <w:tmpl w:val="D78A47D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4BBD4D2A"/>
    <w:multiLevelType w:val="multilevel"/>
    <w:tmpl w:val="1752E8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569E4247"/>
    <w:multiLevelType w:val="multilevel"/>
    <w:tmpl w:val="D78A47D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nsid w:val="6EAE45D3"/>
    <w:multiLevelType w:val="multilevel"/>
    <w:tmpl w:val="FAAEA77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nsid w:val="6EAF03DB"/>
    <w:multiLevelType w:val="multilevel"/>
    <w:tmpl w:val="FAAEA77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6EB0249F"/>
    <w:multiLevelType w:val="hybridMultilevel"/>
    <w:tmpl w:val="1C4A8446"/>
    <w:lvl w:ilvl="0" w:tplc="0328629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8"/>
  </w:num>
  <w:num w:numId="3">
    <w:abstractNumId w:val="2"/>
  </w:num>
  <w:num w:numId="4">
    <w:abstractNumId w:val="20"/>
  </w:num>
  <w:num w:numId="5">
    <w:abstractNumId w:val="23"/>
  </w:num>
  <w:num w:numId="6">
    <w:abstractNumId w:val="10"/>
  </w:num>
  <w:num w:numId="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6"/>
  </w:num>
  <w:num w:numId="10">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9"/>
  </w:num>
  <w:num w:numId="14">
    <w:abstractNumId w:val="13"/>
  </w:num>
  <w:num w:numId="15">
    <w:abstractNumId w:val="22"/>
  </w:num>
  <w:num w:numId="16">
    <w:abstractNumId w:val="15"/>
  </w:num>
  <w:num w:numId="17">
    <w:abstractNumId w:val="4"/>
  </w:num>
  <w:num w:numId="18">
    <w:abstractNumId w:val="19"/>
  </w:num>
  <w:num w:numId="19">
    <w:abstractNumId w:val="3"/>
  </w:num>
  <w:num w:numId="20">
    <w:abstractNumId w:val="21"/>
  </w:num>
  <w:num w:numId="21">
    <w:abstractNumId w:val="7"/>
  </w:num>
  <w:num w:numId="22">
    <w:abstractNumId w:val="5"/>
  </w:num>
  <w:num w:numId="23">
    <w:abstractNumId w:val="14"/>
  </w:num>
  <w:num w:numId="24">
    <w:abstractNumId w:val="8"/>
  </w:num>
  <w:num w:numId="25">
    <w:abstractNumId w:val="1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drawingGridHorizontalSpacing w:val="110"/>
  <w:displayHorizontalDrawingGridEvery w:val="2"/>
  <w:characterSpacingControl w:val="doNotCompress"/>
  <w:footnotePr>
    <w:footnote w:id="-1"/>
    <w:footnote w:id="0"/>
  </w:footnotePr>
  <w:endnotePr>
    <w:endnote w:id="-1"/>
    <w:endnote w:id="0"/>
  </w:endnotePr>
  <w:compat/>
  <w:rsids>
    <w:rsidRoot w:val="005C4E4D"/>
    <w:rsid w:val="0000057D"/>
    <w:rsid w:val="0000091A"/>
    <w:rsid w:val="000024DE"/>
    <w:rsid w:val="00003D01"/>
    <w:rsid w:val="0000549A"/>
    <w:rsid w:val="00005AF8"/>
    <w:rsid w:val="000060C4"/>
    <w:rsid w:val="0000613D"/>
    <w:rsid w:val="00007B69"/>
    <w:rsid w:val="00007C24"/>
    <w:rsid w:val="00010259"/>
    <w:rsid w:val="00010A73"/>
    <w:rsid w:val="00012685"/>
    <w:rsid w:val="0001322C"/>
    <w:rsid w:val="00013356"/>
    <w:rsid w:val="00013DF4"/>
    <w:rsid w:val="000143F9"/>
    <w:rsid w:val="0001440F"/>
    <w:rsid w:val="00014AC2"/>
    <w:rsid w:val="00016282"/>
    <w:rsid w:val="00016823"/>
    <w:rsid w:val="00016EBA"/>
    <w:rsid w:val="00017E4C"/>
    <w:rsid w:val="00020A05"/>
    <w:rsid w:val="00020D28"/>
    <w:rsid w:val="00021604"/>
    <w:rsid w:val="00022A86"/>
    <w:rsid w:val="00022DD3"/>
    <w:rsid w:val="00024DEA"/>
    <w:rsid w:val="00025291"/>
    <w:rsid w:val="00025430"/>
    <w:rsid w:val="000255C0"/>
    <w:rsid w:val="00025958"/>
    <w:rsid w:val="0002764E"/>
    <w:rsid w:val="000276F0"/>
    <w:rsid w:val="00027A85"/>
    <w:rsid w:val="0003040D"/>
    <w:rsid w:val="00031090"/>
    <w:rsid w:val="00031990"/>
    <w:rsid w:val="000319A5"/>
    <w:rsid w:val="00032475"/>
    <w:rsid w:val="0003263D"/>
    <w:rsid w:val="000343C5"/>
    <w:rsid w:val="00035FE8"/>
    <w:rsid w:val="00036614"/>
    <w:rsid w:val="00036D88"/>
    <w:rsid w:val="000375B2"/>
    <w:rsid w:val="00037697"/>
    <w:rsid w:val="00037EE3"/>
    <w:rsid w:val="00041A56"/>
    <w:rsid w:val="0004205C"/>
    <w:rsid w:val="00042A8E"/>
    <w:rsid w:val="0004314A"/>
    <w:rsid w:val="000432CD"/>
    <w:rsid w:val="000458E7"/>
    <w:rsid w:val="0004744C"/>
    <w:rsid w:val="0004744F"/>
    <w:rsid w:val="00047E56"/>
    <w:rsid w:val="00051D9C"/>
    <w:rsid w:val="00052173"/>
    <w:rsid w:val="00053A98"/>
    <w:rsid w:val="0005540C"/>
    <w:rsid w:val="00057F99"/>
    <w:rsid w:val="00060480"/>
    <w:rsid w:val="00060486"/>
    <w:rsid w:val="000606ED"/>
    <w:rsid w:val="0006247E"/>
    <w:rsid w:val="00063876"/>
    <w:rsid w:val="0006472E"/>
    <w:rsid w:val="00064BF4"/>
    <w:rsid w:val="00064F9A"/>
    <w:rsid w:val="00067A6E"/>
    <w:rsid w:val="00072B58"/>
    <w:rsid w:val="00073BA7"/>
    <w:rsid w:val="00074E9F"/>
    <w:rsid w:val="00075B34"/>
    <w:rsid w:val="000761ED"/>
    <w:rsid w:val="0007657A"/>
    <w:rsid w:val="000769F5"/>
    <w:rsid w:val="00080660"/>
    <w:rsid w:val="000810F4"/>
    <w:rsid w:val="00081E6B"/>
    <w:rsid w:val="00081FA3"/>
    <w:rsid w:val="0008225C"/>
    <w:rsid w:val="0008385D"/>
    <w:rsid w:val="000838E0"/>
    <w:rsid w:val="00084532"/>
    <w:rsid w:val="00084F27"/>
    <w:rsid w:val="00086103"/>
    <w:rsid w:val="00086BB7"/>
    <w:rsid w:val="0008721A"/>
    <w:rsid w:val="0008744B"/>
    <w:rsid w:val="000877C4"/>
    <w:rsid w:val="00087C5E"/>
    <w:rsid w:val="00090205"/>
    <w:rsid w:val="0009091D"/>
    <w:rsid w:val="00090AD0"/>
    <w:rsid w:val="0009100C"/>
    <w:rsid w:val="00091C8A"/>
    <w:rsid w:val="0009347B"/>
    <w:rsid w:val="00093D4F"/>
    <w:rsid w:val="00093FAB"/>
    <w:rsid w:val="00094106"/>
    <w:rsid w:val="00094397"/>
    <w:rsid w:val="00094895"/>
    <w:rsid w:val="00094F28"/>
    <w:rsid w:val="000950A6"/>
    <w:rsid w:val="00095EE6"/>
    <w:rsid w:val="000963EB"/>
    <w:rsid w:val="00096498"/>
    <w:rsid w:val="00096BE5"/>
    <w:rsid w:val="00096D40"/>
    <w:rsid w:val="00097CE3"/>
    <w:rsid w:val="000A0328"/>
    <w:rsid w:val="000A0420"/>
    <w:rsid w:val="000A049C"/>
    <w:rsid w:val="000A09E9"/>
    <w:rsid w:val="000A17B7"/>
    <w:rsid w:val="000A1CDE"/>
    <w:rsid w:val="000A1E1D"/>
    <w:rsid w:val="000A2903"/>
    <w:rsid w:val="000A2CAD"/>
    <w:rsid w:val="000A30B1"/>
    <w:rsid w:val="000A51E7"/>
    <w:rsid w:val="000A653A"/>
    <w:rsid w:val="000A6B05"/>
    <w:rsid w:val="000A75E5"/>
    <w:rsid w:val="000B040B"/>
    <w:rsid w:val="000B06C4"/>
    <w:rsid w:val="000B0F98"/>
    <w:rsid w:val="000B1B96"/>
    <w:rsid w:val="000B2A32"/>
    <w:rsid w:val="000B2DDC"/>
    <w:rsid w:val="000B48D4"/>
    <w:rsid w:val="000B5E4E"/>
    <w:rsid w:val="000B70B8"/>
    <w:rsid w:val="000B74DD"/>
    <w:rsid w:val="000B7728"/>
    <w:rsid w:val="000B7781"/>
    <w:rsid w:val="000B78C9"/>
    <w:rsid w:val="000B7A74"/>
    <w:rsid w:val="000C064C"/>
    <w:rsid w:val="000C08CA"/>
    <w:rsid w:val="000C09AE"/>
    <w:rsid w:val="000C0E8B"/>
    <w:rsid w:val="000C2721"/>
    <w:rsid w:val="000C3133"/>
    <w:rsid w:val="000C326C"/>
    <w:rsid w:val="000C3740"/>
    <w:rsid w:val="000C3EA7"/>
    <w:rsid w:val="000C43A1"/>
    <w:rsid w:val="000C479A"/>
    <w:rsid w:val="000C4B63"/>
    <w:rsid w:val="000C5CAC"/>
    <w:rsid w:val="000C5E17"/>
    <w:rsid w:val="000C5FAE"/>
    <w:rsid w:val="000C6215"/>
    <w:rsid w:val="000C682A"/>
    <w:rsid w:val="000C7372"/>
    <w:rsid w:val="000C7D64"/>
    <w:rsid w:val="000D0DC1"/>
    <w:rsid w:val="000D1242"/>
    <w:rsid w:val="000D19DE"/>
    <w:rsid w:val="000D1A27"/>
    <w:rsid w:val="000D1B8F"/>
    <w:rsid w:val="000D25DE"/>
    <w:rsid w:val="000D3E79"/>
    <w:rsid w:val="000D56AA"/>
    <w:rsid w:val="000D56CE"/>
    <w:rsid w:val="000D632D"/>
    <w:rsid w:val="000D6598"/>
    <w:rsid w:val="000D7330"/>
    <w:rsid w:val="000D772C"/>
    <w:rsid w:val="000D7A79"/>
    <w:rsid w:val="000E01E2"/>
    <w:rsid w:val="000E365B"/>
    <w:rsid w:val="000E5A62"/>
    <w:rsid w:val="000E61EA"/>
    <w:rsid w:val="000E63D0"/>
    <w:rsid w:val="000E6F05"/>
    <w:rsid w:val="000F1829"/>
    <w:rsid w:val="000F2197"/>
    <w:rsid w:val="000F396F"/>
    <w:rsid w:val="000F43AE"/>
    <w:rsid w:val="000F46BD"/>
    <w:rsid w:val="000F55B9"/>
    <w:rsid w:val="000F672E"/>
    <w:rsid w:val="000F75EC"/>
    <w:rsid w:val="000F7744"/>
    <w:rsid w:val="000F7BC0"/>
    <w:rsid w:val="00100444"/>
    <w:rsid w:val="00100924"/>
    <w:rsid w:val="0010168C"/>
    <w:rsid w:val="00101C1D"/>
    <w:rsid w:val="00101EB6"/>
    <w:rsid w:val="001036E8"/>
    <w:rsid w:val="001038E3"/>
    <w:rsid w:val="00104367"/>
    <w:rsid w:val="0010683D"/>
    <w:rsid w:val="001073A3"/>
    <w:rsid w:val="001073EF"/>
    <w:rsid w:val="00110F2F"/>
    <w:rsid w:val="001118AD"/>
    <w:rsid w:val="001121FF"/>
    <w:rsid w:val="00113B33"/>
    <w:rsid w:val="0011593F"/>
    <w:rsid w:val="00116BDB"/>
    <w:rsid w:val="001176E5"/>
    <w:rsid w:val="001202C0"/>
    <w:rsid w:val="001206D2"/>
    <w:rsid w:val="001216C3"/>
    <w:rsid w:val="00122353"/>
    <w:rsid w:val="0012662D"/>
    <w:rsid w:val="001277F1"/>
    <w:rsid w:val="00130074"/>
    <w:rsid w:val="001301A2"/>
    <w:rsid w:val="00130E79"/>
    <w:rsid w:val="0013188B"/>
    <w:rsid w:val="00131B6B"/>
    <w:rsid w:val="00132571"/>
    <w:rsid w:val="00134EA5"/>
    <w:rsid w:val="00135A13"/>
    <w:rsid w:val="001374EB"/>
    <w:rsid w:val="00140131"/>
    <w:rsid w:val="0014054B"/>
    <w:rsid w:val="001405EE"/>
    <w:rsid w:val="00140875"/>
    <w:rsid w:val="001428EA"/>
    <w:rsid w:val="00142E23"/>
    <w:rsid w:val="0014318B"/>
    <w:rsid w:val="001457A6"/>
    <w:rsid w:val="00146D00"/>
    <w:rsid w:val="001479D1"/>
    <w:rsid w:val="001514B4"/>
    <w:rsid w:val="0015181C"/>
    <w:rsid w:val="00153EB8"/>
    <w:rsid w:val="00153F10"/>
    <w:rsid w:val="00153F25"/>
    <w:rsid w:val="001546E4"/>
    <w:rsid w:val="0015505B"/>
    <w:rsid w:val="00155688"/>
    <w:rsid w:val="001558C1"/>
    <w:rsid w:val="0015682B"/>
    <w:rsid w:val="001619CA"/>
    <w:rsid w:val="00163CF5"/>
    <w:rsid w:val="00164AA1"/>
    <w:rsid w:val="00165785"/>
    <w:rsid w:val="00166B7D"/>
    <w:rsid w:val="00166E7A"/>
    <w:rsid w:val="00166EBA"/>
    <w:rsid w:val="00167460"/>
    <w:rsid w:val="00167818"/>
    <w:rsid w:val="00170274"/>
    <w:rsid w:val="00170649"/>
    <w:rsid w:val="00170757"/>
    <w:rsid w:val="0017095F"/>
    <w:rsid w:val="0017168D"/>
    <w:rsid w:val="00172D33"/>
    <w:rsid w:val="00172D56"/>
    <w:rsid w:val="001737F2"/>
    <w:rsid w:val="00173FE5"/>
    <w:rsid w:val="001774EF"/>
    <w:rsid w:val="0017797D"/>
    <w:rsid w:val="00180054"/>
    <w:rsid w:val="00180394"/>
    <w:rsid w:val="001804E4"/>
    <w:rsid w:val="00180C13"/>
    <w:rsid w:val="001810CA"/>
    <w:rsid w:val="00182AD1"/>
    <w:rsid w:val="00184347"/>
    <w:rsid w:val="00184DFA"/>
    <w:rsid w:val="00191418"/>
    <w:rsid w:val="0019223E"/>
    <w:rsid w:val="00192B82"/>
    <w:rsid w:val="00193BA7"/>
    <w:rsid w:val="00195682"/>
    <w:rsid w:val="0019575C"/>
    <w:rsid w:val="001A16EC"/>
    <w:rsid w:val="001A1C57"/>
    <w:rsid w:val="001A298B"/>
    <w:rsid w:val="001A2BD7"/>
    <w:rsid w:val="001A317A"/>
    <w:rsid w:val="001A3248"/>
    <w:rsid w:val="001A3DCC"/>
    <w:rsid w:val="001A4F27"/>
    <w:rsid w:val="001A75DD"/>
    <w:rsid w:val="001A7682"/>
    <w:rsid w:val="001A76E0"/>
    <w:rsid w:val="001A7889"/>
    <w:rsid w:val="001A7EF1"/>
    <w:rsid w:val="001B0E87"/>
    <w:rsid w:val="001B16C4"/>
    <w:rsid w:val="001B17E9"/>
    <w:rsid w:val="001B1A7F"/>
    <w:rsid w:val="001B23B2"/>
    <w:rsid w:val="001B28E8"/>
    <w:rsid w:val="001B2B21"/>
    <w:rsid w:val="001B2EB4"/>
    <w:rsid w:val="001B30D4"/>
    <w:rsid w:val="001B7D49"/>
    <w:rsid w:val="001C0AEC"/>
    <w:rsid w:val="001C1996"/>
    <w:rsid w:val="001C223C"/>
    <w:rsid w:val="001C40DF"/>
    <w:rsid w:val="001C5B00"/>
    <w:rsid w:val="001C7103"/>
    <w:rsid w:val="001C73B0"/>
    <w:rsid w:val="001C78C8"/>
    <w:rsid w:val="001D03BA"/>
    <w:rsid w:val="001D1C2A"/>
    <w:rsid w:val="001D28A2"/>
    <w:rsid w:val="001D297A"/>
    <w:rsid w:val="001D3F92"/>
    <w:rsid w:val="001D616F"/>
    <w:rsid w:val="001D6505"/>
    <w:rsid w:val="001D6A41"/>
    <w:rsid w:val="001D7490"/>
    <w:rsid w:val="001E08C6"/>
    <w:rsid w:val="001E2276"/>
    <w:rsid w:val="001E3FF1"/>
    <w:rsid w:val="001E4744"/>
    <w:rsid w:val="001E4AFD"/>
    <w:rsid w:val="001E56AC"/>
    <w:rsid w:val="001E6DDE"/>
    <w:rsid w:val="001E71C7"/>
    <w:rsid w:val="001E7BA6"/>
    <w:rsid w:val="001F0770"/>
    <w:rsid w:val="001F09BE"/>
    <w:rsid w:val="001F1B84"/>
    <w:rsid w:val="001F2A6C"/>
    <w:rsid w:val="001F2DA7"/>
    <w:rsid w:val="001F3172"/>
    <w:rsid w:val="001F4440"/>
    <w:rsid w:val="001F4716"/>
    <w:rsid w:val="001F4B59"/>
    <w:rsid w:val="001F5792"/>
    <w:rsid w:val="001F59F2"/>
    <w:rsid w:val="00200C18"/>
    <w:rsid w:val="00201BEB"/>
    <w:rsid w:val="00201D58"/>
    <w:rsid w:val="00201E1F"/>
    <w:rsid w:val="002034D6"/>
    <w:rsid w:val="00205500"/>
    <w:rsid w:val="00205D1B"/>
    <w:rsid w:val="00206026"/>
    <w:rsid w:val="00207CAA"/>
    <w:rsid w:val="00210AB9"/>
    <w:rsid w:val="002110AF"/>
    <w:rsid w:val="0021162E"/>
    <w:rsid w:val="00211FA9"/>
    <w:rsid w:val="00212EE3"/>
    <w:rsid w:val="00213F5B"/>
    <w:rsid w:val="00214D26"/>
    <w:rsid w:val="00215B8E"/>
    <w:rsid w:val="00216DB0"/>
    <w:rsid w:val="00216EBC"/>
    <w:rsid w:val="00220257"/>
    <w:rsid w:val="00220523"/>
    <w:rsid w:val="002205A3"/>
    <w:rsid w:val="002222C0"/>
    <w:rsid w:val="00222374"/>
    <w:rsid w:val="00222F8B"/>
    <w:rsid w:val="00224AB4"/>
    <w:rsid w:val="00224DD2"/>
    <w:rsid w:val="00226EE7"/>
    <w:rsid w:val="002306D8"/>
    <w:rsid w:val="0023088E"/>
    <w:rsid w:val="00230DA7"/>
    <w:rsid w:val="00232503"/>
    <w:rsid w:val="00233DD0"/>
    <w:rsid w:val="0023437A"/>
    <w:rsid w:val="00234477"/>
    <w:rsid w:val="00234C15"/>
    <w:rsid w:val="002352D4"/>
    <w:rsid w:val="002356AB"/>
    <w:rsid w:val="002358B5"/>
    <w:rsid w:val="0023621B"/>
    <w:rsid w:val="00236861"/>
    <w:rsid w:val="00236A79"/>
    <w:rsid w:val="00237CF1"/>
    <w:rsid w:val="0024115C"/>
    <w:rsid w:val="002413A1"/>
    <w:rsid w:val="00242DAB"/>
    <w:rsid w:val="00242EB5"/>
    <w:rsid w:val="00243849"/>
    <w:rsid w:val="00243914"/>
    <w:rsid w:val="00243B34"/>
    <w:rsid w:val="00243F96"/>
    <w:rsid w:val="00244BB8"/>
    <w:rsid w:val="00244F53"/>
    <w:rsid w:val="002463F3"/>
    <w:rsid w:val="00247580"/>
    <w:rsid w:val="00247785"/>
    <w:rsid w:val="00247B07"/>
    <w:rsid w:val="002503B6"/>
    <w:rsid w:val="0025196D"/>
    <w:rsid w:val="00251973"/>
    <w:rsid w:val="00251DBB"/>
    <w:rsid w:val="00251EBF"/>
    <w:rsid w:val="002520E4"/>
    <w:rsid w:val="002535E6"/>
    <w:rsid w:val="00253C04"/>
    <w:rsid w:val="002548E1"/>
    <w:rsid w:val="00254A52"/>
    <w:rsid w:val="00255DE3"/>
    <w:rsid w:val="00256194"/>
    <w:rsid w:val="00256376"/>
    <w:rsid w:val="00256A4F"/>
    <w:rsid w:val="0025793F"/>
    <w:rsid w:val="00257D49"/>
    <w:rsid w:val="00260ACD"/>
    <w:rsid w:val="00260AE3"/>
    <w:rsid w:val="00262313"/>
    <w:rsid w:val="0026286F"/>
    <w:rsid w:val="00263731"/>
    <w:rsid w:val="00263A3E"/>
    <w:rsid w:val="0026458F"/>
    <w:rsid w:val="002658C0"/>
    <w:rsid w:val="00265DE9"/>
    <w:rsid w:val="0026681D"/>
    <w:rsid w:val="00270B8D"/>
    <w:rsid w:val="00271091"/>
    <w:rsid w:val="00271D0D"/>
    <w:rsid w:val="00272245"/>
    <w:rsid w:val="002731F5"/>
    <w:rsid w:val="00274B63"/>
    <w:rsid w:val="00275482"/>
    <w:rsid w:val="0027740D"/>
    <w:rsid w:val="002803CF"/>
    <w:rsid w:val="002809F5"/>
    <w:rsid w:val="00280BF5"/>
    <w:rsid w:val="002818AA"/>
    <w:rsid w:val="002827F7"/>
    <w:rsid w:val="00283373"/>
    <w:rsid w:val="0028351E"/>
    <w:rsid w:val="0028445D"/>
    <w:rsid w:val="00284A03"/>
    <w:rsid w:val="002867A0"/>
    <w:rsid w:val="002867F8"/>
    <w:rsid w:val="00286BDF"/>
    <w:rsid w:val="00286F39"/>
    <w:rsid w:val="002900FC"/>
    <w:rsid w:val="00290380"/>
    <w:rsid w:val="00290506"/>
    <w:rsid w:val="00290F6B"/>
    <w:rsid w:val="00291AF4"/>
    <w:rsid w:val="002923DD"/>
    <w:rsid w:val="00294446"/>
    <w:rsid w:val="00294FCC"/>
    <w:rsid w:val="00295879"/>
    <w:rsid w:val="00295956"/>
    <w:rsid w:val="00296E81"/>
    <w:rsid w:val="0029738E"/>
    <w:rsid w:val="0029782C"/>
    <w:rsid w:val="002A1B6D"/>
    <w:rsid w:val="002A2830"/>
    <w:rsid w:val="002A318A"/>
    <w:rsid w:val="002A3EAB"/>
    <w:rsid w:val="002A5828"/>
    <w:rsid w:val="002A5EDE"/>
    <w:rsid w:val="002A676F"/>
    <w:rsid w:val="002A7520"/>
    <w:rsid w:val="002B13F7"/>
    <w:rsid w:val="002B1930"/>
    <w:rsid w:val="002B1EE3"/>
    <w:rsid w:val="002B2421"/>
    <w:rsid w:val="002B3764"/>
    <w:rsid w:val="002B48DF"/>
    <w:rsid w:val="002B49E4"/>
    <w:rsid w:val="002B54AA"/>
    <w:rsid w:val="002B5F1C"/>
    <w:rsid w:val="002B73A6"/>
    <w:rsid w:val="002C0184"/>
    <w:rsid w:val="002C02DA"/>
    <w:rsid w:val="002C0766"/>
    <w:rsid w:val="002C6521"/>
    <w:rsid w:val="002C6F91"/>
    <w:rsid w:val="002C70D4"/>
    <w:rsid w:val="002C74F8"/>
    <w:rsid w:val="002D06C9"/>
    <w:rsid w:val="002D14F7"/>
    <w:rsid w:val="002D27FE"/>
    <w:rsid w:val="002D5A4F"/>
    <w:rsid w:val="002D61CE"/>
    <w:rsid w:val="002D6AD6"/>
    <w:rsid w:val="002D7608"/>
    <w:rsid w:val="002D7F14"/>
    <w:rsid w:val="002E0599"/>
    <w:rsid w:val="002E0C7A"/>
    <w:rsid w:val="002E1333"/>
    <w:rsid w:val="002E173C"/>
    <w:rsid w:val="002E1E97"/>
    <w:rsid w:val="002E4766"/>
    <w:rsid w:val="002E4D0B"/>
    <w:rsid w:val="002E5416"/>
    <w:rsid w:val="002E5A99"/>
    <w:rsid w:val="002E5E76"/>
    <w:rsid w:val="002E6A08"/>
    <w:rsid w:val="002E6C27"/>
    <w:rsid w:val="002F0F15"/>
    <w:rsid w:val="002F1540"/>
    <w:rsid w:val="002F21B8"/>
    <w:rsid w:val="002F2FA8"/>
    <w:rsid w:val="002F3259"/>
    <w:rsid w:val="002F409C"/>
    <w:rsid w:val="002F41A8"/>
    <w:rsid w:val="002F4630"/>
    <w:rsid w:val="002F4B2E"/>
    <w:rsid w:val="002F4EE2"/>
    <w:rsid w:val="002F51E2"/>
    <w:rsid w:val="002F5E7F"/>
    <w:rsid w:val="002F6305"/>
    <w:rsid w:val="002F7671"/>
    <w:rsid w:val="002F7EC5"/>
    <w:rsid w:val="003006C7"/>
    <w:rsid w:val="00300EA1"/>
    <w:rsid w:val="00303555"/>
    <w:rsid w:val="00303A58"/>
    <w:rsid w:val="00304290"/>
    <w:rsid w:val="003047EC"/>
    <w:rsid w:val="0030560E"/>
    <w:rsid w:val="00306309"/>
    <w:rsid w:val="003069D5"/>
    <w:rsid w:val="00307CDC"/>
    <w:rsid w:val="00310CBF"/>
    <w:rsid w:val="003126E4"/>
    <w:rsid w:val="00312CB3"/>
    <w:rsid w:val="00313171"/>
    <w:rsid w:val="00313B73"/>
    <w:rsid w:val="00314A06"/>
    <w:rsid w:val="00316369"/>
    <w:rsid w:val="0031696B"/>
    <w:rsid w:val="00316C5D"/>
    <w:rsid w:val="00317579"/>
    <w:rsid w:val="00320532"/>
    <w:rsid w:val="00320C09"/>
    <w:rsid w:val="00320D4F"/>
    <w:rsid w:val="00321151"/>
    <w:rsid w:val="00321799"/>
    <w:rsid w:val="003229CE"/>
    <w:rsid w:val="00322AD5"/>
    <w:rsid w:val="00322B87"/>
    <w:rsid w:val="00323735"/>
    <w:rsid w:val="00324281"/>
    <w:rsid w:val="0032594E"/>
    <w:rsid w:val="003265F4"/>
    <w:rsid w:val="00326DA7"/>
    <w:rsid w:val="003316B1"/>
    <w:rsid w:val="003320F3"/>
    <w:rsid w:val="0033237C"/>
    <w:rsid w:val="00332488"/>
    <w:rsid w:val="00333134"/>
    <w:rsid w:val="00333B66"/>
    <w:rsid w:val="00335291"/>
    <w:rsid w:val="003356E7"/>
    <w:rsid w:val="00335D0A"/>
    <w:rsid w:val="00335D0F"/>
    <w:rsid w:val="003363DA"/>
    <w:rsid w:val="00337B48"/>
    <w:rsid w:val="00340633"/>
    <w:rsid w:val="003414E4"/>
    <w:rsid w:val="00343190"/>
    <w:rsid w:val="003432C4"/>
    <w:rsid w:val="0034351D"/>
    <w:rsid w:val="00343EAD"/>
    <w:rsid w:val="0034672F"/>
    <w:rsid w:val="00346E53"/>
    <w:rsid w:val="00350158"/>
    <w:rsid w:val="0035060A"/>
    <w:rsid w:val="00350836"/>
    <w:rsid w:val="00351617"/>
    <w:rsid w:val="00351F80"/>
    <w:rsid w:val="0035287C"/>
    <w:rsid w:val="0035308F"/>
    <w:rsid w:val="00353645"/>
    <w:rsid w:val="00353CD5"/>
    <w:rsid w:val="00353E8E"/>
    <w:rsid w:val="00354747"/>
    <w:rsid w:val="00354BAD"/>
    <w:rsid w:val="00355B0B"/>
    <w:rsid w:val="0035602A"/>
    <w:rsid w:val="003569E2"/>
    <w:rsid w:val="00356A57"/>
    <w:rsid w:val="00357704"/>
    <w:rsid w:val="00357A1B"/>
    <w:rsid w:val="00360A09"/>
    <w:rsid w:val="00362469"/>
    <w:rsid w:val="00363A6F"/>
    <w:rsid w:val="0036444E"/>
    <w:rsid w:val="00364BD9"/>
    <w:rsid w:val="0036654C"/>
    <w:rsid w:val="00366E3E"/>
    <w:rsid w:val="00367393"/>
    <w:rsid w:val="00367AB4"/>
    <w:rsid w:val="00367D83"/>
    <w:rsid w:val="00370C31"/>
    <w:rsid w:val="00371C33"/>
    <w:rsid w:val="00373630"/>
    <w:rsid w:val="00373658"/>
    <w:rsid w:val="0037366D"/>
    <w:rsid w:val="00373989"/>
    <w:rsid w:val="003745D3"/>
    <w:rsid w:val="00374842"/>
    <w:rsid w:val="003757FF"/>
    <w:rsid w:val="00376EF0"/>
    <w:rsid w:val="003771E9"/>
    <w:rsid w:val="003776A5"/>
    <w:rsid w:val="003777DF"/>
    <w:rsid w:val="003778A1"/>
    <w:rsid w:val="00377B7A"/>
    <w:rsid w:val="00380A24"/>
    <w:rsid w:val="0038186A"/>
    <w:rsid w:val="00381F8B"/>
    <w:rsid w:val="00382461"/>
    <w:rsid w:val="00382801"/>
    <w:rsid w:val="00385AC4"/>
    <w:rsid w:val="00385C7E"/>
    <w:rsid w:val="00385FFB"/>
    <w:rsid w:val="0038748E"/>
    <w:rsid w:val="003877A6"/>
    <w:rsid w:val="00387AA1"/>
    <w:rsid w:val="00390103"/>
    <w:rsid w:val="00391CED"/>
    <w:rsid w:val="00392A08"/>
    <w:rsid w:val="00392A59"/>
    <w:rsid w:val="00392A9D"/>
    <w:rsid w:val="00393628"/>
    <w:rsid w:val="00394185"/>
    <w:rsid w:val="00395279"/>
    <w:rsid w:val="003956CD"/>
    <w:rsid w:val="003957AB"/>
    <w:rsid w:val="00395962"/>
    <w:rsid w:val="003A0FC7"/>
    <w:rsid w:val="003A3149"/>
    <w:rsid w:val="003A6994"/>
    <w:rsid w:val="003A6C2D"/>
    <w:rsid w:val="003A73B9"/>
    <w:rsid w:val="003A750E"/>
    <w:rsid w:val="003A75AA"/>
    <w:rsid w:val="003A7664"/>
    <w:rsid w:val="003A7CAC"/>
    <w:rsid w:val="003B07F6"/>
    <w:rsid w:val="003B119D"/>
    <w:rsid w:val="003B1255"/>
    <w:rsid w:val="003B25E8"/>
    <w:rsid w:val="003B301D"/>
    <w:rsid w:val="003B41C9"/>
    <w:rsid w:val="003B687E"/>
    <w:rsid w:val="003B727F"/>
    <w:rsid w:val="003C17D4"/>
    <w:rsid w:val="003C288A"/>
    <w:rsid w:val="003C2E62"/>
    <w:rsid w:val="003C33E0"/>
    <w:rsid w:val="003C3860"/>
    <w:rsid w:val="003C3D49"/>
    <w:rsid w:val="003C5B1B"/>
    <w:rsid w:val="003C6D8F"/>
    <w:rsid w:val="003C7C81"/>
    <w:rsid w:val="003D0453"/>
    <w:rsid w:val="003D11ED"/>
    <w:rsid w:val="003D1633"/>
    <w:rsid w:val="003D17D0"/>
    <w:rsid w:val="003D1914"/>
    <w:rsid w:val="003D56F7"/>
    <w:rsid w:val="003D593A"/>
    <w:rsid w:val="003D6279"/>
    <w:rsid w:val="003D6443"/>
    <w:rsid w:val="003D6A25"/>
    <w:rsid w:val="003D739D"/>
    <w:rsid w:val="003E0565"/>
    <w:rsid w:val="003E282A"/>
    <w:rsid w:val="003E2C85"/>
    <w:rsid w:val="003E2F80"/>
    <w:rsid w:val="003E4237"/>
    <w:rsid w:val="003E4EFF"/>
    <w:rsid w:val="003E65A9"/>
    <w:rsid w:val="003E7168"/>
    <w:rsid w:val="003F1831"/>
    <w:rsid w:val="003F32B9"/>
    <w:rsid w:val="003F4077"/>
    <w:rsid w:val="003F638C"/>
    <w:rsid w:val="003F6C6F"/>
    <w:rsid w:val="003F7C17"/>
    <w:rsid w:val="00401650"/>
    <w:rsid w:val="0040189A"/>
    <w:rsid w:val="00401F0C"/>
    <w:rsid w:val="004022BA"/>
    <w:rsid w:val="00402862"/>
    <w:rsid w:val="004030BF"/>
    <w:rsid w:val="004039EF"/>
    <w:rsid w:val="004043BA"/>
    <w:rsid w:val="004048E5"/>
    <w:rsid w:val="00404C5D"/>
    <w:rsid w:val="00405403"/>
    <w:rsid w:val="00405658"/>
    <w:rsid w:val="00406343"/>
    <w:rsid w:val="00406E10"/>
    <w:rsid w:val="00406E6C"/>
    <w:rsid w:val="00414150"/>
    <w:rsid w:val="00414347"/>
    <w:rsid w:val="004147CD"/>
    <w:rsid w:val="004148E9"/>
    <w:rsid w:val="004159A6"/>
    <w:rsid w:val="0041680D"/>
    <w:rsid w:val="004169DE"/>
    <w:rsid w:val="00420A42"/>
    <w:rsid w:val="00423427"/>
    <w:rsid w:val="00424106"/>
    <w:rsid w:val="0042442A"/>
    <w:rsid w:val="00424B6E"/>
    <w:rsid w:val="0042544B"/>
    <w:rsid w:val="004259A2"/>
    <w:rsid w:val="00425ED3"/>
    <w:rsid w:val="004260DD"/>
    <w:rsid w:val="00426763"/>
    <w:rsid w:val="004306FF"/>
    <w:rsid w:val="00430B42"/>
    <w:rsid w:val="0043101C"/>
    <w:rsid w:val="00432F6F"/>
    <w:rsid w:val="0043334E"/>
    <w:rsid w:val="00433566"/>
    <w:rsid w:val="00433847"/>
    <w:rsid w:val="004340F6"/>
    <w:rsid w:val="00434795"/>
    <w:rsid w:val="004353E2"/>
    <w:rsid w:val="004356FB"/>
    <w:rsid w:val="0043614E"/>
    <w:rsid w:val="00436CAE"/>
    <w:rsid w:val="00436EF3"/>
    <w:rsid w:val="0043781E"/>
    <w:rsid w:val="004409B7"/>
    <w:rsid w:val="00441721"/>
    <w:rsid w:val="00441CFD"/>
    <w:rsid w:val="004421B9"/>
    <w:rsid w:val="00442637"/>
    <w:rsid w:val="00442888"/>
    <w:rsid w:val="00442D4F"/>
    <w:rsid w:val="00443F9D"/>
    <w:rsid w:val="00444208"/>
    <w:rsid w:val="00444256"/>
    <w:rsid w:val="00444AB1"/>
    <w:rsid w:val="00444B49"/>
    <w:rsid w:val="0044580E"/>
    <w:rsid w:val="0044669F"/>
    <w:rsid w:val="00446CE8"/>
    <w:rsid w:val="004478FA"/>
    <w:rsid w:val="00447C73"/>
    <w:rsid w:val="0045142B"/>
    <w:rsid w:val="0045154C"/>
    <w:rsid w:val="004516B6"/>
    <w:rsid w:val="00452CA6"/>
    <w:rsid w:val="00453D27"/>
    <w:rsid w:val="0045473F"/>
    <w:rsid w:val="00454D96"/>
    <w:rsid w:val="00455EBE"/>
    <w:rsid w:val="004605F8"/>
    <w:rsid w:val="004618CC"/>
    <w:rsid w:val="00461FEC"/>
    <w:rsid w:val="00462B76"/>
    <w:rsid w:val="00463164"/>
    <w:rsid w:val="00463F6E"/>
    <w:rsid w:val="004642D0"/>
    <w:rsid w:val="004649FF"/>
    <w:rsid w:val="004659A8"/>
    <w:rsid w:val="004662D3"/>
    <w:rsid w:val="0046776D"/>
    <w:rsid w:val="00467EDE"/>
    <w:rsid w:val="00471A1C"/>
    <w:rsid w:val="00471BCB"/>
    <w:rsid w:val="00471DF7"/>
    <w:rsid w:val="00471FA9"/>
    <w:rsid w:val="00472450"/>
    <w:rsid w:val="00473710"/>
    <w:rsid w:val="00473998"/>
    <w:rsid w:val="00473A85"/>
    <w:rsid w:val="0047498E"/>
    <w:rsid w:val="004749B5"/>
    <w:rsid w:val="00476193"/>
    <w:rsid w:val="004761AE"/>
    <w:rsid w:val="00477506"/>
    <w:rsid w:val="0047768A"/>
    <w:rsid w:val="0047779E"/>
    <w:rsid w:val="00480234"/>
    <w:rsid w:val="004810C7"/>
    <w:rsid w:val="00481686"/>
    <w:rsid w:val="00481DCF"/>
    <w:rsid w:val="0048254B"/>
    <w:rsid w:val="00482E61"/>
    <w:rsid w:val="004835C1"/>
    <w:rsid w:val="004851E3"/>
    <w:rsid w:val="00486FC1"/>
    <w:rsid w:val="00490C58"/>
    <w:rsid w:val="00490EFD"/>
    <w:rsid w:val="00491800"/>
    <w:rsid w:val="00491E6D"/>
    <w:rsid w:val="00491EE8"/>
    <w:rsid w:val="00492D68"/>
    <w:rsid w:val="0049450B"/>
    <w:rsid w:val="00494868"/>
    <w:rsid w:val="004948EC"/>
    <w:rsid w:val="004957FC"/>
    <w:rsid w:val="0049615A"/>
    <w:rsid w:val="004A15B5"/>
    <w:rsid w:val="004A2906"/>
    <w:rsid w:val="004A340F"/>
    <w:rsid w:val="004A36BF"/>
    <w:rsid w:val="004A373D"/>
    <w:rsid w:val="004A3FBF"/>
    <w:rsid w:val="004A4083"/>
    <w:rsid w:val="004A4176"/>
    <w:rsid w:val="004A5EB0"/>
    <w:rsid w:val="004A5F9C"/>
    <w:rsid w:val="004A665E"/>
    <w:rsid w:val="004A7BAA"/>
    <w:rsid w:val="004B0C60"/>
    <w:rsid w:val="004B11D6"/>
    <w:rsid w:val="004B12E7"/>
    <w:rsid w:val="004B1734"/>
    <w:rsid w:val="004B1C72"/>
    <w:rsid w:val="004B304F"/>
    <w:rsid w:val="004B41AD"/>
    <w:rsid w:val="004B4466"/>
    <w:rsid w:val="004B4AB0"/>
    <w:rsid w:val="004B4CB1"/>
    <w:rsid w:val="004B5B6A"/>
    <w:rsid w:val="004B5DB7"/>
    <w:rsid w:val="004B762F"/>
    <w:rsid w:val="004B7B16"/>
    <w:rsid w:val="004C1247"/>
    <w:rsid w:val="004C34E8"/>
    <w:rsid w:val="004C4B6E"/>
    <w:rsid w:val="004C4C8D"/>
    <w:rsid w:val="004C4D02"/>
    <w:rsid w:val="004C55BB"/>
    <w:rsid w:val="004C5B40"/>
    <w:rsid w:val="004C72D0"/>
    <w:rsid w:val="004C7AED"/>
    <w:rsid w:val="004D0DCD"/>
    <w:rsid w:val="004D193B"/>
    <w:rsid w:val="004D1D04"/>
    <w:rsid w:val="004D33B8"/>
    <w:rsid w:val="004D3592"/>
    <w:rsid w:val="004D3DAB"/>
    <w:rsid w:val="004D48A2"/>
    <w:rsid w:val="004D49B3"/>
    <w:rsid w:val="004D49BE"/>
    <w:rsid w:val="004D55BE"/>
    <w:rsid w:val="004D602C"/>
    <w:rsid w:val="004D61D0"/>
    <w:rsid w:val="004D62DB"/>
    <w:rsid w:val="004D6313"/>
    <w:rsid w:val="004D6627"/>
    <w:rsid w:val="004D6EC7"/>
    <w:rsid w:val="004D767A"/>
    <w:rsid w:val="004D799E"/>
    <w:rsid w:val="004D7AF7"/>
    <w:rsid w:val="004D7C8F"/>
    <w:rsid w:val="004E0B29"/>
    <w:rsid w:val="004E178B"/>
    <w:rsid w:val="004E1CE3"/>
    <w:rsid w:val="004E204C"/>
    <w:rsid w:val="004E24A1"/>
    <w:rsid w:val="004E465D"/>
    <w:rsid w:val="004E5FFD"/>
    <w:rsid w:val="004E60E8"/>
    <w:rsid w:val="004E6A6D"/>
    <w:rsid w:val="004F12D7"/>
    <w:rsid w:val="004F3917"/>
    <w:rsid w:val="004F430B"/>
    <w:rsid w:val="004F4EED"/>
    <w:rsid w:val="004F4FE2"/>
    <w:rsid w:val="004F6038"/>
    <w:rsid w:val="004F610A"/>
    <w:rsid w:val="004F7C89"/>
    <w:rsid w:val="004F7EE0"/>
    <w:rsid w:val="00501646"/>
    <w:rsid w:val="00501B48"/>
    <w:rsid w:val="00501E21"/>
    <w:rsid w:val="00502299"/>
    <w:rsid w:val="005025FF"/>
    <w:rsid w:val="0050274F"/>
    <w:rsid w:val="00504B36"/>
    <w:rsid w:val="00505F50"/>
    <w:rsid w:val="005070A6"/>
    <w:rsid w:val="00507235"/>
    <w:rsid w:val="0051036E"/>
    <w:rsid w:val="005104A5"/>
    <w:rsid w:val="00510744"/>
    <w:rsid w:val="00511195"/>
    <w:rsid w:val="005112AD"/>
    <w:rsid w:val="00511ECB"/>
    <w:rsid w:val="00512119"/>
    <w:rsid w:val="0051243E"/>
    <w:rsid w:val="00512E4C"/>
    <w:rsid w:val="00513135"/>
    <w:rsid w:val="005134D7"/>
    <w:rsid w:val="0051387F"/>
    <w:rsid w:val="005138F9"/>
    <w:rsid w:val="00513BD0"/>
    <w:rsid w:val="0051440B"/>
    <w:rsid w:val="00515E93"/>
    <w:rsid w:val="00516078"/>
    <w:rsid w:val="005169CA"/>
    <w:rsid w:val="00517ABB"/>
    <w:rsid w:val="00517DE8"/>
    <w:rsid w:val="00520EB7"/>
    <w:rsid w:val="0052153B"/>
    <w:rsid w:val="00521FFC"/>
    <w:rsid w:val="00522A17"/>
    <w:rsid w:val="0052386E"/>
    <w:rsid w:val="00524221"/>
    <w:rsid w:val="00525309"/>
    <w:rsid w:val="005254E5"/>
    <w:rsid w:val="00525901"/>
    <w:rsid w:val="0052634D"/>
    <w:rsid w:val="005268CA"/>
    <w:rsid w:val="00527D53"/>
    <w:rsid w:val="00531D55"/>
    <w:rsid w:val="005324B3"/>
    <w:rsid w:val="0053268C"/>
    <w:rsid w:val="005334CF"/>
    <w:rsid w:val="005335C3"/>
    <w:rsid w:val="00535904"/>
    <w:rsid w:val="00535AE3"/>
    <w:rsid w:val="00535DB4"/>
    <w:rsid w:val="00535E92"/>
    <w:rsid w:val="00536A69"/>
    <w:rsid w:val="00537669"/>
    <w:rsid w:val="00541EE8"/>
    <w:rsid w:val="00542C19"/>
    <w:rsid w:val="005431A3"/>
    <w:rsid w:val="00545286"/>
    <w:rsid w:val="00545ED9"/>
    <w:rsid w:val="0054608B"/>
    <w:rsid w:val="005463DD"/>
    <w:rsid w:val="00547030"/>
    <w:rsid w:val="0054707B"/>
    <w:rsid w:val="0054755B"/>
    <w:rsid w:val="0055001B"/>
    <w:rsid w:val="00550685"/>
    <w:rsid w:val="00551601"/>
    <w:rsid w:val="00552396"/>
    <w:rsid w:val="005525CB"/>
    <w:rsid w:val="00552942"/>
    <w:rsid w:val="005535F5"/>
    <w:rsid w:val="0055529B"/>
    <w:rsid w:val="00555B74"/>
    <w:rsid w:val="00555E77"/>
    <w:rsid w:val="005566D5"/>
    <w:rsid w:val="00557C8D"/>
    <w:rsid w:val="00560021"/>
    <w:rsid w:val="005608CF"/>
    <w:rsid w:val="00560954"/>
    <w:rsid w:val="00560DAF"/>
    <w:rsid w:val="00561044"/>
    <w:rsid w:val="005615F4"/>
    <w:rsid w:val="00564556"/>
    <w:rsid w:val="005645E3"/>
    <w:rsid w:val="0056460C"/>
    <w:rsid w:val="00564BD4"/>
    <w:rsid w:val="005669D9"/>
    <w:rsid w:val="005677D5"/>
    <w:rsid w:val="005702EB"/>
    <w:rsid w:val="00571FCD"/>
    <w:rsid w:val="00572D0E"/>
    <w:rsid w:val="00572EC9"/>
    <w:rsid w:val="00573BAC"/>
    <w:rsid w:val="00575D2C"/>
    <w:rsid w:val="005769AE"/>
    <w:rsid w:val="005769C3"/>
    <w:rsid w:val="0057783F"/>
    <w:rsid w:val="00577A7C"/>
    <w:rsid w:val="0058002D"/>
    <w:rsid w:val="00581980"/>
    <w:rsid w:val="00581BE2"/>
    <w:rsid w:val="00583B6F"/>
    <w:rsid w:val="00583F5C"/>
    <w:rsid w:val="005855DA"/>
    <w:rsid w:val="00586B6A"/>
    <w:rsid w:val="00586E54"/>
    <w:rsid w:val="00587377"/>
    <w:rsid w:val="00590983"/>
    <w:rsid w:val="0059108C"/>
    <w:rsid w:val="005920B7"/>
    <w:rsid w:val="00592BA2"/>
    <w:rsid w:val="00593FA8"/>
    <w:rsid w:val="005940F9"/>
    <w:rsid w:val="0059468F"/>
    <w:rsid w:val="0059474D"/>
    <w:rsid w:val="0059534D"/>
    <w:rsid w:val="00595D8D"/>
    <w:rsid w:val="00595ED8"/>
    <w:rsid w:val="005975AF"/>
    <w:rsid w:val="005A0175"/>
    <w:rsid w:val="005A0E36"/>
    <w:rsid w:val="005A1549"/>
    <w:rsid w:val="005A2099"/>
    <w:rsid w:val="005A22A6"/>
    <w:rsid w:val="005A422F"/>
    <w:rsid w:val="005A7334"/>
    <w:rsid w:val="005B0F77"/>
    <w:rsid w:val="005B25AF"/>
    <w:rsid w:val="005B292E"/>
    <w:rsid w:val="005B35EA"/>
    <w:rsid w:val="005B374C"/>
    <w:rsid w:val="005B38C7"/>
    <w:rsid w:val="005B58C6"/>
    <w:rsid w:val="005B5A5F"/>
    <w:rsid w:val="005B6B81"/>
    <w:rsid w:val="005B7550"/>
    <w:rsid w:val="005B7B27"/>
    <w:rsid w:val="005C124E"/>
    <w:rsid w:val="005C12D0"/>
    <w:rsid w:val="005C14DF"/>
    <w:rsid w:val="005C1EEE"/>
    <w:rsid w:val="005C27C6"/>
    <w:rsid w:val="005C30DA"/>
    <w:rsid w:val="005C31AD"/>
    <w:rsid w:val="005C3462"/>
    <w:rsid w:val="005C4210"/>
    <w:rsid w:val="005C4545"/>
    <w:rsid w:val="005C4E4D"/>
    <w:rsid w:val="005C53E2"/>
    <w:rsid w:val="005C5474"/>
    <w:rsid w:val="005C5890"/>
    <w:rsid w:val="005C7613"/>
    <w:rsid w:val="005C7E07"/>
    <w:rsid w:val="005D282B"/>
    <w:rsid w:val="005D42DC"/>
    <w:rsid w:val="005D44DE"/>
    <w:rsid w:val="005D5681"/>
    <w:rsid w:val="005D65D4"/>
    <w:rsid w:val="005D682A"/>
    <w:rsid w:val="005E0E76"/>
    <w:rsid w:val="005E0F6D"/>
    <w:rsid w:val="005E2832"/>
    <w:rsid w:val="005E3BB8"/>
    <w:rsid w:val="005E58E1"/>
    <w:rsid w:val="005E5B1A"/>
    <w:rsid w:val="005E6F26"/>
    <w:rsid w:val="005E79CB"/>
    <w:rsid w:val="005F0035"/>
    <w:rsid w:val="005F06EE"/>
    <w:rsid w:val="005F106A"/>
    <w:rsid w:val="005F258D"/>
    <w:rsid w:val="005F2596"/>
    <w:rsid w:val="005F4A44"/>
    <w:rsid w:val="005F4F28"/>
    <w:rsid w:val="005F53DC"/>
    <w:rsid w:val="005F58A4"/>
    <w:rsid w:val="005F6A9B"/>
    <w:rsid w:val="005F7B9D"/>
    <w:rsid w:val="00600A45"/>
    <w:rsid w:val="006024B9"/>
    <w:rsid w:val="00602C12"/>
    <w:rsid w:val="006037D2"/>
    <w:rsid w:val="00604B4E"/>
    <w:rsid w:val="006050A9"/>
    <w:rsid w:val="00606507"/>
    <w:rsid w:val="006065FE"/>
    <w:rsid w:val="0061034E"/>
    <w:rsid w:val="00610766"/>
    <w:rsid w:val="006111C7"/>
    <w:rsid w:val="00611FA9"/>
    <w:rsid w:val="00612161"/>
    <w:rsid w:val="00612E61"/>
    <w:rsid w:val="0061314F"/>
    <w:rsid w:val="0061399F"/>
    <w:rsid w:val="00613EFD"/>
    <w:rsid w:val="006152EB"/>
    <w:rsid w:val="00615C3D"/>
    <w:rsid w:val="006161F2"/>
    <w:rsid w:val="00616216"/>
    <w:rsid w:val="0061661D"/>
    <w:rsid w:val="00616ACD"/>
    <w:rsid w:val="00621590"/>
    <w:rsid w:val="006217BA"/>
    <w:rsid w:val="00621C0C"/>
    <w:rsid w:val="00622801"/>
    <w:rsid w:val="00623EF1"/>
    <w:rsid w:val="00624455"/>
    <w:rsid w:val="00624B8A"/>
    <w:rsid w:val="00625924"/>
    <w:rsid w:val="00626BDC"/>
    <w:rsid w:val="00626FE6"/>
    <w:rsid w:val="006278BD"/>
    <w:rsid w:val="00631E46"/>
    <w:rsid w:val="00632572"/>
    <w:rsid w:val="006325F0"/>
    <w:rsid w:val="00632ED9"/>
    <w:rsid w:val="00632F68"/>
    <w:rsid w:val="00632FA7"/>
    <w:rsid w:val="00635215"/>
    <w:rsid w:val="006354FE"/>
    <w:rsid w:val="0063699F"/>
    <w:rsid w:val="00636E5D"/>
    <w:rsid w:val="00637A09"/>
    <w:rsid w:val="00637AF9"/>
    <w:rsid w:val="006408D9"/>
    <w:rsid w:val="00640D16"/>
    <w:rsid w:val="006412A3"/>
    <w:rsid w:val="00641855"/>
    <w:rsid w:val="006420AD"/>
    <w:rsid w:val="00642B2C"/>
    <w:rsid w:val="0064413B"/>
    <w:rsid w:val="00645A2D"/>
    <w:rsid w:val="00646468"/>
    <w:rsid w:val="006472C5"/>
    <w:rsid w:val="006479B0"/>
    <w:rsid w:val="006508C4"/>
    <w:rsid w:val="00651082"/>
    <w:rsid w:val="006515DE"/>
    <w:rsid w:val="0065430B"/>
    <w:rsid w:val="00654BB5"/>
    <w:rsid w:val="006616B3"/>
    <w:rsid w:val="00661BA4"/>
    <w:rsid w:val="00661DA7"/>
    <w:rsid w:val="00662307"/>
    <w:rsid w:val="00662ADC"/>
    <w:rsid w:val="00664F06"/>
    <w:rsid w:val="00665079"/>
    <w:rsid w:val="006651F9"/>
    <w:rsid w:val="00665E90"/>
    <w:rsid w:val="006661E4"/>
    <w:rsid w:val="00670E31"/>
    <w:rsid w:val="00671B4E"/>
    <w:rsid w:val="00671D02"/>
    <w:rsid w:val="0067295B"/>
    <w:rsid w:val="00673F3A"/>
    <w:rsid w:val="00673F4B"/>
    <w:rsid w:val="00674537"/>
    <w:rsid w:val="006746B1"/>
    <w:rsid w:val="00675565"/>
    <w:rsid w:val="00675ABC"/>
    <w:rsid w:val="0067631B"/>
    <w:rsid w:val="00676C6B"/>
    <w:rsid w:val="00677B2B"/>
    <w:rsid w:val="00677F9B"/>
    <w:rsid w:val="006801F3"/>
    <w:rsid w:val="0068313F"/>
    <w:rsid w:val="00683FBC"/>
    <w:rsid w:val="00685181"/>
    <w:rsid w:val="006855E8"/>
    <w:rsid w:val="006919EB"/>
    <w:rsid w:val="00692138"/>
    <w:rsid w:val="006925E4"/>
    <w:rsid w:val="00692FCE"/>
    <w:rsid w:val="0069320F"/>
    <w:rsid w:val="00695430"/>
    <w:rsid w:val="00695D3D"/>
    <w:rsid w:val="0069600B"/>
    <w:rsid w:val="00696BFB"/>
    <w:rsid w:val="006970B3"/>
    <w:rsid w:val="00697424"/>
    <w:rsid w:val="006A0AFB"/>
    <w:rsid w:val="006A55FF"/>
    <w:rsid w:val="006A62A6"/>
    <w:rsid w:val="006A770F"/>
    <w:rsid w:val="006A7B4C"/>
    <w:rsid w:val="006A7D10"/>
    <w:rsid w:val="006B1320"/>
    <w:rsid w:val="006B22B2"/>
    <w:rsid w:val="006B31EB"/>
    <w:rsid w:val="006B351E"/>
    <w:rsid w:val="006B3D5D"/>
    <w:rsid w:val="006B3DDE"/>
    <w:rsid w:val="006B3FCB"/>
    <w:rsid w:val="006B61F9"/>
    <w:rsid w:val="006B6EF7"/>
    <w:rsid w:val="006B6F75"/>
    <w:rsid w:val="006B7415"/>
    <w:rsid w:val="006B7F29"/>
    <w:rsid w:val="006C13A3"/>
    <w:rsid w:val="006C16CA"/>
    <w:rsid w:val="006C22E3"/>
    <w:rsid w:val="006C24A2"/>
    <w:rsid w:val="006C2B73"/>
    <w:rsid w:val="006C3625"/>
    <w:rsid w:val="006C4811"/>
    <w:rsid w:val="006C4BD8"/>
    <w:rsid w:val="006C4F1F"/>
    <w:rsid w:val="006C59BD"/>
    <w:rsid w:val="006D0B8B"/>
    <w:rsid w:val="006D105E"/>
    <w:rsid w:val="006D16C6"/>
    <w:rsid w:val="006D3253"/>
    <w:rsid w:val="006D33CF"/>
    <w:rsid w:val="006D64D8"/>
    <w:rsid w:val="006D6C0D"/>
    <w:rsid w:val="006D6C53"/>
    <w:rsid w:val="006D6D79"/>
    <w:rsid w:val="006D6DCB"/>
    <w:rsid w:val="006E00F5"/>
    <w:rsid w:val="006E053B"/>
    <w:rsid w:val="006E0A18"/>
    <w:rsid w:val="006E0CEA"/>
    <w:rsid w:val="006E107C"/>
    <w:rsid w:val="006E1C46"/>
    <w:rsid w:val="006E1FC7"/>
    <w:rsid w:val="006E3BAB"/>
    <w:rsid w:val="006E52C4"/>
    <w:rsid w:val="006E7347"/>
    <w:rsid w:val="006E7EE6"/>
    <w:rsid w:val="006F13B1"/>
    <w:rsid w:val="006F2031"/>
    <w:rsid w:val="006F229B"/>
    <w:rsid w:val="006F33FF"/>
    <w:rsid w:val="006F34E9"/>
    <w:rsid w:val="006F3926"/>
    <w:rsid w:val="006F39C7"/>
    <w:rsid w:val="006F429C"/>
    <w:rsid w:val="006F5319"/>
    <w:rsid w:val="006F56C5"/>
    <w:rsid w:val="006F5EFF"/>
    <w:rsid w:val="006F6888"/>
    <w:rsid w:val="006F6941"/>
    <w:rsid w:val="007003B7"/>
    <w:rsid w:val="0070107D"/>
    <w:rsid w:val="00701606"/>
    <w:rsid w:val="00701612"/>
    <w:rsid w:val="0070322B"/>
    <w:rsid w:val="0070372F"/>
    <w:rsid w:val="00703C77"/>
    <w:rsid w:val="00704793"/>
    <w:rsid w:val="007054B2"/>
    <w:rsid w:val="00705A8B"/>
    <w:rsid w:val="007061E0"/>
    <w:rsid w:val="00707251"/>
    <w:rsid w:val="00711E72"/>
    <w:rsid w:val="00712DA2"/>
    <w:rsid w:val="00712FD7"/>
    <w:rsid w:val="00714A73"/>
    <w:rsid w:val="00715A1A"/>
    <w:rsid w:val="0071629A"/>
    <w:rsid w:val="007165D9"/>
    <w:rsid w:val="007177C2"/>
    <w:rsid w:val="00717DAD"/>
    <w:rsid w:val="007201EF"/>
    <w:rsid w:val="007205AD"/>
    <w:rsid w:val="00721573"/>
    <w:rsid w:val="00724041"/>
    <w:rsid w:val="00725BB6"/>
    <w:rsid w:val="0072628F"/>
    <w:rsid w:val="00730514"/>
    <w:rsid w:val="007305B8"/>
    <w:rsid w:val="00731314"/>
    <w:rsid w:val="007326F7"/>
    <w:rsid w:val="007327FD"/>
    <w:rsid w:val="007329F8"/>
    <w:rsid w:val="00733B8E"/>
    <w:rsid w:val="007351FE"/>
    <w:rsid w:val="007353DB"/>
    <w:rsid w:val="007356B1"/>
    <w:rsid w:val="007367D5"/>
    <w:rsid w:val="00736BEC"/>
    <w:rsid w:val="007371CF"/>
    <w:rsid w:val="00737994"/>
    <w:rsid w:val="00740E04"/>
    <w:rsid w:val="00740F74"/>
    <w:rsid w:val="00740FF2"/>
    <w:rsid w:val="007420F3"/>
    <w:rsid w:val="00742477"/>
    <w:rsid w:val="0074387B"/>
    <w:rsid w:val="00743DFF"/>
    <w:rsid w:val="007441DF"/>
    <w:rsid w:val="00744565"/>
    <w:rsid w:val="00744914"/>
    <w:rsid w:val="0074633A"/>
    <w:rsid w:val="007470D4"/>
    <w:rsid w:val="00747B63"/>
    <w:rsid w:val="00747DAB"/>
    <w:rsid w:val="00750319"/>
    <w:rsid w:val="00751EBD"/>
    <w:rsid w:val="00752206"/>
    <w:rsid w:val="00752CB0"/>
    <w:rsid w:val="00754FA1"/>
    <w:rsid w:val="00755749"/>
    <w:rsid w:val="00755B2C"/>
    <w:rsid w:val="00755B76"/>
    <w:rsid w:val="00756E0A"/>
    <w:rsid w:val="00756FFE"/>
    <w:rsid w:val="0075776C"/>
    <w:rsid w:val="00757F19"/>
    <w:rsid w:val="00760227"/>
    <w:rsid w:val="00761031"/>
    <w:rsid w:val="0076117B"/>
    <w:rsid w:val="00761471"/>
    <w:rsid w:val="007642FE"/>
    <w:rsid w:val="00764C4F"/>
    <w:rsid w:val="007673CC"/>
    <w:rsid w:val="007673DC"/>
    <w:rsid w:val="00767752"/>
    <w:rsid w:val="0076775C"/>
    <w:rsid w:val="00767A68"/>
    <w:rsid w:val="007700A2"/>
    <w:rsid w:val="00770337"/>
    <w:rsid w:val="00770590"/>
    <w:rsid w:val="00770AE5"/>
    <w:rsid w:val="00771C32"/>
    <w:rsid w:val="00772F89"/>
    <w:rsid w:val="007752F3"/>
    <w:rsid w:val="007767EA"/>
    <w:rsid w:val="00776E14"/>
    <w:rsid w:val="007777C1"/>
    <w:rsid w:val="007801B2"/>
    <w:rsid w:val="007802C9"/>
    <w:rsid w:val="00780337"/>
    <w:rsid w:val="00780489"/>
    <w:rsid w:val="007813DC"/>
    <w:rsid w:val="00784463"/>
    <w:rsid w:val="00784980"/>
    <w:rsid w:val="0078519B"/>
    <w:rsid w:val="0078637E"/>
    <w:rsid w:val="0078729F"/>
    <w:rsid w:val="007902C1"/>
    <w:rsid w:val="00790D6D"/>
    <w:rsid w:val="007910AD"/>
    <w:rsid w:val="0079125C"/>
    <w:rsid w:val="007916F9"/>
    <w:rsid w:val="0079200D"/>
    <w:rsid w:val="0079231F"/>
    <w:rsid w:val="00793696"/>
    <w:rsid w:val="00793A92"/>
    <w:rsid w:val="007947DB"/>
    <w:rsid w:val="00794D9E"/>
    <w:rsid w:val="00795F07"/>
    <w:rsid w:val="007966B9"/>
    <w:rsid w:val="00796A47"/>
    <w:rsid w:val="00796B7D"/>
    <w:rsid w:val="0079707A"/>
    <w:rsid w:val="00797B2C"/>
    <w:rsid w:val="007A0765"/>
    <w:rsid w:val="007A16C7"/>
    <w:rsid w:val="007A1B0A"/>
    <w:rsid w:val="007A229B"/>
    <w:rsid w:val="007A25D0"/>
    <w:rsid w:val="007A2A64"/>
    <w:rsid w:val="007A3124"/>
    <w:rsid w:val="007A3328"/>
    <w:rsid w:val="007A3DF8"/>
    <w:rsid w:val="007A599C"/>
    <w:rsid w:val="007A652B"/>
    <w:rsid w:val="007B0427"/>
    <w:rsid w:val="007B04A8"/>
    <w:rsid w:val="007B0969"/>
    <w:rsid w:val="007B0FDB"/>
    <w:rsid w:val="007B126C"/>
    <w:rsid w:val="007B17B3"/>
    <w:rsid w:val="007B18A3"/>
    <w:rsid w:val="007B3456"/>
    <w:rsid w:val="007B34F1"/>
    <w:rsid w:val="007B3842"/>
    <w:rsid w:val="007B4C6A"/>
    <w:rsid w:val="007B76A7"/>
    <w:rsid w:val="007B7EA4"/>
    <w:rsid w:val="007C03C7"/>
    <w:rsid w:val="007C067C"/>
    <w:rsid w:val="007C1A73"/>
    <w:rsid w:val="007C1C2B"/>
    <w:rsid w:val="007C1F2C"/>
    <w:rsid w:val="007C1F45"/>
    <w:rsid w:val="007C207B"/>
    <w:rsid w:val="007C20B6"/>
    <w:rsid w:val="007C2362"/>
    <w:rsid w:val="007C4296"/>
    <w:rsid w:val="007C52E7"/>
    <w:rsid w:val="007C65F9"/>
    <w:rsid w:val="007C7180"/>
    <w:rsid w:val="007C773A"/>
    <w:rsid w:val="007D0F91"/>
    <w:rsid w:val="007D1626"/>
    <w:rsid w:val="007D3959"/>
    <w:rsid w:val="007D419D"/>
    <w:rsid w:val="007D50F3"/>
    <w:rsid w:val="007D5214"/>
    <w:rsid w:val="007D5F60"/>
    <w:rsid w:val="007D632E"/>
    <w:rsid w:val="007D67C0"/>
    <w:rsid w:val="007D67F1"/>
    <w:rsid w:val="007D75DD"/>
    <w:rsid w:val="007D7B7C"/>
    <w:rsid w:val="007D7E48"/>
    <w:rsid w:val="007E00C0"/>
    <w:rsid w:val="007E08C9"/>
    <w:rsid w:val="007E0DDD"/>
    <w:rsid w:val="007E2852"/>
    <w:rsid w:val="007E2922"/>
    <w:rsid w:val="007E2E24"/>
    <w:rsid w:val="007E3223"/>
    <w:rsid w:val="007E3BF2"/>
    <w:rsid w:val="007E42A5"/>
    <w:rsid w:val="007E4448"/>
    <w:rsid w:val="007E509B"/>
    <w:rsid w:val="007E5AA2"/>
    <w:rsid w:val="007E5ECB"/>
    <w:rsid w:val="007E6222"/>
    <w:rsid w:val="007E677F"/>
    <w:rsid w:val="007E711C"/>
    <w:rsid w:val="007E7500"/>
    <w:rsid w:val="007E7D37"/>
    <w:rsid w:val="007F0259"/>
    <w:rsid w:val="007F110F"/>
    <w:rsid w:val="007F163D"/>
    <w:rsid w:val="007F1E4A"/>
    <w:rsid w:val="007F2C24"/>
    <w:rsid w:val="007F2DDD"/>
    <w:rsid w:val="007F2E1F"/>
    <w:rsid w:val="007F4F95"/>
    <w:rsid w:val="007F547F"/>
    <w:rsid w:val="007F5E06"/>
    <w:rsid w:val="007F6E9D"/>
    <w:rsid w:val="007F7A02"/>
    <w:rsid w:val="007F7C07"/>
    <w:rsid w:val="00801601"/>
    <w:rsid w:val="008021DC"/>
    <w:rsid w:val="00803094"/>
    <w:rsid w:val="0080395C"/>
    <w:rsid w:val="00803E5D"/>
    <w:rsid w:val="0080631A"/>
    <w:rsid w:val="00807094"/>
    <w:rsid w:val="008075E0"/>
    <w:rsid w:val="0080761A"/>
    <w:rsid w:val="008078D7"/>
    <w:rsid w:val="00807AAA"/>
    <w:rsid w:val="00811004"/>
    <w:rsid w:val="00812EAB"/>
    <w:rsid w:val="00813413"/>
    <w:rsid w:val="008150FC"/>
    <w:rsid w:val="0081610D"/>
    <w:rsid w:val="0081648B"/>
    <w:rsid w:val="008169EA"/>
    <w:rsid w:val="0081716B"/>
    <w:rsid w:val="0081751A"/>
    <w:rsid w:val="00817D72"/>
    <w:rsid w:val="0082013D"/>
    <w:rsid w:val="00822AE5"/>
    <w:rsid w:val="00823607"/>
    <w:rsid w:val="00824F59"/>
    <w:rsid w:val="00826030"/>
    <w:rsid w:val="008263B7"/>
    <w:rsid w:val="00826404"/>
    <w:rsid w:val="0082672C"/>
    <w:rsid w:val="008267AD"/>
    <w:rsid w:val="00826F39"/>
    <w:rsid w:val="00827001"/>
    <w:rsid w:val="00827200"/>
    <w:rsid w:val="00827A31"/>
    <w:rsid w:val="008305A1"/>
    <w:rsid w:val="00830A73"/>
    <w:rsid w:val="00831545"/>
    <w:rsid w:val="00831967"/>
    <w:rsid w:val="00832414"/>
    <w:rsid w:val="008328ED"/>
    <w:rsid w:val="00832EE0"/>
    <w:rsid w:val="00833D18"/>
    <w:rsid w:val="00834E82"/>
    <w:rsid w:val="00835CA8"/>
    <w:rsid w:val="008377D6"/>
    <w:rsid w:val="0084076D"/>
    <w:rsid w:val="008413C9"/>
    <w:rsid w:val="00842246"/>
    <w:rsid w:val="008438BB"/>
    <w:rsid w:val="00843AA8"/>
    <w:rsid w:val="008454FC"/>
    <w:rsid w:val="00850D46"/>
    <w:rsid w:val="00852D5E"/>
    <w:rsid w:val="00853189"/>
    <w:rsid w:val="00853471"/>
    <w:rsid w:val="00853A75"/>
    <w:rsid w:val="0085429C"/>
    <w:rsid w:val="008542C7"/>
    <w:rsid w:val="00854A72"/>
    <w:rsid w:val="008571D2"/>
    <w:rsid w:val="0085755D"/>
    <w:rsid w:val="00857A85"/>
    <w:rsid w:val="00857ADF"/>
    <w:rsid w:val="008618FD"/>
    <w:rsid w:val="008652F2"/>
    <w:rsid w:val="00866692"/>
    <w:rsid w:val="00867A13"/>
    <w:rsid w:val="00870AC8"/>
    <w:rsid w:val="0087101D"/>
    <w:rsid w:val="008715E5"/>
    <w:rsid w:val="00872101"/>
    <w:rsid w:val="0087276E"/>
    <w:rsid w:val="00873A3A"/>
    <w:rsid w:val="00874042"/>
    <w:rsid w:val="00874A45"/>
    <w:rsid w:val="00874D25"/>
    <w:rsid w:val="008759EC"/>
    <w:rsid w:val="00875EA7"/>
    <w:rsid w:val="0087622F"/>
    <w:rsid w:val="00876648"/>
    <w:rsid w:val="008778F0"/>
    <w:rsid w:val="008801FF"/>
    <w:rsid w:val="00881480"/>
    <w:rsid w:val="00881DA2"/>
    <w:rsid w:val="008849B8"/>
    <w:rsid w:val="00885CA8"/>
    <w:rsid w:val="00886179"/>
    <w:rsid w:val="0088684A"/>
    <w:rsid w:val="00886B14"/>
    <w:rsid w:val="00887445"/>
    <w:rsid w:val="00887E46"/>
    <w:rsid w:val="00887F45"/>
    <w:rsid w:val="00891050"/>
    <w:rsid w:val="00891A4A"/>
    <w:rsid w:val="00891FA6"/>
    <w:rsid w:val="00892A17"/>
    <w:rsid w:val="008933DA"/>
    <w:rsid w:val="008947C1"/>
    <w:rsid w:val="008969D9"/>
    <w:rsid w:val="00896B52"/>
    <w:rsid w:val="008975DC"/>
    <w:rsid w:val="00897B0E"/>
    <w:rsid w:val="00897DA3"/>
    <w:rsid w:val="008A332E"/>
    <w:rsid w:val="008A3DE9"/>
    <w:rsid w:val="008A48CE"/>
    <w:rsid w:val="008A5221"/>
    <w:rsid w:val="008A58D7"/>
    <w:rsid w:val="008A5EEB"/>
    <w:rsid w:val="008A6072"/>
    <w:rsid w:val="008A65C9"/>
    <w:rsid w:val="008A695D"/>
    <w:rsid w:val="008B053E"/>
    <w:rsid w:val="008B0B82"/>
    <w:rsid w:val="008B134C"/>
    <w:rsid w:val="008B30F4"/>
    <w:rsid w:val="008B3B2F"/>
    <w:rsid w:val="008B3C15"/>
    <w:rsid w:val="008B3FEE"/>
    <w:rsid w:val="008B440E"/>
    <w:rsid w:val="008B4753"/>
    <w:rsid w:val="008B4857"/>
    <w:rsid w:val="008B50C9"/>
    <w:rsid w:val="008B555E"/>
    <w:rsid w:val="008B5CCE"/>
    <w:rsid w:val="008B6F4F"/>
    <w:rsid w:val="008C12A6"/>
    <w:rsid w:val="008C130C"/>
    <w:rsid w:val="008C1927"/>
    <w:rsid w:val="008C193B"/>
    <w:rsid w:val="008C1E65"/>
    <w:rsid w:val="008C2E38"/>
    <w:rsid w:val="008C4068"/>
    <w:rsid w:val="008C443F"/>
    <w:rsid w:val="008C5594"/>
    <w:rsid w:val="008C62CC"/>
    <w:rsid w:val="008C71E3"/>
    <w:rsid w:val="008C7C08"/>
    <w:rsid w:val="008D1A8B"/>
    <w:rsid w:val="008D23AC"/>
    <w:rsid w:val="008D23B6"/>
    <w:rsid w:val="008D294B"/>
    <w:rsid w:val="008D47CD"/>
    <w:rsid w:val="008D5598"/>
    <w:rsid w:val="008D55B5"/>
    <w:rsid w:val="008D5E4A"/>
    <w:rsid w:val="008D6029"/>
    <w:rsid w:val="008D6A29"/>
    <w:rsid w:val="008D6BBC"/>
    <w:rsid w:val="008D6DA5"/>
    <w:rsid w:val="008E021E"/>
    <w:rsid w:val="008E0E80"/>
    <w:rsid w:val="008E2EE4"/>
    <w:rsid w:val="008E3176"/>
    <w:rsid w:val="008E362A"/>
    <w:rsid w:val="008E39D9"/>
    <w:rsid w:val="008E3BF9"/>
    <w:rsid w:val="008E4CAF"/>
    <w:rsid w:val="008E5C76"/>
    <w:rsid w:val="008E6F16"/>
    <w:rsid w:val="008E7D02"/>
    <w:rsid w:val="008F03F6"/>
    <w:rsid w:val="008F1108"/>
    <w:rsid w:val="008F2EB2"/>
    <w:rsid w:val="008F3900"/>
    <w:rsid w:val="008F3C37"/>
    <w:rsid w:val="008F6C7E"/>
    <w:rsid w:val="008F6ECC"/>
    <w:rsid w:val="008F7F39"/>
    <w:rsid w:val="00900216"/>
    <w:rsid w:val="00902CA6"/>
    <w:rsid w:val="00906DFF"/>
    <w:rsid w:val="00907371"/>
    <w:rsid w:val="00910A4A"/>
    <w:rsid w:val="009112DE"/>
    <w:rsid w:val="00911522"/>
    <w:rsid w:val="009116B8"/>
    <w:rsid w:val="009134C6"/>
    <w:rsid w:val="00913573"/>
    <w:rsid w:val="009146C1"/>
    <w:rsid w:val="009154B6"/>
    <w:rsid w:val="009172A9"/>
    <w:rsid w:val="00917370"/>
    <w:rsid w:val="009173AB"/>
    <w:rsid w:val="00917A58"/>
    <w:rsid w:val="00917AF8"/>
    <w:rsid w:val="009207FC"/>
    <w:rsid w:val="009223E2"/>
    <w:rsid w:val="00922CD9"/>
    <w:rsid w:val="009240A5"/>
    <w:rsid w:val="00924C8D"/>
    <w:rsid w:val="00924E3B"/>
    <w:rsid w:val="00925AB9"/>
    <w:rsid w:val="00930EE0"/>
    <w:rsid w:val="0093146B"/>
    <w:rsid w:val="00931A00"/>
    <w:rsid w:val="00932856"/>
    <w:rsid w:val="00934F0F"/>
    <w:rsid w:val="009356C1"/>
    <w:rsid w:val="00935C3B"/>
    <w:rsid w:val="009379CB"/>
    <w:rsid w:val="00940A9F"/>
    <w:rsid w:val="00940BF5"/>
    <w:rsid w:val="00940DF5"/>
    <w:rsid w:val="00941BEC"/>
    <w:rsid w:val="0094327C"/>
    <w:rsid w:val="00943E1C"/>
    <w:rsid w:val="00944A96"/>
    <w:rsid w:val="00946752"/>
    <w:rsid w:val="00950908"/>
    <w:rsid w:val="00951950"/>
    <w:rsid w:val="009520A4"/>
    <w:rsid w:val="0095214F"/>
    <w:rsid w:val="009527F8"/>
    <w:rsid w:val="0095294C"/>
    <w:rsid w:val="00953BA4"/>
    <w:rsid w:val="00954F9D"/>
    <w:rsid w:val="009555AA"/>
    <w:rsid w:val="00955DC7"/>
    <w:rsid w:val="00956793"/>
    <w:rsid w:val="009571E3"/>
    <w:rsid w:val="0095745C"/>
    <w:rsid w:val="00962404"/>
    <w:rsid w:val="00963C19"/>
    <w:rsid w:val="00963FA3"/>
    <w:rsid w:val="0096494E"/>
    <w:rsid w:val="009655A4"/>
    <w:rsid w:val="0096608A"/>
    <w:rsid w:val="0096631E"/>
    <w:rsid w:val="00966A31"/>
    <w:rsid w:val="009670E3"/>
    <w:rsid w:val="00972DB6"/>
    <w:rsid w:val="00973435"/>
    <w:rsid w:val="00973CB7"/>
    <w:rsid w:val="0097437A"/>
    <w:rsid w:val="00974DB5"/>
    <w:rsid w:val="009751E6"/>
    <w:rsid w:val="009754D5"/>
    <w:rsid w:val="00975A94"/>
    <w:rsid w:val="00976055"/>
    <w:rsid w:val="009766C6"/>
    <w:rsid w:val="009777A8"/>
    <w:rsid w:val="009779A8"/>
    <w:rsid w:val="00982230"/>
    <w:rsid w:val="009826D3"/>
    <w:rsid w:val="00982A4B"/>
    <w:rsid w:val="00982F43"/>
    <w:rsid w:val="00983AE5"/>
    <w:rsid w:val="00983F5A"/>
    <w:rsid w:val="00985E34"/>
    <w:rsid w:val="00986358"/>
    <w:rsid w:val="009863F8"/>
    <w:rsid w:val="00986C31"/>
    <w:rsid w:val="00987D37"/>
    <w:rsid w:val="009905BC"/>
    <w:rsid w:val="00990F8A"/>
    <w:rsid w:val="009919DA"/>
    <w:rsid w:val="00992591"/>
    <w:rsid w:val="00994405"/>
    <w:rsid w:val="009949B4"/>
    <w:rsid w:val="009952C5"/>
    <w:rsid w:val="00995E73"/>
    <w:rsid w:val="0099686D"/>
    <w:rsid w:val="00996F38"/>
    <w:rsid w:val="009971C4"/>
    <w:rsid w:val="009A11E4"/>
    <w:rsid w:val="009A447A"/>
    <w:rsid w:val="009A5BE4"/>
    <w:rsid w:val="009A64DD"/>
    <w:rsid w:val="009A6FE5"/>
    <w:rsid w:val="009B03E4"/>
    <w:rsid w:val="009B3A09"/>
    <w:rsid w:val="009B49BA"/>
    <w:rsid w:val="009B59C6"/>
    <w:rsid w:val="009B5D80"/>
    <w:rsid w:val="009B5DE2"/>
    <w:rsid w:val="009B71C2"/>
    <w:rsid w:val="009B7AA7"/>
    <w:rsid w:val="009C0F63"/>
    <w:rsid w:val="009C2310"/>
    <w:rsid w:val="009C375E"/>
    <w:rsid w:val="009C39B5"/>
    <w:rsid w:val="009C4581"/>
    <w:rsid w:val="009C569E"/>
    <w:rsid w:val="009C79FA"/>
    <w:rsid w:val="009C7AB5"/>
    <w:rsid w:val="009D041E"/>
    <w:rsid w:val="009D08F4"/>
    <w:rsid w:val="009D1CBD"/>
    <w:rsid w:val="009D2605"/>
    <w:rsid w:val="009D2EA2"/>
    <w:rsid w:val="009D39A8"/>
    <w:rsid w:val="009D41B0"/>
    <w:rsid w:val="009D4823"/>
    <w:rsid w:val="009D4A0F"/>
    <w:rsid w:val="009D6B2D"/>
    <w:rsid w:val="009D78D4"/>
    <w:rsid w:val="009E0976"/>
    <w:rsid w:val="009E2AB2"/>
    <w:rsid w:val="009E2EF4"/>
    <w:rsid w:val="009E3BB3"/>
    <w:rsid w:val="009E653A"/>
    <w:rsid w:val="009E6AFD"/>
    <w:rsid w:val="009E6C28"/>
    <w:rsid w:val="009E6E9F"/>
    <w:rsid w:val="009E70A6"/>
    <w:rsid w:val="009E778F"/>
    <w:rsid w:val="009F058E"/>
    <w:rsid w:val="009F13BA"/>
    <w:rsid w:val="009F1AB4"/>
    <w:rsid w:val="009F2B70"/>
    <w:rsid w:val="009F2D93"/>
    <w:rsid w:val="009F39F6"/>
    <w:rsid w:val="009F4D87"/>
    <w:rsid w:val="009F6D60"/>
    <w:rsid w:val="009F71D5"/>
    <w:rsid w:val="009F7BFD"/>
    <w:rsid w:val="00A01F2B"/>
    <w:rsid w:val="00A0211C"/>
    <w:rsid w:val="00A022AC"/>
    <w:rsid w:val="00A02307"/>
    <w:rsid w:val="00A026AF"/>
    <w:rsid w:val="00A02E28"/>
    <w:rsid w:val="00A030A2"/>
    <w:rsid w:val="00A03A5C"/>
    <w:rsid w:val="00A03DF6"/>
    <w:rsid w:val="00A04A58"/>
    <w:rsid w:val="00A05364"/>
    <w:rsid w:val="00A06BFE"/>
    <w:rsid w:val="00A0753C"/>
    <w:rsid w:val="00A102E0"/>
    <w:rsid w:val="00A10F1A"/>
    <w:rsid w:val="00A12B60"/>
    <w:rsid w:val="00A12CDF"/>
    <w:rsid w:val="00A13D7A"/>
    <w:rsid w:val="00A1519D"/>
    <w:rsid w:val="00A15B48"/>
    <w:rsid w:val="00A20225"/>
    <w:rsid w:val="00A20557"/>
    <w:rsid w:val="00A20D48"/>
    <w:rsid w:val="00A21389"/>
    <w:rsid w:val="00A22570"/>
    <w:rsid w:val="00A231C2"/>
    <w:rsid w:val="00A24B30"/>
    <w:rsid w:val="00A25755"/>
    <w:rsid w:val="00A25C27"/>
    <w:rsid w:val="00A26488"/>
    <w:rsid w:val="00A264D1"/>
    <w:rsid w:val="00A26B8E"/>
    <w:rsid w:val="00A27B83"/>
    <w:rsid w:val="00A30B3D"/>
    <w:rsid w:val="00A31D58"/>
    <w:rsid w:val="00A338CE"/>
    <w:rsid w:val="00A33A55"/>
    <w:rsid w:val="00A35CCE"/>
    <w:rsid w:val="00A35EB3"/>
    <w:rsid w:val="00A3611E"/>
    <w:rsid w:val="00A362A1"/>
    <w:rsid w:val="00A373EC"/>
    <w:rsid w:val="00A40379"/>
    <w:rsid w:val="00A40D9F"/>
    <w:rsid w:val="00A41D8E"/>
    <w:rsid w:val="00A42C22"/>
    <w:rsid w:val="00A42F7A"/>
    <w:rsid w:val="00A43231"/>
    <w:rsid w:val="00A4621A"/>
    <w:rsid w:val="00A5026F"/>
    <w:rsid w:val="00A5073A"/>
    <w:rsid w:val="00A513A2"/>
    <w:rsid w:val="00A5185C"/>
    <w:rsid w:val="00A53034"/>
    <w:rsid w:val="00A5425F"/>
    <w:rsid w:val="00A5485A"/>
    <w:rsid w:val="00A54CAE"/>
    <w:rsid w:val="00A56616"/>
    <w:rsid w:val="00A56B4C"/>
    <w:rsid w:val="00A574DC"/>
    <w:rsid w:val="00A57541"/>
    <w:rsid w:val="00A579F0"/>
    <w:rsid w:val="00A60970"/>
    <w:rsid w:val="00A60A04"/>
    <w:rsid w:val="00A60E7A"/>
    <w:rsid w:val="00A61CA5"/>
    <w:rsid w:val="00A63365"/>
    <w:rsid w:val="00A66055"/>
    <w:rsid w:val="00A665E0"/>
    <w:rsid w:val="00A66985"/>
    <w:rsid w:val="00A67FF8"/>
    <w:rsid w:val="00A72ADC"/>
    <w:rsid w:val="00A7328A"/>
    <w:rsid w:val="00A734DD"/>
    <w:rsid w:val="00A7395B"/>
    <w:rsid w:val="00A73E82"/>
    <w:rsid w:val="00A74C48"/>
    <w:rsid w:val="00A75A82"/>
    <w:rsid w:val="00A75CA6"/>
    <w:rsid w:val="00A76665"/>
    <w:rsid w:val="00A7692D"/>
    <w:rsid w:val="00A76FD7"/>
    <w:rsid w:val="00A778D6"/>
    <w:rsid w:val="00A80465"/>
    <w:rsid w:val="00A80EBB"/>
    <w:rsid w:val="00A810E6"/>
    <w:rsid w:val="00A811FA"/>
    <w:rsid w:val="00A81312"/>
    <w:rsid w:val="00A8147A"/>
    <w:rsid w:val="00A81CD5"/>
    <w:rsid w:val="00A8212E"/>
    <w:rsid w:val="00A82FDD"/>
    <w:rsid w:val="00A832C8"/>
    <w:rsid w:val="00A83C22"/>
    <w:rsid w:val="00A84DFB"/>
    <w:rsid w:val="00A84F97"/>
    <w:rsid w:val="00A8533C"/>
    <w:rsid w:val="00A8709A"/>
    <w:rsid w:val="00A91574"/>
    <w:rsid w:val="00A92311"/>
    <w:rsid w:val="00A92DBB"/>
    <w:rsid w:val="00A92FE2"/>
    <w:rsid w:val="00A937DF"/>
    <w:rsid w:val="00A94736"/>
    <w:rsid w:val="00A947D3"/>
    <w:rsid w:val="00A951D2"/>
    <w:rsid w:val="00A9556D"/>
    <w:rsid w:val="00A95882"/>
    <w:rsid w:val="00A96702"/>
    <w:rsid w:val="00A979FC"/>
    <w:rsid w:val="00AA18CC"/>
    <w:rsid w:val="00AA19C4"/>
    <w:rsid w:val="00AA23BB"/>
    <w:rsid w:val="00AA2582"/>
    <w:rsid w:val="00AA2D20"/>
    <w:rsid w:val="00AA34DD"/>
    <w:rsid w:val="00AA3575"/>
    <w:rsid w:val="00AA37CA"/>
    <w:rsid w:val="00AA3E02"/>
    <w:rsid w:val="00AA400E"/>
    <w:rsid w:val="00AA4A1B"/>
    <w:rsid w:val="00AA4EF5"/>
    <w:rsid w:val="00AA6469"/>
    <w:rsid w:val="00AA691F"/>
    <w:rsid w:val="00AA7094"/>
    <w:rsid w:val="00AA71B4"/>
    <w:rsid w:val="00AA77C7"/>
    <w:rsid w:val="00AA7E3C"/>
    <w:rsid w:val="00AB1361"/>
    <w:rsid w:val="00AB1928"/>
    <w:rsid w:val="00AB24C7"/>
    <w:rsid w:val="00AB289A"/>
    <w:rsid w:val="00AB28C4"/>
    <w:rsid w:val="00AB2907"/>
    <w:rsid w:val="00AB2C15"/>
    <w:rsid w:val="00AB4010"/>
    <w:rsid w:val="00AB4095"/>
    <w:rsid w:val="00AB4B33"/>
    <w:rsid w:val="00AB5358"/>
    <w:rsid w:val="00AB548E"/>
    <w:rsid w:val="00AB5C1D"/>
    <w:rsid w:val="00AB5D1B"/>
    <w:rsid w:val="00AB6901"/>
    <w:rsid w:val="00AC0BC7"/>
    <w:rsid w:val="00AC0DC8"/>
    <w:rsid w:val="00AC0FC6"/>
    <w:rsid w:val="00AC1838"/>
    <w:rsid w:val="00AC21C5"/>
    <w:rsid w:val="00AC27DC"/>
    <w:rsid w:val="00AC2A37"/>
    <w:rsid w:val="00AC41A6"/>
    <w:rsid w:val="00AC4441"/>
    <w:rsid w:val="00AC469E"/>
    <w:rsid w:val="00AC4BA9"/>
    <w:rsid w:val="00AC5106"/>
    <w:rsid w:val="00AC5119"/>
    <w:rsid w:val="00AC5363"/>
    <w:rsid w:val="00AC64E6"/>
    <w:rsid w:val="00AC7399"/>
    <w:rsid w:val="00AC7FB6"/>
    <w:rsid w:val="00AD0DD9"/>
    <w:rsid w:val="00AD17D9"/>
    <w:rsid w:val="00AD1F7C"/>
    <w:rsid w:val="00AD1F94"/>
    <w:rsid w:val="00AD3560"/>
    <w:rsid w:val="00AD409F"/>
    <w:rsid w:val="00AD4522"/>
    <w:rsid w:val="00AD456D"/>
    <w:rsid w:val="00AD4AB8"/>
    <w:rsid w:val="00AD607B"/>
    <w:rsid w:val="00AD6245"/>
    <w:rsid w:val="00AE0854"/>
    <w:rsid w:val="00AE1FFB"/>
    <w:rsid w:val="00AE2632"/>
    <w:rsid w:val="00AE2DA0"/>
    <w:rsid w:val="00AE3272"/>
    <w:rsid w:val="00AE346B"/>
    <w:rsid w:val="00AE360F"/>
    <w:rsid w:val="00AE4085"/>
    <w:rsid w:val="00AE5E5F"/>
    <w:rsid w:val="00AE726D"/>
    <w:rsid w:val="00AE7882"/>
    <w:rsid w:val="00AE7ACD"/>
    <w:rsid w:val="00AF06FA"/>
    <w:rsid w:val="00AF117E"/>
    <w:rsid w:val="00AF179B"/>
    <w:rsid w:val="00AF1802"/>
    <w:rsid w:val="00AF180C"/>
    <w:rsid w:val="00AF2788"/>
    <w:rsid w:val="00AF3255"/>
    <w:rsid w:val="00AF47AA"/>
    <w:rsid w:val="00AF4C68"/>
    <w:rsid w:val="00AF511D"/>
    <w:rsid w:val="00AF5BE6"/>
    <w:rsid w:val="00AF65CE"/>
    <w:rsid w:val="00B0043D"/>
    <w:rsid w:val="00B00977"/>
    <w:rsid w:val="00B019E5"/>
    <w:rsid w:val="00B0399E"/>
    <w:rsid w:val="00B043DC"/>
    <w:rsid w:val="00B0464C"/>
    <w:rsid w:val="00B06C20"/>
    <w:rsid w:val="00B06E0F"/>
    <w:rsid w:val="00B103E6"/>
    <w:rsid w:val="00B11A98"/>
    <w:rsid w:val="00B12C2C"/>
    <w:rsid w:val="00B13429"/>
    <w:rsid w:val="00B14F31"/>
    <w:rsid w:val="00B15012"/>
    <w:rsid w:val="00B15B07"/>
    <w:rsid w:val="00B15DFD"/>
    <w:rsid w:val="00B161A5"/>
    <w:rsid w:val="00B2070F"/>
    <w:rsid w:val="00B2103B"/>
    <w:rsid w:val="00B220C5"/>
    <w:rsid w:val="00B227EC"/>
    <w:rsid w:val="00B23D74"/>
    <w:rsid w:val="00B2562E"/>
    <w:rsid w:val="00B26B8F"/>
    <w:rsid w:val="00B30DC2"/>
    <w:rsid w:val="00B328FC"/>
    <w:rsid w:val="00B33AC5"/>
    <w:rsid w:val="00B33B36"/>
    <w:rsid w:val="00B35264"/>
    <w:rsid w:val="00B36E55"/>
    <w:rsid w:val="00B3725E"/>
    <w:rsid w:val="00B40570"/>
    <w:rsid w:val="00B4161A"/>
    <w:rsid w:val="00B418C3"/>
    <w:rsid w:val="00B42C1A"/>
    <w:rsid w:val="00B42F2E"/>
    <w:rsid w:val="00B435FD"/>
    <w:rsid w:val="00B4377B"/>
    <w:rsid w:val="00B4445E"/>
    <w:rsid w:val="00B448BB"/>
    <w:rsid w:val="00B44B92"/>
    <w:rsid w:val="00B4572E"/>
    <w:rsid w:val="00B46921"/>
    <w:rsid w:val="00B46C0D"/>
    <w:rsid w:val="00B47DE7"/>
    <w:rsid w:val="00B5064E"/>
    <w:rsid w:val="00B51A2C"/>
    <w:rsid w:val="00B5256E"/>
    <w:rsid w:val="00B5302C"/>
    <w:rsid w:val="00B53734"/>
    <w:rsid w:val="00B53C42"/>
    <w:rsid w:val="00B54B9A"/>
    <w:rsid w:val="00B54D08"/>
    <w:rsid w:val="00B553B9"/>
    <w:rsid w:val="00B55A59"/>
    <w:rsid w:val="00B578BC"/>
    <w:rsid w:val="00B57D3C"/>
    <w:rsid w:val="00B61AA2"/>
    <w:rsid w:val="00B624F7"/>
    <w:rsid w:val="00B63001"/>
    <w:rsid w:val="00B63FBC"/>
    <w:rsid w:val="00B64EC2"/>
    <w:rsid w:val="00B663B2"/>
    <w:rsid w:val="00B705CE"/>
    <w:rsid w:val="00B7157A"/>
    <w:rsid w:val="00B71A40"/>
    <w:rsid w:val="00B73199"/>
    <w:rsid w:val="00B73308"/>
    <w:rsid w:val="00B7358E"/>
    <w:rsid w:val="00B73947"/>
    <w:rsid w:val="00B73DF2"/>
    <w:rsid w:val="00B7634E"/>
    <w:rsid w:val="00B76E28"/>
    <w:rsid w:val="00B80064"/>
    <w:rsid w:val="00B81432"/>
    <w:rsid w:val="00B81BD9"/>
    <w:rsid w:val="00B81C79"/>
    <w:rsid w:val="00B81DFD"/>
    <w:rsid w:val="00B8254F"/>
    <w:rsid w:val="00B82EA9"/>
    <w:rsid w:val="00B82FE5"/>
    <w:rsid w:val="00B83207"/>
    <w:rsid w:val="00B83679"/>
    <w:rsid w:val="00B83EDA"/>
    <w:rsid w:val="00B84C2A"/>
    <w:rsid w:val="00B852AA"/>
    <w:rsid w:val="00B86CA0"/>
    <w:rsid w:val="00B905C5"/>
    <w:rsid w:val="00B91D81"/>
    <w:rsid w:val="00B91F6A"/>
    <w:rsid w:val="00B92A00"/>
    <w:rsid w:val="00B94521"/>
    <w:rsid w:val="00B94D54"/>
    <w:rsid w:val="00B95199"/>
    <w:rsid w:val="00B9583A"/>
    <w:rsid w:val="00B95FF6"/>
    <w:rsid w:val="00B96660"/>
    <w:rsid w:val="00BA0B3D"/>
    <w:rsid w:val="00BA0F9F"/>
    <w:rsid w:val="00BA163D"/>
    <w:rsid w:val="00BA1C0C"/>
    <w:rsid w:val="00BA1EA6"/>
    <w:rsid w:val="00BA2745"/>
    <w:rsid w:val="00BA3F27"/>
    <w:rsid w:val="00BA3F49"/>
    <w:rsid w:val="00BA45A2"/>
    <w:rsid w:val="00BA4D5C"/>
    <w:rsid w:val="00BA5B1C"/>
    <w:rsid w:val="00BA5C07"/>
    <w:rsid w:val="00BA6738"/>
    <w:rsid w:val="00BA6AD3"/>
    <w:rsid w:val="00BA6B05"/>
    <w:rsid w:val="00BA6F1D"/>
    <w:rsid w:val="00BA7347"/>
    <w:rsid w:val="00BA76D3"/>
    <w:rsid w:val="00BA7D59"/>
    <w:rsid w:val="00BB339E"/>
    <w:rsid w:val="00BB357C"/>
    <w:rsid w:val="00BB38AF"/>
    <w:rsid w:val="00BB443A"/>
    <w:rsid w:val="00BB577B"/>
    <w:rsid w:val="00BB6B8D"/>
    <w:rsid w:val="00BC00A3"/>
    <w:rsid w:val="00BC0473"/>
    <w:rsid w:val="00BC0A05"/>
    <w:rsid w:val="00BC12F7"/>
    <w:rsid w:val="00BC19AF"/>
    <w:rsid w:val="00BC2D72"/>
    <w:rsid w:val="00BC32CB"/>
    <w:rsid w:val="00BC361F"/>
    <w:rsid w:val="00BC38DC"/>
    <w:rsid w:val="00BC39EB"/>
    <w:rsid w:val="00BC4283"/>
    <w:rsid w:val="00BC4361"/>
    <w:rsid w:val="00BC47BD"/>
    <w:rsid w:val="00BC6086"/>
    <w:rsid w:val="00BC6811"/>
    <w:rsid w:val="00BC6BCC"/>
    <w:rsid w:val="00BC71C3"/>
    <w:rsid w:val="00BD0A89"/>
    <w:rsid w:val="00BD0A91"/>
    <w:rsid w:val="00BD1CA4"/>
    <w:rsid w:val="00BD2300"/>
    <w:rsid w:val="00BD2FA0"/>
    <w:rsid w:val="00BD30D8"/>
    <w:rsid w:val="00BD3123"/>
    <w:rsid w:val="00BD34A3"/>
    <w:rsid w:val="00BD3A57"/>
    <w:rsid w:val="00BD3A7D"/>
    <w:rsid w:val="00BD4191"/>
    <w:rsid w:val="00BD5460"/>
    <w:rsid w:val="00BD633F"/>
    <w:rsid w:val="00BD66EB"/>
    <w:rsid w:val="00BD73A0"/>
    <w:rsid w:val="00BD74DF"/>
    <w:rsid w:val="00BD7D60"/>
    <w:rsid w:val="00BE047C"/>
    <w:rsid w:val="00BE0E8D"/>
    <w:rsid w:val="00BE17D3"/>
    <w:rsid w:val="00BE1AEA"/>
    <w:rsid w:val="00BE28F8"/>
    <w:rsid w:val="00BE36B5"/>
    <w:rsid w:val="00BE4380"/>
    <w:rsid w:val="00BE4B33"/>
    <w:rsid w:val="00BE535C"/>
    <w:rsid w:val="00BE6662"/>
    <w:rsid w:val="00BE72C4"/>
    <w:rsid w:val="00BE74D3"/>
    <w:rsid w:val="00BF0BB0"/>
    <w:rsid w:val="00BF2E71"/>
    <w:rsid w:val="00BF3B8A"/>
    <w:rsid w:val="00BF479D"/>
    <w:rsid w:val="00BF505C"/>
    <w:rsid w:val="00BF55A6"/>
    <w:rsid w:val="00BF5D56"/>
    <w:rsid w:val="00BF5FCC"/>
    <w:rsid w:val="00BF6177"/>
    <w:rsid w:val="00BF64C8"/>
    <w:rsid w:val="00BF7252"/>
    <w:rsid w:val="00C0055C"/>
    <w:rsid w:val="00C01B15"/>
    <w:rsid w:val="00C01DC5"/>
    <w:rsid w:val="00C02601"/>
    <w:rsid w:val="00C02B98"/>
    <w:rsid w:val="00C02C38"/>
    <w:rsid w:val="00C037B7"/>
    <w:rsid w:val="00C03F58"/>
    <w:rsid w:val="00C0532D"/>
    <w:rsid w:val="00C064D0"/>
    <w:rsid w:val="00C0658D"/>
    <w:rsid w:val="00C108B4"/>
    <w:rsid w:val="00C10924"/>
    <w:rsid w:val="00C10AFD"/>
    <w:rsid w:val="00C110B5"/>
    <w:rsid w:val="00C114CE"/>
    <w:rsid w:val="00C12058"/>
    <w:rsid w:val="00C15EF8"/>
    <w:rsid w:val="00C1653E"/>
    <w:rsid w:val="00C17C15"/>
    <w:rsid w:val="00C21EE1"/>
    <w:rsid w:val="00C2255D"/>
    <w:rsid w:val="00C23429"/>
    <w:rsid w:val="00C23C68"/>
    <w:rsid w:val="00C249F9"/>
    <w:rsid w:val="00C25439"/>
    <w:rsid w:val="00C25583"/>
    <w:rsid w:val="00C25DD9"/>
    <w:rsid w:val="00C273F5"/>
    <w:rsid w:val="00C303CA"/>
    <w:rsid w:val="00C30DCC"/>
    <w:rsid w:val="00C341B9"/>
    <w:rsid w:val="00C344C2"/>
    <w:rsid w:val="00C346F9"/>
    <w:rsid w:val="00C35B85"/>
    <w:rsid w:val="00C368FF"/>
    <w:rsid w:val="00C40915"/>
    <w:rsid w:val="00C40D8D"/>
    <w:rsid w:val="00C42CDC"/>
    <w:rsid w:val="00C42DCB"/>
    <w:rsid w:val="00C43523"/>
    <w:rsid w:val="00C43D63"/>
    <w:rsid w:val="00C453B9"/>
    <w:rsid w:val="00C45708"/>
    <w:rsid w:val="00C46053"/>
    <w:rsid w:val="00C46582"/>
    <w:rsid w:val="00C46938"/>
    <w:rsid w:val="00C47102"/>
    <w:rsid w:val="00C500C1"/>
    <w:rsid w:val="00C50A6E"/>
    <w:rsid w:val="00C51854"/>
    <w:rsid w:val="00C519A4"/>
    <w:rsid w:val="00C51E9B"/>
    <w:rsid w:val="00C51F87"/>
    <w:rsid w:val="00C534CA"/>
    <w:rsid w:val="00C53743"/>
    <w:rsid w:val="00C559A3"/>
    <w:rsid w:val="00C569F0"/>
    <w:rsid w:val="00C578E2"/>
    <w:rsid w:val="00C625F5"/>
    <w:rsid w:val="00C63695"/>
    <w:rsid w:val="00C63703"/>
    <w:rsid w:val="00C65539"/>
    <w:rsid w:val="00C6554D"/>
    <w:rsid w:val="00C666F8"/>
    <w:rsid w:val="00C66F9F"/>
    <w:rsid w:val="00C6782F"/>
    <w:rsid w:val="00C70FAA"/>
    <w:rsid w:val="00C7154E"/>
    <w:rsid w:val="00C71EAC"/>
    <w:rsid w:val="00C71F12"/>
    <w:rsid w:val="00C745B8"/>
    <w:rsid w:val="00C749FC"/>
    <w:rsid w:val="00C75360"/>
    <w:rsid w:val="00C75B1F"/>
    <w:rsid w:val="00C75CB7"/>
    <w:rsid w:val="00C771E1"/>
    <w:rsid w:val="00C81719"/>
    <w:rsid w:val="00C822FC"/>
    <w:rsid w:val="00C8344C"/>
    <w:rsid w:val="00C86D4A"/>
    <w:rsid w:val="00C87273"/>
    <w:rsid w:val="00C875DE"/>
    <w:rsid w:val="00C8760D"/>
    <w:rsid w:val="00C87795"/>
    <w:rsid w:val="00C87F79"/>
    <w:rsid w:val="00C907B7"/>
    <w:rsid w:val="00C90F03"/>
    <w:rsid w:val="00C913D4"/>
    <w:rsid w:val="00C922D1"/>
    <w:rsid w:val="00C92899"/>
    <w:rsid w:val="00C92F65"/>
    <w:rsid w:val="00C9652B"/>
    <w:rsid w:val="00CA0B92"/>
    <w:rsid w:val="00CA0E86"/>
    <w:rsid w:val="00CA1015"/>
    <w:rsid w:val="00CA1BFE"/>
    <w:rsid w:val="00CA1FE8"/>
    <w:rsid w:val="00CA37FB"/>
    <w:rsid w:val="00CA3BC0"/>
    <w:rsid w:val="00CA4538"/>
    <w:rsid w:val="00CA45F3"/>
    <w:rsid w:val="00CA50A8"/>
    <w:rsid w:val="00CA55D1"/>
    <w:rsid w:val="00CA60D8"/>
    <w:rsid w:val="00CA6622"/>
    <w:rsid w:val="00CA7052"/>
    <w:rsid w:val="00CA771E"/>
    <w:rsid w:val="00CA791E"/>
    <w:rsid w:val="00CB0379"/>
    <w:rsid w:val="00CB086B"/>
    <w:rsid w:val="00CB098A"/>
    <w:rsid w:val="00CB1176"/>
    <w:rsid w:val="00CB16B6"/>
    <w:rsid w:val="00CB1F59"/>
    <w:rsid w:val="00CB30AF"/>
    <w:rsid w:val="00CB316B"/>
    <w:rsid w:val="00CB3995"/>
    <w:rsid w:val="00CB49E9"/>
    <w:rsid w:val="00CB5517"/>
    <w:rsid w:val="00CB64D8"/>
    <w:rsid w:val="00CB6E86"/>
    <w:rsid w:val="00CB7C45"/>
    <w:rsid w:val="00CB7D09"/>
    <w:rsid w:val="00CC0364"/>
    <w:rsid w:val="00CC0B5B"/>
    <w:rsid w:val="00CC1090"/>
    <w:rsid w:val="00CC2065"/>
    <w:rsid w:val="00CC2240"/>
    <w:rsid w:val="00CC4B1D"/>
    <w:rsid w:val="00CC510D"/>
    <w:rsid w:val="00CC5390"/>
    <w:rsid w:val="00CC55F6"/>
    <w:rsid w:val="00CC5665"/>
    <w:rsid w:val="00CC6471"/>
    <w:rsid w:val="00CC65CE"/>
    <w:rsid w:val="00CC6619"/>
    <w:rsid w:val="00CC66C8"/>
    <w:rsid w:val="00CC68E5"/>
    <w:rsid w:val="00CC716F"/>
    <w:rsid w:val="00CD0963"/>
    <w:rsid w:val="00CD14ED"/>
    <w:rsid w:val="00CD3D8F"/>
    <w:rsid w:val="00CD4049"/>
    <w:rsid w:val="00CD4393"/>
    <w:rsid w:val="00CD5C3B"/>
    <w:rsid w:val="00CD5DDC"/>
    <w:rsid w:val="00CD5EAD"/>
    <w:rsid w:val="00CD6B53"/>
    <w:rsid w:val="00CD7D1F"/>
    <w:rsid w:val="00CE0273"/>
    <w:rsid w:val="00CE132A"/>
    <w:rsid w:val="00CE1750"/>
    <w:rsid w:val="00CE1DD3"/>
    <w:rsid w:val="00CE233E"/>
    <w:rsid w:val="00CE2ACD"/>
    <w:rsid w:val="00CE33E9"/>
    <w:rsid w:val="00CE3A20"/>
    <w:rsid w:val="00CE3B06"/>
    <w:rsid w:val="00CE3BF6"/>
    <w:rsid w:val="00CE4137"/>
    <w:rsid w:val="00CE416E"/>
    <w:rsid w:val="00CE432C"/>
    <w:rsid w:val="00CE4DFF"/>
    <w:rsid w:val="00CE536E"/>
    <w:rsid w:val="00CE5D94"/>
    <w:rsid w:val="00CE6FD2"/>
    <w:rsid w:val="00CE79A3"/>
    <w:rsid w:val="00CF0F96"/>
    <w:rsid w:val="00CF1235"/>
    <w:rsid w:val="00CF1238"/>
    <w:rsid w:val="00CF23AD"/>
    <w:rsid w:val="00CF3434"/>
    <w:rsid w:val="00CF3686"/>
    <w:rsid w:val="00CF46A1"/>
    <w:rsid w:val="00CF4B54"/>
    <w:rsid w:val="00CF5673"/>
    <w:rsid w:val="00CF7360"/>
    <w:rsid w:val="00CF7D78"/>
    <w:rsid w:val="00D0091E"/>
    <w:rsid w:val="00D017A6"/>
    <w:rsid w:val="00D018A9"/>
    <w:rsid w:val="00D01A15"/>
    <w:rsid w:val="00D02001"/>
    <w:rsid w:val="00D04804"/>
    <w:rsid w:val="00D06B27"/>
    <w:rsid w:val="00D07099"/>
    <w:rsid w:val="00D07613"/>
    <w:rsid w:val="00D10413"/>
    <w:rsid w:val="00D105BB"/>
    <w:rsid w:val="00D110C4"/>
    <w:rsid w:val="00D1145B"/>
    <w:rsid w:val="00D115EB"/>
    <w:rsid w:val="00D123A5"/>
    <w:rsid w:val="00D13C4A"/>
    <w:rsid w:val="00D13D58"/>
    <w:rsid w:val="00D142C8"/>
    <w:rsid w:val="00D1498C"/>
    <w:rsid w:val="00D149D3"/>
    <w:rsid w:val="00D1537E"/>
    <w:rsid w:val="00D15BA4"/>
    <w:rsid w:val="00D2163D"/>
    <w:rsid w:val="00D21D45"/>
    <w:rsid w:val="00D21D47"/>
    <w:rsid w:val="00D22183"/>
    <w:rsid w:val="00D2306F"/>
    <w:rsid w:val="00D23AE8"/>
    <w:rsid w:val="00D23F49"/>
    <w:rsid w:val="00D244F2"/>
    <w:rsid w:val="00D25D52"/>
    <w:rsid w:val="00D272F8"/>
    <w:rsid w:val="00D27E8E"/>
    <w:rsid w:val="00D3055C"/>
    <w:rsid w:val="00D30BF8"/>
    <w:rsid w:val="00D30DE8"/>
    <w:rsid w:val="00D3148B"/>
    <w:rsid w:val="00D317C1"/>
    <w:rsid w:val="00D32469"/>
    <w:rsid w:val="00D33077"/>
    <w:rsid w:val="00D331CC"/>
    <w:rsid w:val="00D3340C"/>
    <w:rsid w:val="00D33606"/>
    <w:rsid w:val="00D3473B"/>
    <w:rsid w:val="00D34A61"/>
    <w:rsid w:val="00D34C37"/>
    <w:rsid w:val="00D359F0"/>
    <w:rsid w:val="00D36916"/>
    <w:rsid w:val="00D36A42"/>
    <w:rsid w:val="00D3741C"/>
    <w:rsid w:val="00D37CD8"/>
    <w:rsid w:val="00D37FD3"/>
    <w:rsid w:val="00D4000E"/>
    <w:rsid w:val="00D40043"/>
    <w:rsid w:val="00D41BC2"/>
    <w:rsid w:val="00D41D50"/>
    <w:rsid w:val="00D42963"/>
    <w:rsid w:val="00D42BF8"/>
    <w:rsid w:val="00D44214"/>
    <w:rsid w:val="00D44697"/>
    <w:rsid w:val="00D44770"/>
    <w:rsid w:val="00D44B40"/>
    <w:rsid w:val="00D44F70"/>
    <w:rsid w:val="00D4537A"/>
    <w:rsid w:val="00D45771"/>
    <w:rsid w:val="00D4731F"/>
    <w:rsid w:val="00D4794C"/>
    <w:rsid w:val="00D50633"/>
    <w:rsid w:val="00D50807"/>
    <w:rsid w:val="00D52391"/>
    <w:rsid w:val="00D52949"/>
    <w:rsid w:val="00D530DA"/>
    <w:rsid w:val="00D5549B"/>
    <w:rsid w:val="00D55728"/>
    <w:rsid w:val="00D55959"/>
    <w:rsid w:val="00D55A5F"/>
    <w:rsid w:val="00D55AD0"/>
    <w:rsid w:val="00D571E2"/>
    <w:rsid w:val="00D60182"/>
    <w:rsid w:val="00D60297"/>
    <w:rsid w:val="00D60596"/>
    <w:rsid w:val="00D60A36"/>
    <w:rsid w:val="00D60A6F"/>
    <w:rsid w:val="00D60EEC"/>
    <w:rsid w:val="00D62330"/>
    <w:rsid w:val="00D62829"/>
    <w:rsid w:val="00D62FAE"/>
    <w:rsid w:val="00D63E6C"/>
    <w:rsid w:val="00D65CA6"/>
    <w:rsid w:val="00D664F5"/>
    <w:rsid w:val="00D66FAB"/>
    <w:rsid w:val="00D67953"/>
    <w:rsid w:val="00D709D2"/>
    <w:rsid w:val="00D71FD7"/>
    <w:rsid w:val="00D7265F"/>
    <w:rsid w:val="00D738CA"/>
    <w:rsid w:val="00D739AB"/>
    <w:rsid w:val="00D739CB"/>
    <w:rsid w:val="00D73AE5"/>
    <w:rsid w:val="00D73B51"/>
    <w:rsid w:val="00D73C6A"/>
    <w:rsid w:val="00D747F0"/>
    <w:rsid w:val="00D759DB"/>
    <w:rsid w:val="00D77008"/>
    <w:rsid w:val="00D80B01"/>
    <w:rsid w:val="00D815E6"/>
    <w:rsid w:val="00D8286F"/>
    <w:rsid w:val="00D82A04"/>
    <w:rsid w:val="00D8371E"/>
    <w:rsid w:val="00D83901"/>
    <w:rsid w:val="00D847D9"/>
    <w:rsid w:val="00D849A4"/>
    <w:rsid w:val="00D858F2"/>
    <w:rsid w:val="00D85DE6"/>
    <w:rsid w:val="00D862B7"/>
    <w:rsid w:val="00D876CC"/>
    <w:rsid w:val="00D91ECD"/>
    <w:rsid w:val="00D923A7"/>
    <w:rsid w:val="00D924CA"/>
    <w:rsid w:val="00D933D7"/>
    <w:rsid w:val="00D93459"/>
    <w:rsid w:val="00D93793"/>
    <w:rsid w:val="00D9403A"/>
    <w:rsid w:val="00D9525F"/>
    <w:rsid w:val="00D954FD"/>
    <w:rsid w:val="00D96067"/>
    <w:rsid w:val="00DA001C"/>
    <w:rsid w:val="00DA01EE"/>
    <w:rsid w:val="00DA07AE"/>
    <w:rsid w:val="00DA1236"/>
    <w:rsid w:val="00DA28A1"/>
    <w:rsid w:val="00DA3663"/>
    <w:rsid w:val="00DA4037"/>
    <w:rsid w:val="00DA464C"/>
    <w:rsid w:val="00DA52DE"/>
    <w:rsid w:val="00DA5376"/>
    <w:rsid w:val="00DA57CE"/>
    <w:rsid w:val="00DA5CA0"/>
    <w:rsid w:val="00DA5D85"/>
    <w:rsid w:val="00DA683E"/>
    <w:rsid w:val="00DB0688"/>
    <w:rsid w:val="00DB2FDC"/>
    <w:rsid w:val="00DB5085"/>
    <w:rsid w:val="00DB6EE0"/>
    <w:rsid w:val="00DB7EB9"/>
    <w:rsid w:val="00DC19C4"/>
    <w:rsid w:val="00DC1FBF"/>
    <w:rsid w:val="00DC2470"/>
    <w:rsid w:val="00DC2618"/>
    <w:rsid w:val="00DC40B6"/>
    <w:rsid w:val="00DC7410"/>
    <w:rsid w:val="00DC788A"/>
    <w:rsid w:val="00DC7C02"/>
    <w:rsid w:val="00DC7F27"/>
    <w:rsid w:val="00DC7F8D"/>
    <w:rsid w:val="00DD06AB"/>
    <w:rsid w:val="00DD0B9F"/>
    <w:rsid w:val="00DD104F"/>
    <w:rsid w:val="00DD14BA"/>
    <w:rsid w:val="00DD15D2"/>
    <w:rsid w:val="00DD26E7"/>
    <w:rsid w:val="00DD298C"/>
    <w:rsid w:val="00DD60F1"/>
    <w:rsid w:val="00DD65EB"/>
    <w:rsid w:val="00DE00A9"/>
    <w:rsid w:val="00DE1370"/>
    <w:rsid w:val="00DE22EC"/>
    <w:rsid w:val="00DE23BE"/>
    <w:rsid w:val="00DE2AA6"/>
    <w:rsid w:val="00DE30FF"/>
    <w:rsid w:val="00DE418D"/>
    <w:rsid w:val="00DE497C"/>
    <w:rsid w:val="00DE5ED9"/>
    <w:rsid w:val="00DE7B6A"/>
    <w:rsid w:val="00DF1F71"/>
    <w:rsid w:val="00DF2809"/>
    <w:rsid w:val="00DF32E9"/>
    <w:rsid w:val="00DF35A2"/>
    <w:rsid w:val="00DF4DFA"/>
    <w:rsid w:val="00DF53CA"/>
    <w:rsid w:val="00DF614B"/>
    <w:rsid w:val="00DF6705"/>
    <w:rsid w:val="00DF743E"/>
    <w:rsid w:val="00E01C5C"/>
    <w:rsid w:val="00E020E3"/>
    <w:rsid w:val="00E0324E"/>
    <w:rsid w:val="00E03336"/>
    <w:rsid w:val="00E03CAF"/>
    <w:rsid w:val="00E04EEE"/>
    <w:rsid w:val="00E04F98"/>
    <w:rsid w:val="00E0502F"/>
    <w:rsid w:val="00E055B4"/>
    <w:rsid w:val="00E075CE"/>
    <w:rsid w:val="00E07685"/>
    <w:rsid w:val="00E105C7"/>
    <w:rsid w:val="00E125E4"/>
    <w:rsid w:val="00E1276B"/>
    <w:rsid w:val="00E1296D"/>
    <w:rsid w:val="00E157E0"/>
    <w:rsid w:val="00E15B41"/>
    <w:rsid w:val="00E15C64"/>
    <w:rsid w:val="00E162EA"/>
    <w:rsid w:val="00E17783"/>
    <w:rsid w:val="00E17E13"/>
    <w:rsid w:val="00E20AA6"/>
    <w:rsid w:val="00E21157"/>
    <w:rsid w:val="00E21C71"/>
    <w:rsid w:val="00E23356"/>
    <w:rsid w:val="00E2453B"/>
    <w:rsid w:val="00E249B6"/>
    <w:rsid w:val="00E24A0A"/>
    <w:rsid w:val="00E24C02"/>
    <w:rsid w:val="00E24DD5"/>
    <w:rsid w:val="00E25977"/>
    <w:rsid w:val="00E26B7F"/>
    <w:rsid w:val="00E26BFD"/>
    <w:rsid w:val="00E26F47"/>
    <w:rsid w:val="00E26FEE"/>
    <w:rsid w:val="00E2704E"/>
    <w:rsid w:val="00E278A1"/>
    <w:rsid w:val="00E30A7F"/>
    <w:rsid w:val="00E30E9F"/>
    <w:rsid w:val="00E3357D"/>
    <w:rsid w:val="00E335E3"/>
    <w:rsid w:val="00E339DA"/>
    <w:rsid w:val="00E34939"/>
    <w:rsid w:val="00E357DE"/>
    <w:rsid w:val="00E363BF"/>
    <w:rsid w:val="00E366D1"/>
    <w:rsid w:val="00E36846"/>
    <w:rsid w:val="00E37102"/>
    <w:rsid w:val="00E4061D"/>
    <w:rsid w:val="00E4078A"/>
    <w:rsid w:val="00E41A96"/>
    <w:rsid w:val="00E446F2"/>
    <w:rsid w:val="00E44E18"/>
    <w:rsid w:val="00E45A41"/>
    <w:rsid w:val="00E45D4E"/>
    <w:rsid w:val="00E470B3"/>
    <w:rsid w:val="00E47CAB"/>
    <w:rsid w:val="00E5132C"/>
    <w:rsid w:val="00E519F1"/>
    <w:rsid w:val="00E51C1C"/>
    <w:rsid w:val="00E51D4F"/>
    <w:rsid w:val="00E51DB8"/>
    <w:rsid w:val="00E52628"/>
    <w:rsid w:val="00E53749"/>
    <w:rsid w:val="00E539CB"/>
    <w:rsid w:val="00E53A59"/>
    <w:rsid w:val="00E546CB"/>
    <w:rsid w:val="00E5471D"/>
    <w:rsid w:val="00E5486B"/>
    <w:rsid w:val="00E55631"/>
    <w:rsid w:val="00E56ACF"/>
    <w:rsid w:val="00E56F94"/>
    <w:rsid w:val="00E60562"/>
    <w:rsid w:val="00E60E7C"/>
    <w:rsid w:val="00E612C4"/>
    <w:rsid w:val="00E613E4"/>
    <w:rsid w:val="00E61AA6"/>
    <w:rsid w:val="00E61B1E"/>
    <w:rsid w:val="00E62C21"/>
    <w:rsid w:val="00E63BBA"/>
    <w:rsid w:val="00E6414F"/>
    <w:rsid w:val="00E64698"/>
    <w:rsid w:val="00E65771"/>
    <w:rsid w:val="00E65837"/>
    <w:rsid w:val="00E6677A"/>
    <w:rsid w:val="00E677A2"/>
    <w:rsid w:val="00E67B7D"/>
    <w:rsid w:val="00E713DA"/>
    <w:rsid w:val="00E71569"/>
    <w:rsid w:val="00E718C7"/>
    <w:rsid w:val="00E72C8B"/>
    <w:rsid w:val="00E7388A"/>
    <w:rsid w:val="00E7471A"/>
    <w:rsid w:val="00E74BCC"/>
    <w:rsid w:val="00E7564C"/>
    <w:rsid w:val="00E75E6A"/>
    <w:rsid w:val="00E76CB0"/>
    <w:rsid w:val="00E77058"/>
    <w:rsid w:val="00E77789"/>
    <w:rsid w:val="00E77961"/>
    <w:rsid w:val="00E77F68"/>
    <w:rsid w:val="00E8016B"/>
    <w:rsid w:val="00E804A1"/>
    <w:rsid w:val="00E804A2"/>
    <w:rsid w:val="00E804CC"/>
    <w:rsid w:val="00E80C86"/>
    <w:rsid w:val="00E8122F"/>
    <w:rsid w:val="00E814CB"/>
    <w:rsid w:val="00E815B0"/>
    <w:rsid w:val="00E82A49"/>
    <w:rsid w:val="00E8401C"/>
    <w:rsid w:val="00E843F7"/>
    <w:rsid w:val="00E84E9B"/>
    <w:rsid w:val="00E851C0"/>
    <w:rsid w:val="00E85679"/>
    <w:rsid w:val="00E85B49"/>
    <w:rsid w:val="00E87587"/>
    <w:rsid w:val="00E87930"/>
    <w:rsid w:val="00E90E58"/>
    <w:rsid w:val="00E91037"/>
    <w:rsid w:val="00E916F1"/>
    <w:rsid w:val="00E92821"/>
    <w:rsid w:val="00E94872"/>
    <w:rsid w:val="00E9512F"/>
    <w:rsid w:val="00E95370"/>
    <w:rsid w:val="00E95887"/>
    <w:rsid w:val="00E96E12"/>
    <w:rsid w:val="00EA01E8"/>
    <w:rsid w:val="00EA02A0"/>
    <w:rsid w:val="00EA0DF7"/>
    <w:rsid w:val="00EA1BA1"/>
    <w:rsid w:val="00EA3B9A"/>
    <w:rsid w:val="00EA3D8E"/>
    <w:rsid w:val="00EA451D"/>
    <w:rsid w:val="00EA5BF6"/>
    <w:rsid w:val="00EA5DAF"/>
    <w:rsid w:val="00EA62B7"/>
    <w:rsid w:val="00EA7F8A"/>
    <w:rsid w:val="00EB0D29"/>
    <w:rsid w:val="00EB13F1"/>
    <w:rsid w:val="00EB2772"/>
    <w:rsid w:val="00EB3338"/>
    <w:rsid w:val="00EB4168"/>
    <w:rsid w:val="00EB41BB"/>
    <w:rsid w:val="00EB48EF"/>
    <w:rsid w:val="00EB4CB6"/>
    <w:rsid w:val="00EB5E8C"/>
    <w:rsid w:val="00EB718A"/>
    <w:rsid w:val="00EB7755"/>
    <w:rsid w:val="00EC078A"/>
    <w:rsid w:val="00EC09DC"/>
    <w:rsid w:val="00EC56F1"/>
    <w:rsid w:val="00EC5940"/>
    <w:rsid w:val="00EC5A39"/>
    <w:rsid w:val="00EC5FD3"/>
    <w:rsid w:val="00EC611C"/>
    <w:rsid w:val="00EC7229"/>
    <w:rsid w:val="00ED06D5"/>
    <w:rsid w:val="00ED0E32"/>
    <w:rsid w:val="00ED1185"/>
    <w:rsid w:val="00ED1E5F"/>
    <w:rsid w:val="00ED23EB"/>
    <w:rsid w:val="00ED30E5"/>
    <w:rsid w:val="00ED36D5"/>
    <w:rsid w:val="00ED5DC1"/>
    <w:rsid w:val="00ED5EF4"/>
    <w:rsid w:val="00ED6447"/>
    <w:rsid w:val="00ED6AEA"/>
    <w:rsid w:val="00ED6F08"/>
    <w:rsid w:val="00ED75BF"/>
    <w:rsid w:val="00ED7994"/>
    <w:rsid w:val="00ED7F42"/>
    <w:rsid w:val="00EE018E"/>
    <w:rsid w:val="00EE0969"/>
    <w:rsid w:val="00EE1415"/>
    <w:rsid w:val="00EE209A"/>
    <w:rsid w:val="00EE224E"/>
    <w:rsid w:val="00EE2583"/>
    <w:rsid w:val="00EE43DB"/>
    <w:rsid w:val="00EE43DF"/>
    <w:rsid w:val="00EE43E4"/>
    <w:rsid w:val="00EE4648"/>
    <w:rsid w:val="00EE6AA3"/>
    <w:rsid w:val="00EE6C3E"/>
    <w:rsid w:val="00EE7F2F"/>
    <w:rsid w:val="00EF2394"/>
    <w:rsid w:val="00EF2CCC"/>
    <w:rsid w:val="00EF3420"/>
    <w:rsid w:val="00EF4F15"/>
    <w:rsid w:val="00EF5F4E"/>
    <w:rsid w:val="00EF61CB"/>
    <w:rsid w:val="00EF6D4D"/>
    <w:rsid w:val="00EF7B8A"/>
    <w:rsid w:val="00EF7E87"/>
    <w:rsid w:val="00F003D8"/>
    <w:rsid w:val="00F006C3"/>
    <w:rsid w:val="00F012BC"/>
    <w:rsid w:val="00F0135E"/>
    <w:rsid w:val="00F014B1"/>
    <w:rsid w:val="00F01F3F"/>
    <w:rsid w:val="00F02E0C"/>
    <w:rsid w:val="00F0322C"/>
    <w:rsid w:val="00F0482E"/>
    <w:rsid w:val="00F0487B"/>
    <w:rsid w:val="00F0662A"/>
    <w:rsid w:val="00F06FFF"/>
    <w:rsid w:val="00F10BAE"/>
    <w:rsid w:val="00F11832"/>
    <w:rsid w:val="00F138A6"/>
    <w:rsid w:val="00F14394"/>
    <w:rsid w:val="00F14FDC"/>
    <w:rsid w:val="00F1552A"/>
    <w:rsid w:val="00F15D43"/>
    <w:rsid w:val="00F17012"/>
    <w:rsid w:val="00F17B40"/>
    <w:rsid w:val="00F17BE0"/>
    <w:rsid w:val="00F17F86"/>
    <w:rsid w:val="00F21417"/>
    <w:rsid w:val="00F215AB"/>
    <w:rsid w:val="00F2389E"/>
    <w:rsid w:val="00F25212"/>
    <w:rsid w:val="00F26388"/>
    <w:rsid w:val="00F26EAF"/>
    <w:rsid w:val="00F309AE"/>
    <w:rsid w:val="00F33865"/>
    <w:rsid w:val="00F34895"/>
    <w:rsid w:val="00F34E0D"/>
    <w:rsid w:val="00F355C9"/>
    <w:rsid w:val="00F358B3"/>
    <w:rsid w:val="00F36031"/>
    <w:rsid w:val="00F37DDB"/>
    <w:rsid w:val="00F40222"/>
    <w:rsid w:val="00F40532"/>
    <w:rsid w:val="00F4097A"/>
    <w:rsid w:val="00F40DDE"/>
    <w:rsid w:val="00F4131D"/>
    <w:rsid w:val="00F41708"/>
    <w:rsid w:val="00F41BAD"/>
    <w:rsid w:val="00F42F64"/>
    <w:rsid w:val="00F4395D"/>
    <w:rsid w:val="00F44932"/>
    <w:rsid w:val="00F5183C"/>
    <w:rsid w:val="00F51DA5"/>
    <w:rsid w:val="00F53216"/>
    <w:rsid w:val="00F53CDE"/>
    <w:rsid w:val="00F5421B"/>
    <w:rsid w:val="00F5550B"/>
    <w:rsid w:val="00F558F1"/>
    <w:rsid w:val="00F563ED"/>
    <w:rsid w:val="00F56B9D"/>
    <w:rsid w:val="00F57477"/>
    <w:rsid w:val="00F57911"/>
    <w:rsid w:val="00F57919"/>
    <w:rsid w:val="00F57F6F"/>
    <w:rsid w:val="00F60C6D"/>
    <w:rsid w:val="00F6165B"/>
    <w:rsid w:val="00F6463A"/>
    <w:rsid w:val="00F64818"/>
    <w:rsid w:val="00F65770"/>
    <w:rsid w:val="00F667C6"/>
    <w:rsid w:val="00F669C7"/>
    <w:rsid w:val="00F70204"/>
    <w:rsid w:val="00F7022B"/>
    <w:rsid w:val="00F70B81"/>
    <w:rsid w:val="00F71079"/>
    <w:rsid w:val="00F723EF"/>
    <w:rsid w:val="00F7274F"/>
    <w:rsid w:val="00F72DEE"/>
    <w:rsid w:val="00F73440"/>
    <w:rsid w:val="00F73BF4"/>
    <w:rsid w:val="00F74654"/>
    <w:rsid w:val="00F747A6"/>
    <w:rsid w:val="00F75482"/>
    <w:rsid w:val="00F76899"/>
    <w:rsid w:val="00F76A5F"/>
    <w:rsid w:val="00F76E3D"/>
    <w:rsid w:val="00F77286"/>
    <w:rsid w:val="00F7754C"/>
    <w:rsid w:val="00F77B6E"/>
    <w:rsid w:val="00F77BA1"/>
    <w:rsid w:val="00F80186"/>
    <w:rsid w:val="00F80D13"/>
    <w:rsid w:val="00F80DAE"/>
    <w:rsid w:val="00F81087"/>
    <w:rsid w:val="00F82046"/>
    <w:rsid w:val="00F825C9"/>
    <w:rsid w:val="00F83F6B"/>
    <w:rsid w:val="00F85630"/>
    <w:rsid w:val="00F85F11"/>
    <w:rsid w:val="00F86AEA"/>
    <w:rsid w:val="00F86D30"/>
    <w:rsid w:val="00F87B63"/>
    <w:rsid w:val="00F9008A"/>
    <w:rsid w:val="00F918D9"/>
    <w:rsid w:val="00F92047"/>
    <w:rsid w:val="00F9212E"/>
    <w:rsid w:val="00F92802"/>
    <w:rsid w:val="00F92A49"/>
    <w:rsid w:val="00F92BB8"/>
    <w:rsid w:val="00F9419E"/>
    <w:rsid w:val="00F94AAC"/>
    <w:rsid w:val="00F970A5"/>
    <w:rsid w:val="00F97173"/>
    <w:rsid w:val="00F97A2B"/>
    <w:rsid w:val="00FA0BD6"/>
    <w:rsid w:val="00FA128F"/>
    <w:rsid w:val="00FA391E"/>
    <w:rsid w:val="00FA3BEF"/>
    <w:rsid w:val="00FA3D9E"/>
    <w:rsid w:val="00FA5A77"/>
    <w:rsid w:val="00FA5EC6"/>
    <w:rsid w:val="00FA616E"/>
    <w:rsid w:val="00FA65C2"/>
    <w:rsid w:val="00FA65CD"/>
    <w:rsid w:val="00FB02DE"/>
    <w:rsid w:val="00FB04B6"/>
    <w:rsid w:val="00FB0C6B"/>
    <w:rsid w:val="00FB12D2"/>
    <w:rsid w:val="00FB1765"/>
    <w:rsid w:val="00FB17B4"/>
    <w:rsid w:val="00FB3D77"/>
    <w:rsid w:val="00FB47D3"/>
    <w:rsid w:val="00FB484F"/>
    <w:rsid w:val="00FB4E00"/>
    <w:rsid w:val="00FB4EA8"/>
    <w:rsid w:val="00FC063F"/>
    <w:rsid w:val="00FC0EBA"/>
    <w:rsid w:val="00FC3F63"/>
    <w:rsid w:val="00FC6E31"/>
    <w:rsid w:val="00FC7179"/>
    <w:rsid w:val="00FC7B95"/>
    <w:rsid w:val="00FD0C2D"/>
    <w:rsid w:val="00FD21DB"/>
    <w:rsid w:val="00FD3CDB"/>
    <w:rsid w:val="00FD57B0"/>
    <w:rsid w:val="00FD5A74"/>
    <w:rsid w:val="00FD7E3C"/>
    <w:rsid w:val="00FE0E0F"/>
    <w:rsid w:val="00FE12AF"/>
    <w:rsid w:val="00FE19FC"/>
    <w:rsid w:val="00FE1D21"/>
    <w:rsid w:val="00FE2967"/>
    <w:rsid w:val="00FE2EA8"/>
    <w:rsid w:val="00FE448C"/>
    <w:rsid w:val="00FE4A4E"/>
    <w:rsid w:val="00FE5605"/>
    <w:rsid w:val="00FE57F3"/>
    <w:rsid w:val="00FE5B88"/>
    <w:rsid w:val="00FE5D90"/>
    <w:rsid w:val="00FE5E44"/>
    <w:rsid w:val="00FE6012"/>
    <w:rsid w:val="00FE669D"/>
    <w:rsid w:val="00FE7F7C"/>
    <w:rsid w:val="00FF0D4D"/>
    <w:rsid w:val="00FF1E50"/>
    <w:rsid w:val="00FF574C"/>
    <w:rsid w:val="00FF57E3"/>
    <w:rsid w:val="00FF5D34"/>
    <w:rsid w:val="00FF648C"/>
    <w:rsid w:val="00FF6A8C"/>
    <w:rsid w:val="00FF6FE8"/>
    <w:rsid w:val="00FF730B"/>
    <w:rsid w:val="00FF75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4E4D"/>
  </w:style>
  <w:style w:type="paragraph" w:styleId="1">
    <w:name w:val="heading 1"/>
    <w:basedOn w:val="a"/>
    <w:next w:val="a"/>
    <w:link w:val="10"/>
    <w:qFormat/>
    <w:rsid w:val="001F4B5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DC40B6"/>
    <w:pPr>
      <w:keepNext/>
      <w:keepLines/>
      <w:spacing w:before="200"/>
      <w:outlineLvl w:val="1"/>
    </w:pPr>
    <w:rPr>
      <w:rFonts w:ascii="Cambria" w:eastAsia="Times New Roman" w:hAnsi="Cambria" w:cs="Times New Roman"/>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uiPriority w:val="99"/>
    <w:rsid w:val="005C4E4D"/>
    <w:pPr>
      <w:spacing w:after="120" w:line="480" w:lineRule="auto"/>
    </w:pPr>
    <w:rPr>
      <w:rFonts w:ascii="Times New Roman" w:eastAsia="Times New Roman" w:hAnsi="Times New Roman" w:cs="Times New Roman"/>
      <w:sz w:val="20"/>
      <w:szCs w:val="20"/>
      <w:lang w:eastAsia="ru-RU"/>
    </w:rPr>
  </w:style>
  <w:style w:type="character" w:customStyle="1" w:styleId="22">
    <w:name w:val="Основной текст 2 Знак"/>
    <w:basedOn w:val="a0"/>
    <w:link w:val="21"/>
    <w:uiPriority w:val="99"/>
    <w:rsid w:val="005C4E4D"/>
    <w:rPr>
      <w:rFonts w:ascii="Times New Roman" w:eastAsia="Times New Roman" w:hAnsi="Times New Roman" w:cs="Times New Roman"/>
      <w:sz w:val="20"/>
      <w:szCs w:val="20"/>
      <w:lang w:eastAsia="ru-RU"/>
    </w:rPr>
  </w:style>
  <w:style w:type="paragraph" w:styleId="a3">
    <w:name w:val="Balloon Text"/>
    <w:basedOn w:val="a"/>
    <w:link w:val="a4"/>
    <w:uiPriority w:val="99"/>
    <w:semiHidden/>
    <w:unhideWhenUsed/>
    <w:rsid w:val="005C4E4D"/>
    <w:rPr>
      <w:rFonts w:ascii="Tahoma" w:hAnsi="Tahoma" w:cs="Tahoma"/>
      <w:sz w:val="16"/>
      <w:szCs w:val="16"/>
    </w:rPr>
  </w:style>
  <w:style w:type="character" w:customStyle="1" w:styleId="a4">
    <w:name w:val="Текст выноски Знак"/>
    <w:basedOn w:val="a0"/>
    <w:link w:val="a3"/>
    <w:uiPriority w:val="99"/>
    <w:semiHidden/>
    <w:rsid w:val="005C4E4D"/>
    <w:rPr>
      <w:rFonts w:ascii="Tahoma" w:hAnsi="Tahoma" w:cs="Tahoma"/>
      <w:sz w:val="16"/>
      <w:szCs w:val="16"/>
    </w:rPr>
  </w:style>
  <w:style w:type="paragraph" w:styleId="a5">
    <w:name w:val="Body Text"/>
    <w:aliases w:val="Основной текст Знак Знак Знак"/>
    <w:basedOn w:val="a"/>
    <w:link w:val="a6"/>
    <w:unhideWhenUsed/>
    <w:rsid w:val="006B3FCB"/>
    <w:pPr>
      <w:spacing w:after="120"/>
    </w:pPr>
  </w:style>
  <w:style w:type="character" w:customStyle="1" w:styleId="a6">
    <w:name w:val="Основной текст Знак"/>
    <w:aliases w:val="Основной текст Знак Знак Знак Знак"/>
    <w:basedOn w:val="a0"/>
    <w:link w:val="a5"/>
    <w:rsid w:val="006B3FCB"/>
  </w:style>
  <w:style w:type="table" w:styleId="a7">
    <w:name w:val="Table Grid"/>
    <w:basedOn w:val="a1"/>
    <w:uiPriority w:val="59"/>
    <w:rsid w:val="00201D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940A9F"/>
    <w:pPr>
      <w:ind w:left="720"/>
      <w:contextualSpacing/>
    </w:pPr>
    <w:rPr>
      <w:rFonts w:ascii="Calibri" w:eastAsia="Times New Roman" w:hAnsi="Calibri" w:cs="Times New Roman"/>
      <w:lang w:eastAsia="ru-RU"/>
    </w:rPr>
  </w:style>
  <w:style w:type="paragraph" w:styleId="a9">
    <w:name w:val="Title"/>
    <w:basedOn w:val="a"/>
    <w:link w:val="aa"/>
    <w:qFormat/>
    <w:rsid w:val="00D21D45"/>
    <w:pPr>
      <w:jc w:val="center"/>
    </w:pPr>
    <w:rPr>
      <w:rFonts w:ascii="Times New Roman" w:eastAsia="Times New Roman" w:hAnsi="Times New Roman" w:cs="Times New Roman"/>
      <w:sz w:val="28"/>
      <w:szCs w:val="20"/>
      <w:lang w:eastAsia="ru-RU"/>
    </w:rPr>
  </w:style>
  <w:style w:type="character" w:customStyle="1" w:styleId="aa">
    <w:name w:val="Название Знак"/>
    <w:basedOn w:val="a0"/>
    <w:link w:val="a9"/>
    <w:qFormat/>
    <w:rsid w:val="00D21D45"/>
    <w:rPr>
      <w:rFonts w:ascii="Times New Roman" w:eastAsia="Times New Roman" w:hAnsi="Times New Roman" w:cs="Times New Roman"/>
      <w:sz w:val="28"/>
      <w:szCs w:val="20"/>
      <w:lang w:eastAsia="ru-RU"/>
    </w:rPr>
  </w:style>
  <w:style w:type="paragraph" w:styleId="ab">
    <w:name w:val="Body Text Indent"/>
    <w:basedOn w:val="a"/>
    <w:link w:val="ac"/>
    <w:unhideWhenUsed/>
    <w:rsid w:val="009777A8"/>
    <w:pPr>
      <w:spacing w:after="120"/>
      <w:ind w:left="283"/>
    </w:pPr>
  </w:style>
  <w:style w:type="character" w:customStyle="1" w:styleId="ac">
    <w:name w:val="Основной текст с отступом Знак"/>
    <w:basedOn w:val="a0"/>
    <w:link w:val="ab"/>
    <w:rsid w:val="009777A8"/>
  </w:style>
  <w:style w:type="paragraph" w:styleId="ad">
    <w:name w:val="No Spacing"/>
    <w:link w:val="ae"/>
    <w:uiPriority w:val="1"/>
    <w:qFormat/>
    <w:rsid w:val="009777A8"/>
    <w:rPr>
      <w:rFonts w:ascii="Calibri" w:eastAsia="Calibri" w:hAnsi="Calibri" w:cs="Times New Roman"/>
    </w:rPr>
  </w:style>
  <w:style w:type="paragraph" w:customStyle="1" w:styleId="msonormalbullet2gifbullet1gifbullet2gif">
    <w:name w:val="msonormalbullet2gifbullet1gifbullet2.gif"/>
    <w:basedOn w:val="a"/>
    <w:uiPriority w:val="99"/>
    <w:semiHidden/>
    <w:rsid w:val="009777A8"/>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bullet2gifbullet1gif">
    <w:name w:val="msonormalbullet2gifbullet1.gif"/>
    <w:basedOn w:val="a"/>
    <w:rsid w:val="009777A8"/>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bullet2gifbullet1gifbullet1gifbullet2gif">
    <w:name w:val="msonormalbullet2gifbullet1gifbullet1gifbullet2.gif"/>
    <w:basedOn w:val="a"/>
    <w:uiPriority w:val="99"/>
    <w:semiHidden/>
    <w:rsid w:val="009777A8"/>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bullet2gifbullet1gifbullet1gif">
    <w:name w:val="msonormalbullet2gifbullet1gifbullet1.gif"/>
    <w:basedOn w:val="a"/>
    <w:rsid w:val="009777A8"/>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aaieiaie2">
    <w:name w:val="caaieiaie 2"/>
    <w:basedOn w:val="a"/>
    <w:next w:val="a"/>
    <w:rsid w:val="0055529B"/>
    <w:pPr>
      <w:keepNext/>
      <w:overflowPunct w:val="0"/>
      <w:autoSpaceDE w:val="0"/>
      <w:autoSpaceDN w:val="0"/>
      <w:adjustRightInd w:val="0"/>
      <w:jc w:val="both"/>
      <w:textAlignment w:val="baseline"/>
    </w:pPr>
    <w:rPr>
      <w:rFonts w:ascii="Times New Roman" w:eastAsia="Times New Roman" w:hAnsi="Times New Roman" w:cs="Times New Roman"/>
      <w:sz w:val="24"/>
      <w:szCs w:val="20"/>
      <w:lang w:eastAsia="ru-RU"/>
    </w:rPr>
  </w:style>
  <w:style w:type="character" w:customStyle="1" w:styleId="fontstyle36">
    <w:name w:val="fontstyle36"/>
    <w:basedOn w:val="a0"/>
    <w:rsid w:val="00756E0A"/>
  </w:style>
  <w:style w:type="paragraph" w:customStyle="1" w:styleId="ConsPlusNormal">
    <w:name w:val="ConsPlusNormal"/>
    <w:rsid w:val="00756E0A"/>
    <w:pPr>
      <w:widowControl w:val="0"/>
      <w:autoSpaceDE w:val="0"/>
      <w:autoSpaceDN w:val="0"/>
      <w:adjustRightInd w:val="0"/>
      <w:ind w:firstLine="720"/>
    </w:pPr>
    <w:rPr>
      <w:rFonts w:ascii="Arial" w:eastAsia="Times New Roman" w:hAnsi="Arial" w:cs="Arial"/>
      <w:sz w:val="20"/>
      <w:szCs w:val="20"/>
      <w:lang w:eastAsia="ru-RU"/>
    </w:rPr>
  </w:style>
  <w:style w:type="character" w:customStyle="1" w:styleId="FontStyle14">
    <w:name w:val="Font Style14"/>
    <w:basedOn w:val="a0"/>
    <w:rsid w:val="00756E0A"/>
    <w:rPr>
      <w:rFonts w:ascii="Times New Roman" w:hAnsi="Times New Roman" w:cs="Times New Roman"/>
      <w:sz w:val="26"/>
      <w:szCs w:val="26"/>
    </w:rPr>
  </w:style>
  <w:style w:type="paragraph" w:customStyle="1" w:styleId="Standard">
    <w:name w:val="Standard"/>
    <w:rsid w:val="00756E0A"/>
    <w:pPr>
      <w:widowControl w:val="0"/>
      <w:suppressAutoHyphens/>
      <w:autoSpaceDN w:val="0"/>
      <w:textAlignment w:val="baseline"/>
    </w:pPr>
    <w:rPr>
      <w:rFonts w:ascii="Times New Roman" w:eastAsia="Droid Sans Fallback" w:hAnsi="Times New Roman" w:cs="Lucida Sans"/>
      <w:kern w:val="3"/>
      <w:sz w:val="24"/>
      <w:szCs w:val="24"/>
      <w:lang w:eastAsia="zh-CN" w:bidi="hi-IN"/>
    </w:rPr>
  </w:style>
  <w:style w:type="paragraph" w:styleId="af">
    <w:name w:val="header"/>
    <w:basedOn w:val="a"/>
    <w:link w:val="af0"/>
    <w:uiPriority w:val="99"/>
    <w:unhideWhenUsed/>
    <w:rsid w:val="00B83EDA"/>
    <w:pPr>
      <w:tabs>
        <w:tab w:val="center" w:pos="4677"/>
        <w:tab w:val="right" w:pos="9355"/>
      </w:tabs>
    </w:pPr>
  </w:style>
  <w:style w:type="character" w:customStyle="1" w:styleId="af0">
    <w:name w:val="Верхний колонтитул Знак"/>
    <w:basedOn w:val="a0"/>
    <w:link w:val="af"/>
    <w:uiPriority w:val="99"/>
    <w:rsid w:val="00B83EDA"/>
  </w:style>
  <w:style w:type="paragraph" w:styleId="af1">
    <w:name w:val="footer"/>
    <w:basedOn w:val="a"/>
    <w:link w:val="af2"/>
    <w:uiPriority w:val="99"/>
    <w:unhideWhenUsed/>
    <w:rsid w:val="00B83EDA"/>
    <w:pPr>
      <w:tabs>
        <w:tab w:val="center" w:pos="4677"/>
        <w:tab w:val="right" w:pos="9355"/>
      </w:tabs>
    </w:pPr>
  </w:style>
  <w:style w:type="character" w:customStyle="1" w:styleId="af2">
    <w:name w:val="Нижний колонтитул Знак"/>
    <w:basedOn w:val="a0"/>
    <w:link w:val="af1"/>
    <w:uiPriority w:val="99"/>
    <w:rsid w:val="00B83EDA"/>
  </w:style>
  <w:style w:type="paragraph" w:styleId="af3">
    <w:name w:val="Normal (Web)"/>
    <w:basedOn w:val="a"/>
    <w:uiPriority w:val="99"/>
    <w:unhideWhenUsed/>
    <w:rsid w:val="00E56ACF"/>
    <w:pPr>
      <w:spacing w:before="100" w:beforeAutospacing="1" w:after="100" w:afterAutospacing="1"/>
    </w:pPr>
    <w:rPr>
      <w:rFonts w:ascii="Times New Roman" w:eastAsia="Times New Roman" w:hAnsi="Times New Roman" w:cs="Times New Roman"/>
      <w:sz w:val="24"/>
      <w:szCs w:val="24"/>
      <w:lang w:eastAsia="ru-RU"/>
    </w:rPr>
  </w:style>
  <w:style w:type="paragraph" w:styleId="23">
    <w:name w:val="Body Text Indent 2"/>
    <w:basedOn w:val="a"/>
    <w:link w:val="24"/>
    <w:unhideWhenUsed/>
    <w:rsid w:val="00C87273"/>
    <w:pPr>
      <w:spacing w:after="120" w:line="480" w:lineRule="auto"/>
      <w:ind w:left="283"/>
    </w:pPr>
  </w:style>
  <w:style w:type="character" w:customStyle="1" w:styleId="24">
    <w:name w:val="Основной текст с отступом 2 Знак"/>
    <w:basedOn w:val="a0"/>
    <w:link w:val="23"/>
    <w:rsid w:val="00C87273"/>
  </w:style>
  <w:style w:type="character" w:customStyle="1" w:styleId="20">
    <w:name w:val="Заголовок 2 Знак"/>
    <w:basedOn w:val="a0"/>
    <w:link w:val="2"/>
    <w:uiPriority w:val="9"/>
    <w:rsid w:val="00DC40B6"/>
    <w:rPr>
      <w:rFonts w:ascii="Cambria" w:eastAsia="Times New Roman" w:hAnsi="Cambria" w:cs="Times New Roman"/>
      <w:b/>
      <w:bCs/>
      <w:color w:val="4F81BD"/>
      <w:sz w:val="26"/>
      <w:szCs w:val="26"/>
    </w:rPr>
  </w:style>
  <w:style w:type="paragraph" w:customStyle="1" w:styleId="msonormalbullet2gifbullet3gif">
    <w:name w:val="msonormalbullet2gifbullet3.gif"/>
    <w:basedOn w:val="a"/>
    <w:rsid w:val="00DC40B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bullet2gifbullet2gifbullet1gif">
    <w:name w:val="msonormalbullet2gifbullet2gifbullet1.gif"/>
    <w:basedOn w:val="a"/>
    <w:rsid w:val="00DC40B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bullet2gifbullet2gifbullet3gif">
    <w:name w:val="msonormalbullet2gifbullet2gifbullet3.gif"/>
    <w:basedOn w:val="a"/>
    <w:rsid w:val="00DC40B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bullet2gifbullet2gifbullet2gifbullet1gif">
    <w:name w:val="msonormalbullet2gifbullet2gifbullet2gifbullet1.gif"/>
    <w:basedOn w:val="a"/>
    <w:uiPriority w:val="99"/>
    <w:semiHidden/>
    <w:rsid w:val="00DC40B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bullet2gifbullet2gifbullet2gifbullet2gif">
    <w:name w:val="msonormalbullet2gifbullet2gifbullet2gifbullet2.gif"/>
    <w:basedOn w:val="a"/>
    <w:uiPriority w:val="99"/>
    <w:semiHidden/>
    <w:rsid w:val="00DC40B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bullet2gifbullet2gifbullet2gifbullet3gif">
    <w:name w:val="msonormalbullet2gifbullet2gifbullet2gifbullet3.gif"/>
    <w:basedOn w:val="a"/>
    <w:uiPriority w:val="99"/>
    <w:semiHidden/>
    <w:rsid w:val="00DC40B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bullet2gif">
    <w:name w:val="msonormalbullet2.gif"/>
    <w:basedOn w:val="a"/>
    <w:uiPriority w:val="99"/>
    <w:rsid w:val="00DC40B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bullet2gifbullet2gifbullet2gif">
    <w:name w:val="msonormalbullet2gifbullet2gifbullet2.gif"/>
    <w:basedOn w:val="a"/>
    <w:rsid w:val="00DC40B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ar">
    <w:name w:val="par"/>
    <w:basedOn w:val="a"/>
    <w:rsid w:val="00637A0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1">
    <w:name w:val="Знак Знак Знак1 Знак Знак Знак Знак"/>
    <w:basedOn w:val="a"/>
    <w:rsid w:val="004D49BE"/>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apple-converted-space">
    <w:name w:val="apple-converted-space"/>
    <w:basedOn w:val="a0"/>
    <w:rsid w:val="004D62DB"/>
  </w:style>
  <w:style w:type="character" w:customStyle="1" w:styleId="10">
    <w:name w:val="Заголовок 1 Знак"/>
    <w:basedOn w:val="a0"/>
    <w:link w:val="1"/>
    <w:rsid w:val="001F4B59"/>
    <w:rPr>
      <w:rFonts w:asciiTheme="majorHAnsi" w:eastAsiaTheme="majorEastAsia" w:hAnsiTheme="majorHAnsi" w:cstheme="majorBidi"/>
      <w:b/>
      <w:bCs/>
      <w:color w:val="2E74B5" w:themeColor="accent1" w:themeShade="BF"/>
      <w:sz w:val="28"/>
      <w:szCs w:val="28"/>
    </w:rPr>
  </w:style>
  <w:style w:type="paragraph" w:customStyle="1" w:styleId="ConsPlusNonformat">
    <w:name w:val="ConsPlusNonformat"/>
    <w:rsid w:val="001F4B59"/>
    <w:pPr>
      <w:widowControl w:val="0"/>
      <w:autoSpaceDE w:val="0"/>
      <w:autoSpaceDN w:val="0"/>
      <w:adjustRightInd w:val="0"/>
    </w:pPr>
    <w:rPr>
      <w:rFonts w:ascii="Courier New" w:eastAsia="Times New Roman" w:hAnsi="Courier New" w:cs="Courier New"/>
      <w:sz w:val="20"/>
      <w:szCs w:val="20"/>
      <w:lang w:eastAsia="ru-RU"/>
    </w:rPr>
  </w:style>
  <w:style w:type="paragraph" w:styleId="af4">
    <w:name w:val="Subtitle"/>
    <w:basedOn w:val="a"/>
    <w:next w:val="a5"/>
    <w:link w:val="af5"/>
    <w:qFormat/>
    <w:rsid w:val="004D3DAB"/>
    <w:pPr>
      <w:keepNext/>
      <w:spacing w:before="240" w:after="120"/>
      <w:jc w:val="center"/>
    </w:pPr>
    <w:rPr>
      <w:rFonts w:ascii="Arial" w:eastAsia="Microsoft YaHei" w:hAnsi="Arial" w:cs="Mangal"/>
      <w:i/>
      <w:iCs/>
      <w:sz w:val="28"/>
      <w:szCs w:val="28"/>
      <w:lang w:eastAsia="ar-SA"/>
    </w:rPr>
  </w:style>
  <w:style w:type="character" w:customStyle="1" w:styleId="af5">
    <w:name w:val="Подзаголовок Знак"/>
    <w:basedOn w:val="a0"/>
    <w:link w:val="af4"/>
    <w:rsid w:val="004D3DAB"/>
    <w:rPr>
      <w:rFonts w:ascii="Arial" w:eastAsia="Microsoft YaHei" w:hAnsi="Arial" w:cs="Mangal"/>
      <w:i/>
      <w:iCs/>
      <w:sz w:val="28"/>
      <w:szCs w:val="28"/>
      <w:lang w:eastAsia="ar-SA"/>
    </w:rPr>
  </w:style>
  <w:style w:type="character" w:customStyle="1" w:styleId="25">
    <w:name w:val="Основной текст (2)_"/>
    <w:basedOn w:val="a0"/>
    <w:link w:val="210"/>
    <w:uiPriority w:val="99"/>
    <w:locked/>
    <w:rsid w:val="0068313F"/>
    <w:rPr>
      <w:sz w:val="28"/>
      <w:szCs w:val="28"/>
      <w:shd w:val="clear" w:color="auto" w:fill="FFFFFF"/>
    </w:rPr>
  </w:style>
  <w:style w:type="paragraph" w:customStyle="1" w:styleId="210">
    <w:name w:val="Основной текст (2)1"/>
    <w:basedOn w:val="a"/>
    <w:link w:val="25"/>
    <w:uiPriority w:val="99"/>
    <w:rsid w:val="0068313F"/>
    <w:pPr>
      <w:widowControl w:val="0"/>
      <w:shd w:val="clear" w:color="auto" w:fill="FFFFFF"/>
      <w:spacing w:after="300" w:line="322" w:lineRule="exact"/>
      <w:jc w:val="center"/>
    </w:pPr>
    <w:rPr>
      <w:sz w:val="28"/>
      <w:szCs w:val="28"/>
    </w:rPr>
  </w:style>
  <w:style w:type="paragraph" w:customStyle="1" w:styleId="msonormalbullet1gif">
    <w:name w:val="msonormalbullet1.gif"/>
    <w:basedOn w:val="a"/>
    <w:rsid w:val="00FD0C2D"/>
    <w:pPr>
      <w:spacing w:before="100" w:beforeAutospacing="1" w:after="100" w:afterAutospacing="1"/>
    </w:pPr>
    <w:rPr>
      <w:rFonts w:ascii="Times New Roman" w:eastAsia="Times New Roman" w:hAnsi="Times New Roman" w:cs="Times New Roman"/>
      <w:sz w:val="24"/>
      <w:szCs w:val="24"/>
      <w:lang w:eastAsia="ru-RU"/>
    </w:rPr>
  </w:style>
  <w:style w:type="paragraph" w:styleId="af6">
    <w:name w:val="footnote text"/>
    <w:basedOn w:val="a"/>
    <w:link w:val="af7"/>
    <w:rsid w:val="008C4068"/>
    <w:rPr>
      <w:rFonts w:ascii="Times New Roman" w:eastAsia="Times New Roman" w:hAnsi="Times New Roman" w:cs="Times New Roman"/>
      <w:sz w:val="20"/>
      <w:szCs w:val="20"/>
      <w:lang w:eastAsia="ru-RU"/>
    </w:rPr>
  </w:style>
  <w:style w:type="character" w:customStyle="1" w:styleId="af7">
    <w:name w:val="Текст сноски Знак"/>
    <w:basedOn w:val="a0"/>
    <w:link w:val="af6"/>
    <w:rsid w:val="008C4068"/>
    <w:rPr>
      <w:rFonts w:ascii="Times New Roman" w:eastAsia="Times New Roman" w:hAnsi="Times New Roman" w:cs="Times New Roman"/>
      <w:sz w:val="20"/>
      <w:szCs w:val="20"/>
      <w:lang w:eastAsia="ru-RU"/>
    </w:rPr>
  </w:style>
  <w:style w:type="character" w:styleId="af8">
    <w:name w:val="footnote reference"/>
    <w:rsid w:val="008C4068"/>
    <w:rPr>
      <w:vertAlign w:val="superscript"/>
    </w:rPr>
  </w:style>
  <w:style w:type="paragraph" w:customStyle="1" w:styleId="211">
    <w:name w:val="Основной текст 21"/>
    <w:basedOn w:val="a"/>
    <w:rsid w:val="008C4068"/>
    <w:pPr>
      <w:overflowPunct w:val="0"/>
      <w:autoSpaceDE w:val="0"/>
      <w:autoSpaceDN w:val="0"/>
      <w:adjustRightInd w:val="0"/>
      <w:spacing w:line="360" w:lineRule="auto"/>
      <w:ind w:firstLine="709"/>
      <w:jc w:val="both"/>
    </w:pPr>
    <w:rPr>
      <w:rFonts w:ascii="Times New Roman" w:eastAsia="Times New Roman" w:hAnsi="Times New Roman" w:cs="Times New Roman"/>
      <w:sz w:val="24"/>
      <w:szCs w:val="20"/>
      <w:lang w:eastAsia="ru-RU"/>
    </w:rPr>
  </w:style>
  <w:style w:type="paragraph" w:customStyle="1" w:styleId="Default">
    <w:name w:val="Default"/>
    <w:rsid w:val="008C4068"/>
    <w:pPr>
      <w:autoSpaceDE w:val="0"/>
      <w:autoSpaceDN w:val="0"/>
      <w:adjustRightInd w:val="0"/>
    </w:pPr>
    <w:rPr>
      <w:rFonts w:ascii="Times New Roman" w:eastAsia="Calibri" w:hAnsi="Times New Roman" w:cs="Times New Roman"/>
      <w:color w:val="000000"/>
      <w:sz w:val="24"/>
      <w:szCs w:val="24"/>
    </w:rPr>
  </w:style>
  <w:style w:type="paragraph" w:styleId="HTML">
    <w:name w:val="HTML Preformatted"/>
    <w:basedOn w:val="a"/>
    <w:link w:val="HTML0"/>
    <w:rsid w:val="008C40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8C4068"/>
    <w:rPr>
      <w:rFonts w:ascii="Courier New" w:eastAsia="Times New Roman" w:hAnsi="Courier New" w:cs="Courier New"/>
      <w:sz w:val="20"/>
      <w:szCs w:val="20"/>
      <w:lang w:eastAsia="ru-RU"/>
    </w:rPr>
  </w:style>
  <w:style w:type="character" w:styleId="af9">
    <w:name w:val="Emphasis"/>
    <w:basedOn w:val="a0"/>
    <w:qFormat/>
    <w:rsid w:val="00D60A6F"/>
    <w:rPr>
      <w:i/>
      <w:iCs/>
    </w:rPr>
  </w:style>
  <w:style w:type="character" w:customStyle="1" w:styleId="afa">
    <w:name w:val="Основной текст_"/>
    <w:basedOn w:val="a0"/>
    <w:link w:val="9"/>
    <w:rsid w:val="00B06C20"/>
    <w:rPr>
      <w:sz w:val="27"/>
      <w:szCs w:val="27"/>
      <w:shd w:val="clear" w:color="auto" w:fill="FFFFFF"/>
    </w:rPr>
  </w:style>
  <w:style w:type="paragraph" w:customStyle="1" w:styleId="9">
    <w:name w:val="Основной текст9"/>
    <w:basedOn w:val="a"/>
    <w:link w:val="afa"/>
    <w:rsid w:val="00B06C20"/>
    <w:pPr>
      <w:shd w:val="clear" w:color="auto" w:fill="FFFFFF"/>
      <w:spacing w:before="120" w:line="312" w:lineRule="exact"/>
      <w:ind w:hanging="380"/>
      <w:jc w:val="both"/>
    </w:pPr>
    <w:rPr>
      <w:sz w:val="27"/>
      <w:szCs w:val="27"/>
    </w:rPr>
  </w:style>
  <w:style w:type="paragraph" w:styleId="3">
    <w:name w:val="Body Text Indent 3"/>
    <w:basedOn w:val="a"/>
    <w:link w:val="30"/>
    <w:uiPriority w:val="99"/>
    <w:unhideWhenUsed/>
    <w:rsid w:val="00CF5673"/>
    <w:pPr>
      <w:spacing w:after="120"/>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uiPriority w:val="99"/>
    <w:rsid w:val="00CF5673"/>
    <w:rPr>
      <w:rFonts w:ascii="Times New Roman" w:eastAsia="Times New Roman" w:hAnsi="Times New Roman" w:cs="Times New Roman"/>
      <w:sz w:val="16"/>
      <w:szCs w:val="16"/>
      <w:lang w:eastAsia="ru-RU"/>
    </w:rPr>
  </w:style>
  <w:style w:type="character" w:customStyle="1" w:styleId="ae">
    <w:name w:val="Без интервала Знак"/>
    <w:link w:val="ad"/>
    <w:uiPriority w:val="1"/>
    <w:locked/>
    <w:rsid w:val="005B6B81"/>
    <w:rPr>
      <w:rFonts w:ascii="Calibri" w:eastAsia="Calibri" w:hAnsi="Calibri" w:cs="Times New Roman"/>
    </w:rPr>
  </w:style>
  <w:style w:type="paragraph" w:customStyle="1" w:styleId="TableContents">
    <w:name w:val="Table Contents"/>
    <w:basedOn w:val="Standard"/>
    <w:rsid w:val="00A937DF"/>
    <w:pPr>
      <w:suppressLineNumbers/>
    </w:pPr>
    <w:rPr>
      <w:rFonts w:eastAsia="Andale Sans UI" w:cs="Tahoma"/>
      <w:lang w:val="en-US" w:eastAsia="en-US" w:bidi="en-US"/>
    </w:rPr>
  </w:style>
  <w:style w:type="paragraph" w:customStyle="1" w:styleId="12">
    <w:name w:val="Обычный1"/>
    <w:rsid w:val="00A937DF"/>
    <w:pPr>
      <w:widowControl w:val="0"/>
    </w:pPr>
    <w:rPr>
      <w:rFonts w:ascii="Times New Roman" w:eastAsia="Times New Roman" w:hAnsi="Times New Roman" w:cs="Times New Roman"/>
      <w:sz w:val="20"/>
      <w:szCs w:val="20"/>
      <w:lang w:eastAsia="ru-RU"/>
    </w:rPr>
  </w:style>
  <w:style w:type="paragraph" w:styleId="31">
    <w:name w:val="Body Text 3"/>
    <w:basedOn w:val="a"/>
    <w:link w:val="32"/>
    <w:uiPriority w:val="99"/>
    <w:unhideWhenUsed/>
    <w:rsid w:val="00A937DF"/>
    <w:pPr>
      <w:spacing w:after="120"/>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uiPriority w:val="99"/>
    <w:rsid w:val="00A937DF"/>
    <w:rPr>
      <w:rFonts w:ascii="Times New Roman" w:eastAsia="Times New Roman" w:hAnsi="Times New Roman" w:cs="Times New Roman"/>
      <w:sz w:val="16"/>
      <w:szCs w:val="16"/>
      <w:lang w:eastAsia="ru-RU"/>
    </w:rPr>
  </w:style>
  <w:style w:type="paragraph" w:styleId="afb">
    <w:name w:val="Document Map"/>
    <w:basedOn w:val="a"/>
    <w:link w:val="afc"/>
    <w:uiPriority w:val="99"/>
    <w:semiHidden/>
    <w:unhideWhenUsed/>
    <w:rsid w:val="00A937DF"/>
    <w:rPr>
      <w:rFonts w:ascii="Tahoma" w:hAnsi="Tahoma" w:cs="Tahoma"/>
      <w:sz w:val="16"/>
      <w:szCs w:val="16"/>
    </w:rPr>
  </w:style>
  <w:style w:type="character" w:customStyle="1" w:styleId="afc">
    <w:name w:val="Схема документа Знак"/>
    <w:basedOn w:val="a0"/>
    <w:link w:val="afb"/>
    <w:uiPriority w:val="99"/>
    <w:semiHidden/>
    <w:rsid w:val="00A937DF"/>
    <w:rPr>
      <w:rFonts w:ascii="Tahoma" w:hAnsi="Tahoma" w:cs="Tahoma"/>
      <w:sz w:val="16"/>
      <w:szCs w:val="16"/>
    </w:rPr>
  </w:style>
  <w:style w:type="character" w:styleId="afd">
    <w:name w:val="Strong"/>
    <w:basedOn w:val="a0"/>
    <w:uiPriority w:val="22"/>
    <w:qFormat/>
    <w:rsid w:val="00A937DF"/>
    <w:rPr>
      <w:b/>
      <w:bCs/>
    </w:rPr>
  </w:style>
  <w:style w:type="paragraph" w:styleId="afe">
    <w:name w:val="caption"/>
    <w:basedOn w:val="a"/>
    <w:next w:val="a"/>
    <w:uiPriority w:val="35"/>
    <w:unhideWhenUsed/>
    <w:qFormat/>
    <w:rsid w:val="00A937DF"/>
    <w:pPr>
      <w:spacing w:after="200"/>
    </w:pPr>
    <w:rPr>
      <w:rFonts w:ascii="Times New Roman" w:eastAsia="Times New Roman" w:hAnsi="Times New Roman" w:cs="Times New Roman"/>
      <w:b/>
      <w:bCs/>
      <w:color w:val="5B9BD5" w:themeColor="accent1"/>
      <w:sz w:val="18"/>
      <w:szCs w:val="18"/>
      <w:lang w:eastAsia="ru-RU"/>
    </w:rPr>
  </w:style>
  <w:style w:type="paragraph" w:styleId="26">
    <w:name w:val="Quote"/>
    <w:basedOn w:val="a"/>
    <w:next w:val="a"/>
    <w:link w:val="27"/>
    <w:uiPriority w:val="29"/>
    <w:qFormat/>
    <w:rsid w:val="00A937DF"/>
    <w:rPr>
      <w:rFonts w:ascii="Times New Roman" w:eastAsia="Times New Roman" w:hAnsi="Times New Roman" w:cs="Times New Roman"/>
      <w:i/>
      <w:iCs/>
      <w:color w:val="000000" w:themeColor="text1"/>
      <w:sz w:val="24"/>
      <w:szCs w:val="24"/>
      <w:lang w:eastAsia="ru-RU"/>
    </w:rPr>
  </w:style>
  <w:style w:type="character" w:customStyle="1" w:styleId="27">
    <w:name w:val="Цитата 2 Знак"/>
    <w:basedOn w:val="a0"/>
    <w:link w:val="26"/>
    <w:uiPriority w:val="29"/>
    <w:rsid w:val="00A937DF"/>
    <w:rPr>
      <w:rFonts w:ascii="Times New Roman" w:eastAsia="Times New Roman" w:hAnsi="Times New Roman" w:cs="Times New Roman"/>
      <w:i/>
      <w:iCs/>
      <w:color w:val="000000" w:themeColor="text1"/>
      <w:sz w:val="24"/>
      <w:szCs w:val="24"/>
      <w:lang w:eastAsia="ru-RU"/>
    </w:rPr>
  </w:style>
  <w:style w:type="paragraph" w:customStyle="1" w:styleId="Style3">
    <w:name w:val="Style3"/>
    <w:basedOn w:val="a"/>
    <w:uiPriority w:val="99"/>
    <w:rsid w:val="00A937DF"/>
    <w:pPr>
      <w:widowControl w:val="0"/>
      <w:autoSpaceDE w:val="0"/>
      <w:autoSpaceDN w:val="0"/>
      <w:adjustRightInd w:val="0"/>
      <w:spacing w:line="472" w:lineRule="exact"/>
      <w:ind w:firstLine="691"/>
      <w:jc w:val="both"/>
    </w:pPr>
    <w:rPr>
      <w:rFonts w:ascii="Times New Roman" w:eastAsia="Times New Roman" w:hAnsi="Times New Roman" w:cs="Times New Roman"/>
      <w:sz w:val="24"/>
      <w:szCs w:val="24"/>
      <w:lang w:eastAsia="ru-RU"/>
    </w:rPr>
  </w:style>
  <w:style w:type="character" w:styleId="aff">
    <w:name w:val="Hyperlink"/>
    <w:basedOn w:val="a0"/>
    <w:unhideWhenUsed/>
    <w:rsid w:val="007351FE"/>
    <w:rPr>
      <w:color w:val="0000FF"/>
      <w:u w:val="single"/>
    </w:rPr>
  </w:style>
  <w:style w:type="paragraph" w:customStyle="1" w:styleId="ConsPlusTitle">
    <w:name w:val="ConsPlusTitle"/>
    <w:uiPriority w:val="99"/>
    <w:rsid w:val="00E26FEE"/>
    <w:pPr>
      <w:widowControl w:val="0"/>
      <w:autoSpaceDE w:val="0"/>
      <w:autoSpaceDN w:val="0"/>
      <w:adjustRightInd w:val="0"/>
    </w:pPr>
    <w:rPr>
      <w:rFonts w:ascii="Arial" w:eastAsia="Times New Roman" w:hAnsi="Arial" w:cs="Arial"/>
      <w:b/>
      <w:bCs/>
      <w:sz w:val="20"/>
      <w:szCs w:val="20"/>
      <w:lang w:eastAsia="ru-RU"/>
    </w:rPr>
  </w:style>
  <w:style w:type="numbering" w:customStyle="1" w:styleId="13">
    <w:name w:val="Нет списка1"/>
    <w:next w:val="a2"/>
    <w:uiPriority w:val="99"/>
    <w:semiHidden/>
    <w:unhideWhenUsed/>
    <w:rsid w:val="002B1930"/>
  </w:style>
  <w:style w:type="table" w:customStyle="1" w:styleId="14">
    <w:name w:val="Сетка таблицы1"/>
    <w:basedOn w:val="a1"/>
    <w:next w:val="a7"/>
    <w:uiPriority w:val="59"/>
    <w:rsid w:val="002B193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5">
    <w:name w:val="p5"/>
    <w:basedOn w:val="a"/>
    <w:rsid w:val="00CD14E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ListLabel11">
    <w:name w:val="ListLabel 11"/>
    <w:rsid w:val="002F7671"/>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1026737">
      <w:bodyDiv w:val="1"/>
      <w:marLeft w:val="0"/>
      <w:marRight w:val="0"/>
      <w:marTop w:val="0"/>
      <w:marBottom w:val="0"/>
      <w:divBdr>
        <w:top w:val="none" w:sz="0" w:space="0" w:color="auto"/>
        <w:left w:val="none" w:sz="0" w:space="0" w:color="auto"/>
        <w:bottom w:val="none" w:sz="0" w:space="0" w:color="auto"/>
        <w:right w:val="none" w:sz="0" w:space="0" w:color="auto"/>
      </w:divBdr>
    </w:div>
    <w:div w:id="63458519">
      <w:bodyDiv w:val="1"/>
      <w:marLeft w:val="0"/>
      <w:marRight w:val="0"/>
      <w:marTop w:val="0"/>
      <w:marBottom w:val="0"/>
      <w:divBdr>
        <w:top w:val="none" w:sz="0" w:space="0" w:color="auto"/>
        <w:left w:val="none" w:sz="0" w:space="0" w:color="auto"/>
        <w:bottom w:val="none" w:sz="0" w:space="0" w:color="auto"/>
        <w:right w:val="none" w:sz="0" w:space="0" w:color="auto"/>
      </w:divBdr>
    </w:div>
    <w:div w:id="103774000">
      <w:bodyDiv w:val="1"/>
      <w:marLeft w:val="0"/>
      <w:marRight w:val="0"/>
      <w:marTop w:val="0"/>
      <w:marBottom w:val="0"/>
      <w:divBdr>
        <w:top w:val="none" w:sz="0" w:space="0" w:color="auto"/>
        <w:left w:val="none" w:sz="0" w:space="0" w:color="auto"/>
        <w:bottom w:val="none" w:sz="0" w:space="0" w:color="auto"/>
        <w:right w:val="none" w:sz="0" w:space="0" w:color="auto"/>
      </w:divBdr>
    </w:div>
    <w:div w:id="138889128">
      <w:bodyDiv w:val="1"/>
      <w:marLeft w:val="0"/>
      <w:marRight w:val="0"/>
      <w:marTop w:val="0"/>
      <w:marBottom w:val="0"/>
      <w:divBdr>
        <w:top w:val="none" w:sz="0" w:space="0" w:color="auto"/>
        <w:left w:val="none" w:sz="0" w:space="0" w:color="auto"/>
        <w:bottom w:val="none" w:sz="0" w:space="0" w:color="auto"/>
        <w:right w:val="none" w:sz="0" w:space="0" w:color="auto"/>
      </w:divBdr>
    </w:div>
    <w:div w:id="363559050">
      <w:bodyDiv w:val="1"/>
      <w:marLeft w:val="0"/>
      <w:marRight w:val="0"/>
      <w:marTop w:val="0"/>
      <w:marBottom w:val="0"/>
      <w:divBdr>
        <w:top w:val="none" w:sz="0" w:space="0" w:color="auto"/>
        <w:left w:val="none" w:sz="0" w:space="0" w:color="auto"/>
        <w:bottom w:val="none" w:sz="0" w:space="0" w:color="auto"/>
        <w:right w:val="none" w:sz="0" w:space="0" w:color="auto"/>
      </w:divBdr>
    </w:div>
    <w:div w:id="520973796">
      <w:bodyDiv w:val="1"/>
      <w:marLeft w:val="0"/>
      <w:marRight w:val="0"/>
      <w:marTop w:val="0"/>
      <w:marBottom w:val="0"/>
      <w:divBdr>
        <w:top w:val="none" w:sz="0" w:space="0" w:color="auto"/>
        <w:left w:val="none" w:sz="0" w:space="0" w:color="auto"/>
        <w:bottom w:val="none" w:sz="0" w:space="0" w:color="auto"/>
        <w:right w:val="none" w:sz="0" w:space="0" w:color="auto"/>
      </w:divBdr>
      <w:divsChild>
        <w:div w:id="382338753">
          <w:marLeft w:val="0"/>
          <w:marRight w:val="0"/>
          <w:marTop w:val="0"/>
          <w:marBottom w:val="0"/>
          <w:divBdr>
            <w:top w:val="none" w:sz="0" w:space="0" w:color="auto"/>
            <w:left w:val="none" w:sz="0" w:space="0" w:color="auto"/>
            <w:bottom w:val="single" w:sz="4" w:space="0" w:color="E3E3E3"/>
            <w:right w:val="none" w:sz="0" w:space="0" w:color="auto"/>
          </w:divBdr>
          <w:divsChild>
            <w:div w:id="1279137964">
              <w:marLeft w:val="0"/>
              <w:marRight w:val="0"/>
              <w:marTop w:val="0"/>
              <w:marBottom w:val="0"/>
              <w:divBdr>
                <w:top w:val="none" w:sz="0" w:space="0" w:color="auto"/>
                <w:left w:val="none" w:sz="0" w:space="0" w:color="auto"/>
                <w:bottom w:val="none" w:sz="0" w:space="0" w:color="auto"/>
                <w:right w:val="none" w:sz="0" w:space="0" w:color="auto"/>
              </w:divBdr>
              <w:divsChild>
                <w:div w:id="1085687091">
                  <w:marLeft w:val="0"/>
                  <w:marRight w:val="0"/>
                  <w:marTop w:val="0"/>
                  <w:marBottom w:val="0"/>
                  <w:divBdr>
                    <w:top w:val="none" w:sz="0" w:space="0" w:color="auto"/>
                    <w:left w:val="none" w:sz="0" w:space="0" w:color="auto"/>
                    <w:bottom w:val="none" w:sz="0" w:space="0" w:color="auto"/>
                    <w:right w:val="none" w:sz="0" w:space="0" w:color="auto"/>
                  </w:divBdr>
                  <w:divsChild>
                    <w:div w:id="396438739">
                      <w:marLeft w:val="0"/>
                      <w:marRight w:val="0"/>
                      <w:marTop w:val="0"/>
                      <w:marBottom w:val="0"/>
                      <w:divBdr>
                        <w:top w:val="none" w:sz="0" w:space="0" w:color="auto"/>
                        <w:left w:val="none" w:sz="0" w:space="0" w:color="auto"/>
                        <w:bottom w:val="none" w:sz="0" w:space="0" w:color="auto"/>
                        <w:right w:val="none" w:sz="0" w:space="0" w:color="auto"/>
                      </w:divBdr>
                      <w:divsChild>
                        <w:div w:id="206197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794308">
      <w:bodyDiv w:val="1"/>
      <w:marLeft w:val="0"/>
      <w:marRight w:val="0"/>
      <w:marTop w:val="0"/>
      <w:marBottom w:val="0"/>
      <w:divBdr>
        <w:top w:val="none" w:sz="0" w:space="0" w:color="auto"/>
        <w:left w:val="none" w:sz="0" w:space="0" w:color="auto"/>
        <w:bottom w:val="none" w:sz="0" w:space="0" w:color="auto"/>
        <w:right w:val="none" w:sz="0" w:space="0" w:color="auto"/>
      </w:divBdr>
    </w:div>
    <w:div w:id="824399211">
      <w:bodyDiv w:val="1"/>
      <w:marLeft w:val="0"/>
      <w:marRight w:val="0"/>
      <w:marTop w:val="0"/>
      <w:marBottom w:val="0"/>
      <w:divBdr>
        <w:top w:val="none" w:sz="0" w:space="0" w:color="auto"/>
        <w:left w:val="none" w:sz="0" w:space="0" w:color="auto"/>
        <w:bottom w:val="none" w:sz="0" w:space="0" w:color="auto"/>
        <w:right w:val="none" w:sz="0" w:space="0" w:color="auto"/>
      </w:divBdr>
    </w:div>
    <w:div w:id="1044913991">
      <w:bodyDiv w:val="1"/>
      <w:marLeft w:val="0"/>
      <w:marRight w:val="0"/>
      <w:marTop w:val="0"/>
      <w:marBottom w:val="0"/>
      <w:divBdr>
        <w:top w:val="none" w:sz="0" w:space="0" w:color="auto"/>
        <w:left w:val="none" w:sz="0" w:space="0" w:color="auto"/>
        <w:bottom w:val="none" w:sz="0" w:space="0" w:color="auto"/>
        <w:right w:val="none" w:sz="0" w:space="0" w:color="auto"/>
      </w:divBdr>
    </w:div>
    <w:div w:id="1182664499">
      <w:bodyDiv w:val="1"/>
      <w:marLeft w:val="0"/>
      <w:marRight w:val="0"/>
      <w:marTop w:val="0"/>
      <w:marBottom w:val="0"/>
      <w:divBdr>
        <w:top w:val="none" w:sz="0" w:space="0" w:color="auto"/>
        <w:left w:val="none" w:sz="0" w:space="0" w:color="auto"/>
        <w:bottom w:val="none" w:sz="0" w:space="0" w:color="auto"/>
        <w:right w:val="none" w:sz="0" w:space="0" w:color="auto"/>
      </w:divBdr>
    </w:div>
    <w:div w:id="1213927520">
      <w:bodyDiv w:val="1"/>
      <w:marLeft w:val="0"/>
      <w:marRight w:val="0"/>
      <w:marTop w:val="0"/>
      <w:marBottom w:val="0"/>
      <w:divBdr>
        <w:top w:val="none" w:sz="0" w:space="0" w:color="auto"/>
        <w:left w:val="none" w:sz="0" w:space="0" w:color="auto"/>
        <w:bottom w:val="none" w:sz="0" w:space="0" w:color="auto"/>
        <w:right w:val="none" w:sz="0" w:space="0" w:color="auto"/>
      </w:divBdr>
    </w:div>
    <w:div w:id="1231310674">
      <w:bodyDiv w:val="1"/>
      <w:marLeft w:val="0"/>
      <w:marRight w:val="0"/>
      <w:marTop w:val="0"/>
      <w:marBottom w:val="0"/>
      <w:divBdr>
        <w:top w:val="none" w:sz="0" w:space="0" w:color="auto"/>
        <w:left w:val="none" w:sz="0" w:space="0" w:color="auto"/>
        <w:bottom w:val="none" w:sz="0" w:space="0" w:color="auto"/>
        <w:right w:val="none" w:sz="0" w:space="0" w:color="auto"/>
      </w:divBdr>
    </w:div>
    <w:div w:id="1285385530">
      <w:bodyDiv w:val="1"/>
      <w:marLeft w:val="0"/>
      <w:marRight w:val="0"/>
      <w:marTop w:val="0"/>
      <w:marBottom w:val="0"/>
      <w:divBdr>
        <w:top w:val="none" w:sz="0" w:space="0" w:color="auto"/>
        <w:left w:val="none" w:sz="0" w:space="0" w:color="auto"/>
        <w:bottom w:val="none" w:sz="0" w:space="0" w:color="auto"/>
        <w:right w:val="none" w:sz="0" w:space="0" w:color="auto"/>
      </w:divBdr>
    </w:div>
    <w:div w:id="1307322058">
      <w:bodyDiv w:val="1"/>
      <w:marLeft w:val="0"/>
      <w:marRight w:val="0"/>
      <w:marTop w:val="0"/>
      <w:marBottom w:val="0"/>
      <w:divBdr>
        <w:top w:val="none" w:sz="0" w:space="0" w:color="auto"/>
        <w:left w:val="none" w:sz="0" w:space="0" w:color="auto"/>
        <w:bottom w:val="none" w:sz="0" w:space="0" w:color="auto"/>
        <w:right w:val="none" w:sz="0" w:space="0" w:color="auto"/>
      </w:divBdr>
    </w:div>
    <w:div w:id="1348211942">
      <w:bodyDiv w:val="1"/>
      <w:marLeft w:val="0"/>
      <w:marRight w:val="0"/>
      <w:marTop w:val="0"/>
      <w:marBottom w:val="0"/>
      <w:divBdr>
        <w:top w:val="none" w:sz="0" w:space="0" w:color="auto"/>
        <w:left w:val="none" w:sz="0" w:space="0" w:color="auto"/>
        <w:bottom w:val="none" w:sz="0" w:space="0" w:color="auto"/>
        <w:right w:val="none" w:sz="0" w:space="0" w:color="auto"/>
      </w:divBdr>
    </w:div>
    <w:div w:id="1426265789">
      <w:bodyDiv w:val="1"/>
      <w:marLeft w:val="0"/>
      <w:marRight w:val="0"/>
      <w:marTop w:val="0"/>
      <w:marBottom w:val="0"/>
      <w:divBdr>
        <w:top w:val="none" w:sz="0" w:space="0" w:color="auto"/>
        <w:left w:val="none" w:sz="0" w:space="0" w:color="auto"/>
        <w:bottom w:val="none" w:sz="0" w:space="0" w:color="auto"/>
        <w:right w:val="none" w:sz="0" w:space="0" w:color="auto"/>
      </w:divBdr>
    </w:div>
    <w:div w:id="1468820581">
      <w:bodyDiv w:val="1"/>
      <w:marLeft w:val="0"/>
      <w:marRight w:val="0"/>
      <w:marTop w:val="0"/>
      <w:marBottom w:val="0"/>
      <w:divBdr>
        <w:top w:val="none" w:sz="0" w:space="0" w:color="auto"/>
        <w:left w:val="none" w:sz="0" w:space="0" w:color="auto"/>
        <w:bottom w:val="none" w:sz="0" w:space="0" w:color="auto"/>
        <w:right w:val="none" w:sz="0" w:space="0" w:color="auto"/>
      </w:divBdr>
    </w:div>
    <w:div w:id="1470126617">
      <w:bodyDiv w:val="1"/>
      <w:marLeft w:val="0"/>
      <w:marRight w:val="0"/>
      <w:marTop w:val="0"/>
      <w:marBottom w:val="0"/>
      <w:divBdr>
        <w:top w:val="none" w:sz="0" w:space="0" w:color="auto"/>
        <w:left w:val="none" w:sz="0" w:space="0" w:color="auto"/>
        <w:bottom w:val="none" w:sz="0" w:space="0" w:color="auto"/>
        <w:right w:val="none" w:sz="0" w:space="0" w:color="auto"/>
      </w:divBdr>
    </w:div>
    <w:div w:id="1655597791">
      <w:bodyDiv w:val="1"/>
      <w:marLeft w:val="0"/>
      <w:marRight w:val="0"/>
      <w:marTop w:val="0"/>
      <w:marBottom w:val="0"/>
      <w:divBdr>
        <w:top w:val="none" w:sz="0" w:space="0" w:color="auto"/>
        <w:left w:val="none" w:sz="0" w:space="0" w:color="auto"/>
        <w:bottom w:val="none" w:sz="0" w:space="0" w:color="auto"/>
        <w:right w:val="none" w:sz="0" w:space="0" w:color="auto"/>
      </w:divBdr>
    </w:div>
    <w:div w:id="1688211814">
      <w:bodyDiv w:val="1"/>
      <w:marLeft w:val="0"/>
      <w:marRight w:val="0"/>
      <w:marTop w:val="0"/>
      <w:marBottom w:val="0"/>
      <w:divBdr>
        <w:top w:val="none" w:sz="0" w:space="0" w:color="auto"/>
        <w:left w:val="none" w:sz="0" w:space="0" w:color="auto"/>
        <w:bottom w:val="none" w:sz="0" w:space="0" w:color="auto"/>
        <w:right w:val="none" w:sz="0" w:space="0" w:color="auto"/>
      </w:divBdr>
    </w:div>
    <w:div w:id="1719667744">
      <w:bodyDiv w:val="1"/>
      <w:marLeft w:val="0"/>
      <w:marRight w:val="0"/>
      <w:marTop w:val="0"/>
      <w:marBottom w:val="0"/>
      <w:divBdr>
        <w:top w:val="none" w:sz="0" w:space="0" w:color="auto"/>
        <w:left w:val="none" w:sz="0" w:space="0" w:color="auto"/>
        <w:bottom w:val="none" w:sz="0" w:space="0" w:color="auto"/>
        <w:right w:val="none" w:sz="0" w:space="0" w:color="auto"/>
      </w:divBdr>
      <w:divsChild>
        <w:div w:id="2115174516">
          <w:marLeft w:val="0"/>
          <w:marRight w:val="0"/>
          <w:marTop w:val="0"/>
          <w:marBottom w:val="0"/>
          <w:divBdr>
            <w:top w:val="none" w:sz="0" w:space="0" w:color="auto"/>
            <w:left w:val="none" w:sz="0" w:space="0" w:color="auto"/>
            <w:bottom w:val="single" w:sz="6" w:space="0" w:color="E3E3E3"/>
            <w:right w:val="none" w:sz="0" w:space="0" w:color="auto"/>
          </w:divBdr>
          <w:divsChild>
            <w:div w:id="28798063">
              <w:marLeft w:val="0"/>
              <w:marRight w:val="0"/>
              <w:marTop w:val="0"/>
              <w:marBottom w:val="0"/>
              <w:divBdr>
                <w:top w:val="none" w:sz="0" w:space="0" w:color="auto"/>
                <w:left w:val="none" w:sz="0" w:space="0" w:color="auto"/>
                <w:bottom w:val="none" w:sz="0" w:space="0" w:color="auto"/>
                <w:right w:val="none" w:sz="0" w:space="0" w:color="auto"/>
              </w:divBdr>
              <w:divsChild>
                <w:div w:id="2074547742">
                  <w:marLeft w:val="0"/>
                  <w:marRight w:val="0"/>
                  <w:marTop w:val="0"/>
                  <w:marBottom w:val="0"/>
                  <w:divBdr>
                    <w:top w:val="none" w:sz="0" w:space="0" w:color="auto"/>
                    <w:left w:val="none" w:sz="0" w:space="0" w:color="auto"/>
                    <w:bottom w:val="none" w:sz="0" w:space="0" w:color="auto"/>
                    <w:right w:val="none" w:sz="0" w:space="0" w:color="auto"/>
                  </w:divBdr>
                  <w:divsChild>
                    <w:div w:id="187446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96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www.pandia.ru/text/category/srednee_predprinimatelmzstvo/"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2630681190901283"/>
          <c:y val="0.1366412275388654"/>
          <c:w val="0.79691845242033865"/>
          <c:h val="0.71971411265899721"/>
        </c:manualLayout>
      </c:layout>
      <c:lineChart>
        <c:grouping val="stacked"/>
        <c:ser>
          <c:idx val="0"/>
          <c:order val="0"/>
          <c:tx>
            <c:strRef>
              <c:f>Лист1!$B$1</c:f>
              <c:strCache>
                <c:ptCount val="1"/>
                <c:pt idx="0">
                  <c:v>Ряд 1</c:v>
                </c:pt>
              </c:strCache>
            </c:strRef>
          </c:tx>
          <c:dLbls>
            <c:dLbl>
              <c:idx val="0"/>
              <c:layout>
                <c:manualLayout>
                  <c:x val="-3.9463178959113276E-2"/>
                  <c:y val="5.1803143861246133E-2"/>
                </c:manualLayout>
              </c:layout>
              <c:showVal val="1"/>
              <c:extLst>
                <c:ext xmlns:c15="http://schemas.microsoft.com/office/drawing/2012/chart" uri="{CE6537A1-D6FC-4f65-9D91-7224C49458BB}"/>
              </c:extLst>
            </c:dLbl>
            <c:dLbl>
              <c:idx val="1"/>
              <c:layout>
                <c:manualLayout>
                  <c:x val="-1.3928116297212441E-2"/>
                  <c:y val="5.0704219728932534E-2"/>
                </c:manualLayout>
              </c:layout>
              <c:showVal val="1"/>
              <c:extLst>
                <c:ext xmlns:c15="http://schemas.microsoft.com/office/drawing/2012/chart" uri="{CE6537A1-D6FC-4f65-9D91-7224C49458BB}"/>
              </c:extLst>
            </c:dLbl>
            <c:dLbl>
              <c:idx val="2"/>
              <c:layout>
                <c:manualLayout>
                  <c:x val="-5.1069759756444393E-2"/>
                  <c:y val="-5.0704219728932534E-2"/>
                </c:manualLayout>
              </c:layout>
              <c:showVal val="1"/>
              <c:extLst>
                <c:ext xmlns:c15="http://schemas.microsoft.com/office/drawing/2012/chart" uri="{CE6537A1-D6FC-4f65-9D91-7224C49458BB}"/>
              </c:extLst>
            </c:dLbl>
            <c:dLbl>
              <c:idx val="3"/>
              <c:layout>
                <c:manualLayout>
                  <c:x val="-2.0892174445818212E-2"/>
                  <c:y val="-5.0704219728932534E-2"/>
                </c:manualLayout>
              </c:layout>
              <c:showVal val="1"/>
              <c:extLst>
                <c:ext xmlns:c15="http://schemas.microsoft.com/office/drawing/2012/chart" uri="{CE6537A1-D6FC-4f65-9D91-7224C49458BB}"/>
              </c:extLst>
            </c:dLbl>
            <c:dLbl>
              <c:idx val="4"/>
              <c:layout>
                <c:manualLayout>
                  <c:x val="-4.7487565226355714E-2"/>
                  <c:y val="5.0967389268339013E-2"/>
                </c:manualLayout>
              </c:layout>
              <c:showVal val="1"/>
              <c:extLst>
                <c:ext xmlns:c15="http://schemas.microsoft.com/office/drawing/2012/chart" uri="{CE6537A1-D6FC-4f65-9D91-7224C49458BB}"/>
              </c:extLst>
            </c:dLbl>
            <c:dLbl>
              <c:idx val="5"/>
              <c:layout>
                <c:manualLayout>
                  <c:x val="-4.2337817869956836E-2"/>
                  <c:y val="-5.2344787363337433E-2"/>
                </c:manualLayout>
              </c:layout>
              <c:showVal val="1"/>
              <c:extLst>
                <c:ext xmlns:c15="http://schemas.microsoft.com/office/drawing/2012/chart" uri="{CE6537A1-D6FC-4f65-9D91-7224C49458BB}"/>
              </c:extLst>
            </c:dLbl>
            <c:dLbl>
              <c:idx val="6"/>
              <c:layout>
                <c:manualLayout>
                  <c:x val="-3.9462996175434251E-2"/>
                  <c:y val="4.6478868084853665E-2"/>
                </c:manualLayout>
              </c:layout>
              <c:showVal val="1"/>
              <c:extLst>
                <c:ext xmlns:c15="http://schemas.microsoft.com/office/drawing/2012/chart" uri="{CE6537A1-D6FC-4f65-9D91-7224C49458BB}"/>
              </c:extLst>
            </c:dLbl>
            <c:dLbl>
              <c:idx val="7"/>
              <c:layout>
                <c:manualLayout>
                  <c:x val="-5.1069759756444413E-2"/>
                  <c:y val="-4.2253516440776823E-2"/>
                </c:manualLayout>
              </c:layout>
              <c:showVal val="1"/>
              <c:extLst>
                <c:ext xmlns:c15="http://schemas.microsoft.com/office/drawing/2012/chart" uri="{CE6537A1-D6FC-4f65-9D91-7224C49458BB}"/>
              </c:extLst>
            </c:dLbl>
            <c:dLbl>
              <c:idx val="8"/>
              <c:layout>
                <c:manualLayout>
                  <c:x val="-3.9462996175434452E-2"/>
                  <c:y val="5.4929571373009724E-2"/>
                </c:manualLayout>
              </c:layout>
              <c:showVal val="1"/>
              <c:extLst>
                <c:ext xmlns:c15="http://schemas.microsoft.com/office/drawing/2012/chart" uri="{CE6537A1-D6FC-4f65-9D91-7224C49458BB}"/>
              </c:extLst>
            </c:dLbl>
            <c:dLbl>
              <c:idx val="9"/>
              <c:layout>
                <c:manualLayout>
                  <c:x val="-3.0177585310626292E-2"/>
                  <c:y val="4.2253516440776823E-2"/>
                </c:manualLayout>
              </c:layout>
              <c:showVal val="1"/>
              <c:extLst>
                <c:ext xmlns:c15="http://schemas.microsoft.com/office/drawing/2012/chart" uri="{CE6537A1-D6FC-4f65-9D91-7224C49458BB}"/>
              </c:extLst>
            </c:dLbl>
            <c:dLbl>
              <c:idx val="10"/>
              <c:layout>
                <c:manualLayout>
                  <c:x val="-1.1606763581010227E-2"/>
                  <c:y val="-5.0704219728932534E-2"/>
                </c:manualLayout>
              </c:layout>
              <c:showVal val="1"/>
              <c:extLst>
                <c:ext xmlns:c15="http://schemas.microsoft.com/office/drawing/2012/chart" uri="{CE6537A1-D6FC-4f65-9D91-7224C49458BB}"/>
              </c:extLst>
            </c:dLbl>
            <c:dLbl>
              <c:idx val="11"/>
              <c:layout>
                <c:manualLayout>
                  <c:x val="-7.2028811524609909E-2"/>
                  <c:y val="9.3860690490612242E-2"/>
                </c:manualLayout>
              </c:layout>
              <c:showVal val="1"/>
              <c:extLst>
                <c:ext xmlns:c15="http://schemas.microsoft.com/office/drawing/2012/chart" uri="{CE6537A1-D6FC-4f65-9D91-7224C49458BB}"/>
              </c:extLst>
            </c:dLbl>
            <c:dLbl>
              <c:idx val="12"/>
              <c:delete val="1"/>
              <c:extLst>
                <c:ext xmlns:c15="http://schemas.microsoft.com/office/drawing/2012/chart" uri="{CE6537A1-D6FC-4f65-9D91-7224C49458BB}"/>
              </c:extLst>
            </c:dLbl>
            <c:spPr>
              <a:noFill/>
              <a:ln>
                <a:noFill/>
              </a:ln>
              <a:effectLst/>
            </c:spPr>
            <c:txPr>
              <a:bodyPr/>
              <a:lstStyle/>
              <a:p>
                <a:pPr>
                  <a:defRPr sz="1200"/>
                </a:pPr>
                <a:endParaRPr lang="ru-RU"/>
              </a:p>
            </c:txPr>
            <c:showVal val="1"/>
            <c:extLst>
              <c:ext xmlns:c15="http://schemas.microsoft.com/office/drawing/2012/chart" uri="{CE6537A1-D6FC-4f65-9D91-7224C49458BB}">
                <c15:showLeaderLines val="0"/>
              </c:ext>
            </c:extLst>
          </c:dLbls>
          <c:cat>
            <c:numRef>
              <c:f>Лист1!$A$2:$A$9</c:f>
              <c:numCache>
                <c:formatCode>General</c:formatCode>
                <c:ptCount val="8"/>
                <c:pt idx="0">
                  <c:v>2017</c:v>
                </c:pt>
                <c:pt idx="1">
                  <c:v>2018</c:v>
                </c:pt>
                <c:pt idx="2">
                  <c:v>2019</c:v>
                </c:pt>
                <c:pt idx="3">
                  <c:v>2020</c:v>
                </c:pt>
                <c:pt idx="4">
                  <c:v>2021</c:v>
                </c:pt>
                <c:pt idx="5">
                  <c:v>2022</c:v>
                </c:pt>
                <c:pt idx="6">
                  <c:v>2023</c:v>
                </c:pt>
                <c:pt idx="7">
                  <c:v>2024</c:v>
                </c:pt>
              </c:numCache>
            </c:numRef>
          </c:cat>
          <c:val>
            <c:numRef>
              <c:f>Лист1!$B$2:$B$9</c:f>
              <c:numCache>
                <c:formatCode>0.0</c:formatCode>
                <c:ptCount val="8"/>
                <c:pt idx="0">
                  <c:v>99.6</c:v>
                </c:pt>
                <c:pt idx="1">
                  <c:v>101.5</c:v>
                </c:pt>
                <c:pt idx="2">
                  <c:v>119.8</c:v>
                </c:pt>
                <c:pt idx="3">
                  <c:v>115.6</c:v>
                </c:pt>
                <c:pt idx="4">
                  <c:v>98.6</c:v>
                </c:pt>
                <c:pt idx="5">
                  <c:v>114</c:v>
                </c:pt>
                <c:pt idx="6">
                  <c:v>120.9</c:v>
                </c:pt>
                <c:pt idx="7">
                  <c:v>105.5</c:v>
                </c:pt>
              </c:numCache>
            </c:numRef>
          </c:val>
        </c:ser>
        <c:marker val="1"/>
        <c:axId val="99067776"/>
        <c:axId val="99069312"/>
      </c:lineChart>
      <c:catAx>
        <c:axId val="99067776"/>
        <c:scaling>
          <c:orientation val="minMax"/>
        </c:scaling>
        <c:axPos val="b"/>
        <c:numFmt formatCode="General" sourceLinked="1"/>
        <c:tickLblPos val="nextTo"/>
        <c:txPr>
          <a:bodyPr/>
          <a:lstStyle/>
          <a:p>
            <a:pPr>
              <a:defRPr sz="1200"/>
            </a:pPr>
            <a:endParaRPr lang="ru-RU"/>
          </a:p>
        </c:txPr>
        <c:crossAx val="99069312"/>
        <c:crosses val="autoZero"/>
        <c:auto val="1"/>
        <c:lblAlgn val="ctr"/>
        <c:lblOffset val="100"/>
        <c:tickMarkSkip val="2"/>
      </c:catAx>
      <c:valAx>
        <c:axId val="99069312"/>
        <c:scaling>
          <c:orientation val="minMax"/>
        </c:scaling>
        <c:axPos val="l"/>
        <c:majorGridlines/>
        <c:numFmt formatCode="0.0" sourceLinked="1"/>
        <c:tickLblPos val="nextTo"/>
        <c:txPr>
          <a:bodyPr/>
          <a:lstStyle/>
          <a:p>
            <a:pPr>
              <a:defRPr sz="1200"/>
            </a:pPr>
            <a:endParaRPr lang="ru-RU"/>
          </a:p>
        </c:txPr>
        <c:crossAx val="99067776"/>
        <c:crosses val="autoZero"/>
        <c:crossBetween val="between"/>
      </c:valAx>
    </c:plotArea>
    <c:plotVisOnly val="1"/>
    <c:dispBlanksAs val="zero"/>
  </c:chart>
  <c:txPr>
    <a:bodyPr/>
    <a:lstStyle/>
    <a:p>
      <a:pPr>
        <a:defRPr sz="1400">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ru-RU"/>
  <c:chart>
    <c:view3D>
      <c:rAngAx val="1"/>
    </c:view3D>
    <c:plotArea>
      <c:layout>
        <c:manualLayout>
          <c:layoutTarget val="inner"/>
          <c:xMode val="edge"/>
          <c:yMode val="edge"/>
          <c:x val="0.20527794370531274"/>
          <c:y val="7.5421923610899985E-2"/>
          <c:w val="0.82032097369660162"/>
          <c:h val="0.8166865318715425"/>
        </c:manualLayout>
      </c:layout>
      <c:bar3DChart>
        <c:barDir val="bar"/>
        <c:grouping val="clustered"/>
        <c:ser>
          <c:idx val="0"/>
          <c:order val="0"/>
          <c:tx>
            <c:strRef>
              <c:f>Лист1!$B$1</c:f>
              <c:strCache>
                <c:ptCount val="1"/>
                <c:pt idx="0">
                  <c:v>6 мес. 2023 г.</c:v>
                </c:pt>
              </c:strCache>
            </c:strRef>
          </c:tx>
          <c:dLbls>
            <c:dLbl>
              <c:idx val="0"/>
              <c:layout>
                <c:manualLayout>
                  <c:x val="6.9091753798269399E-3"/>
                  <c:y val="4.8386709628307323E-2"/>
                </c:manualLayout>
              </c:layout>
              <c:showVal val="1"/>
              <c:extLst>
                <c:ext xmlns:c15="http://schemas.microsoft.com/office/drawing/2012/chart" uri="{CE6537A1-D6FC-4f65-9D91-7224C49458BB}"/>
              </c:extLst>
            </c:dLbl>
            <c:dLbl>
              <c:idx val="2"/>
              <c:layout>
                <c:manualLayout>
                  <c:x val="-2.1715526601520086E-2"/>
                  <c:y val="-9.6462998085171062E-3"/>
                </c:manualLayout>
              </c:layout>
              <c:showVal val="1"/>
              <c:extLst>
                <c:ext xmlns:c15="http://schemas.microsoft.com/office/drawing/2012/chart" uri="{CE6537A1-D6FC-4f65-9D91-7224C49458BB}"/>
              </c:extLst>
            </c:dLbl>
            <c:spPr>
              <a:noFill/>
              <a:ln>
                <a:noFill/>
              </a:ln>
              <a:effectLst/>
            </c:spPr>
            <c:txPr>
              <a:bodyPr/>
              <a:lstStyle/>
              <a:p>
                <a:pPr>
                  <a:defRPr sz="1200">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strRef>
              <c:f>Лист1!$A$2:$A$5</c:f>
              <c:strCache>
                <c:ptCount val="3"/>
                <c:pt idx="0">
                  <c:v>Дефицит (-),   профицит (+)</c:v>
                </c:pt>
                <c:pt idx="1">
                  <c:v>Доходы</c:v>
                </c:pt>
                <c:pt idx="2">
                  <c:v>Расходы</c:v>
                </c:pt>
              </c:strCache>
            </c:strRef>
          </c:cat>
          <c:val>
            <c:numRef>
              <c:f>Лист1!$B$2:$B$5</c:f>
              <c:numCache>
                <c:formatCode>General</c:formatCode>
                <c:ptCount val="4"/>
                <c:pt idx="0">
                  <c:v>-21.4</c:v>
                </c:pt>
                <c:pt idx="1">
                  <c:v>286.2</c:v>
                </c:pt>
                <c:pt idx="2">
                  <c:v>307.60000000000002</c:v>
                </c:pt>
              </c:numCache>
            </c:numRef>
          </c:val>
        </c:ser>
        <c:ser>
          <c:idx val="1"/>
          <c:order val="1"/>
          <c:tx>
            <c:strRef>
              <c:f>Лист1!$C$1</c:f>
              <c:strCache>
                <c:ptCount val="1"/>
                <c:pt idx="0">
                  <c:v>6 мес. 2024 г.</c:v>
                </c:pt>
              </c:strCache>
            </c:strRef>
          </c:tx>
          <c:dLbls>
            <c:dLbl>
              <c:idx val="0"/>
              <c:layout>
                <c:manualLayout>
                  <c:x val="0"/>
                  <c:y val="-6.7741926880629133E-2"/>
                </c:manualLayout>
              </c:layout>
              <c:showVal val="1"/>
              <c:extLst>
                <c:ext xmlns:c15="http://schemas.microsoft.com/office/drawing/2012/chart" uri="{CE6537A1-D6FC-4f65-9D91-7224C49458BB}"/>
              </c:extLst>
            </c:dLbl>
            <c:spPr>
              <a:noFill/>
              <a:ln>
                <a:noFill/>
              </a:ln>
              <a:effectLst/>
            </c:spPr>
            <c:txPr>
              <a:bodyPr/>
              <a:lstStyle/>
              <a:p>
                <a:pPr>
                  <a:defRPr sz="1200">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strRef>
              <c:f>Лист1!$A$2:$A$5</c:f>
              <c:strCache>
                <c:ptCount val="3"/>
                <c:pt idx="0">
                  <c:v>Дефицит (-),   профицит (+)</c:v>
                </c:pt>
                <c:pt idx="1">
                  <c:v>Доходы</c:v>
                </c:pt>
                <c:pt idx="2">
                  <c:v>Расходы</c:v>
                </c:pt>
              </c:strCache>
            </c:strRef>
          </c:cat>
          <c:val>
            <c:numRef>
              <c:f>Лист1!$C$2:$C$5</c:f>
              <c:numCache>
                <c:formatCode>General</c:formatCode>
                <c:ptCount val="4"/>
                <c:pt idx="0">
                  <c:v>-6</c:v>
                </c:pt>
                <c:pt idx="1">
                  <c:v>258.60000000000002</c:v>
                </c:pt>
                <c:pt idx="2">
                  <c:v>264.60000000000002</c:v>
                </c:pt>
              </c:numCache>
            </c:numRef>
          </c:val>
        </c:ser>
        <c:ser>
          <c:idx val="2"/>
          <c:order val="2"/>
          <c:tx>
            <c:strRef>
              <c:f>Лист1!$D$1</c:f>
              <c:strCache>
                <c:ptCount val="1"/>
                <c:pt idx="0">
                  <c:v>Столбец1</c:v>
                </c:pt>
              </c:strCache>
            </c:strRef>
          </c:tx>
          <c:dLbls>
            <c:spPr>
              <a:noFill/>
              <a:ln>
                <a:noFill/>
              </a:ln>
              <a:effectLst/>
            </c:spPr>
            <c:showVal val="1"/>
            <c:extLst>
              <c:ext xmlns:c15="http://schemas.microsoft.com/office/drawing/2012/chart" uri="{CE6537A1-D6FC-4f65-9D91-7224C49458BB}">
                <c15:showLeaderLines val="0"/>
              </c:ext>
            </c:extLst>
          </c:dLbls>
          <c:cat>
            <c:strRef>
              <c:f>Лист1!$A$2:$A$5</c:f>
              <c:strCache>
                <c:ptCount val="3"/>
                <c:pt idx="0">
                  <c:v>Дефицит (-),   профицит (+)</c:v>
                </c:pt>
                <c:pt idx="1">
                  <c:v>Доходы</c:v>
                </c:pt>
                <c:pt idx="2">
                  <c:v>Расходы</c:v>
                </c:pt>
              </c:strCache>
            </c:strRef>
          </c:cat>
          <c:val>
            <c:numRef>
              <c:f>Лист1!$D$2:$D$5</c:f>
            </c:numRef>
          </c:val>
        </c:ser>
        <c:dLbls>
          <c:showVal val="1"/>
        </c:dLbls>
        <c:shape val="pyramid"/>
        <c:axId val="23498112"/>
        <c:axId val="23524480"/>
        <c:axId val="0"/>
      </c:bar3DChart>
      <c:catAx>
        <c:axId val="23498112"/>
        <c:scaling>
          <c:orientation val="minMax"/>
        </c:scaling>
        <c:axPos val="l"/>
        <c:numFmt formatCode="General" sourceLinked="0"/>
        <c:tickLblPos val="nextTo"/>
        <c:txPr>
          <a:bodyPr/>
          <a:lstStyle/>
          <a:p>
            <a:pPr>
              <a:defRPr sz="1000">
                <a:latin typeface="Times New Roman" pitchFamily="18" charset="0"/>
                <a:cs typeface="Times New Roman" pitchFamily="18" charset="0"/>
              </a:defRPr>
            </a:pPr>
            <a:endParaRPr lang="ru-RU"/>
          </a:p>
        </c:txPr>
        <c:crossAx val="23524480"/>
        <c:crosses val="autoZero"/>
        <c:auto val="1"/>
        <c:lblAlgn val="ctr"/>
        <c:lblOffset val="100"/>
      </c:catAx>
      <c:valAx>
        <c:axId val="23524480"/>
        <c:scaling>
          <c:orientation val="minMax"/>
        </c:scaling>
        <c:axPos val="b"/>
        <c:majorGridlines/>
        <c:numFmt formatCode="General" sourceLinked="1"/>
        <c:tickLblPos val="nextTo"/>
        <c:crossAx val="23498112"/>
        <c:crosses val="autoZero"/>
        <c:crossBetween val="between"/>
      </c:valAx>
    </c:plotArea>
    <c:legend>
      <c:legendPos val="r"/>
      <c:layout>
        <c:manualLayout>
          <c:xMode val="edge"/>
          <c:yMode val="edge"/>
          <c:x val="0.79834767407564355"/>
          <c:y val="0"/>
          <c:w val="0.20165232592435617"/>
          <c:h val="0.29240878788456909"/>
        </c:manualLayout>
      </c:layout>
      <c:txPr>
        <a:bodyPr/>
        <a:lstStyle/>
        <a:p>
          <a:pPr>
            <a:defRPr sz="1200">
              <a:latin typeface="Times New Roman" pitchFamily="18" charset="0"/>
              <a:cs typeface="Times New Roman" pitchFamily="18" charset="0"/>
            </a:defRPr>
          </a:pPr>
          <a:endParaRPr lang="ru-RU"/>
        </a:p>
      </c:txPr>
    </c:legend>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layout/>
      <c:spPr>
        <a:noFill/>
        <a:ln>
          <a:noFill/>
        </a:ln>
        <a:effectLst/>
      </c:spPr>
      <c:txPr>
        <a:bodyPr rot="0" spcFirstLastPara="1" vertOverflow="ellipsis" vert="horz" wrap="square" anchor="ctr" anchorCtr="1"/>
        <a:lstStyle/>
        <a:p>
          <a:pPr>
            <a:defRPr sz="1400" b="1" i="0" u="none" strike="noStrike" kern="1200" baseline="0">
              <a:solidFill>
                <a:sysClr val="windowText" lastClr="000000"/>
              </a:solidFill>
              <a:latin typeface="Times New Roman" pitchFamily="18" charset="0"/>
              <a:ea typeface="+mn-ea"/>
              <a:cs typeface="Times New Roman" pitchFamily="18" charset="0"/>
            </a:defRPr>
          </a:pPr>
          <a:endParaRPr lang="ru-RU"/>
        </a:p>
      </c:txPr>
    </c:title>
    <c:view3D>
      <c:rAngAx val="1"/>
    </c:view3D>
    <c:floor>
      <c:spPr>
        <a:noFill/>
        <a:ln w="9525" cap="flat" cmpd="sng" algn="ctr">
          <a:solidFill>
            <a:schemeClr val="tx1">
              <a:tint val="75000"/>
              <a:shade val="95000"/>
              <a:satMod val="105000"/>
            </a:schemeClr>
          </a:solidFill>
          <a:prstDash val="solid"/>
          <a:round/>
        </a:ln>
        <a:effectLst/>
        <a:sp3d contourW="9525">
          <a:contourClr>
            <a:schemeClr val="tx1">
              <a:tint val="75000"/>
              <a:shade val="95000"/>
              <a:satMod val="105000"/>
            </a:schemeClr>
          </a:contourClr>
        </a:sp3d>
      </c:spPr>
    </c:floor>
    <c:sideWall>
      <c:spPr>
        <a:noFill/>
        <a:ln>
          <a:noFill/>
        </a:ln>
        <a:effectLst/>
        <a:sp3d/>
      </c:spPr>
    </c:sideWall>
    <c:backWall>
      <c:spPr>
        <a:noFill/>
        <a:ln>
          <a:noFill/>
        </a:ln>
        <a:effectLst/>
        <a:sp3d/>
      </c:spPr>
    </c:backWall>
    <c:plotArea>
      <c:layout/>
      <c:bar3DChart>
        <c:barDir val="bar"/>
        <c:grouping val="clustered"/>
        <c:ser>
          <c:idx val="0"/>
          <c:order val="0"/>
          <c:tx>
            <c:strRef>
              <c:f>Лист1!$B$1</c:f>
              <c:strCache>
                <c:ptCount val="1"/>
                <c:pt idx="0">
                  <c:v>Размер среднемесячной зарплаты, руб.</c:v>
                </c:pt>
              </c:strCache>
            </c:strRef>
          </c:tx>
          <c:spPr>
            <a:solidFill>
              <a:schemeClr val="accent1"/>
            </a:solidFill>
            <a:ln>
              <a:noFill/>
            </a:ln>
            <a:effectLst/>
            <a:sp3d/>
          </c:spPr>
          <c:dPt>
            <c:idx val="0"/>
            <c:spPr>
              <a:solidFill>
                <a:schemeClr val="accent2"/>
              </a:solidFill>
              <a:ln>
                <a:noFill/>
              </a:ln>
              <a:effectLst/>
              <a:sp3d/>
            </c:spPr>
          </c:dPt>
          <c:dLbls>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itchFamily="18" charset="0"/>
                    <a:ea typeface="+mn-ea"/>
                    <a:cs typeface="Times New Roman" pitchFamily="18" charset="0"/>
                  </a:defRPr>
                </a:pPr>
                <a:endParaRPr lang="ru-RU"/>
              </a:p>
            </c:txPr>
            <c:showVal val="1"/>
            <c:extLst>
              <c:ext xmlns:c15="http://schemas.microsoft.com/office/drawing/2012/chart" uri="{CE6537A1-D6FC-4f65-9D91-7224C49458BB}">
                <c15:showLeaderLines val="0"/>
              </c:ext>
            </c:extLst>
          </c:dLbls>
          <c:cat>
            <c:strRef>
              <c:f>Лист1!$A$2:$A$11</c:f>
              <c:strCache>
                <c:ptCount val="10"/>
                <c:pt idx="0">
                  <c:v>Похвистнево</c:v>
                </c:pt>
                <c:pt idx="1">
                  <c:v>Кинель</c:v>
                </c:pt>
                <c:pt idx="2">
                  <c:v>Чапаевск</c:v>
                </c:pt>
                <c:pt idx="3">
                  <c:v>Октябрьск</c:v>
                </c:pt>
                <c:pt idx="4">
                  <c:v>Жигулевск</c:v>
                </c:pt>
                <c:pt idx="5">
                  <c:v>Сызрань</c:v>
                </c:pt>
                <c:pt idx="6">
                  <c:v>Новокуйбышевск</c:v>
                </c:pt>
                <c:pt idx="7">
                  <c:v>Отрадный</c:v>
                </c:pt>
                <c:pt idx="8">
                  <c:v>Тольятти</c:v>
                </c:pt>
                <c:pt idx="9">
                  <c:v>Самара</c:v>
                </c:pt>
              </c:strCache>
            </c:strRef>
          </c:cat>
          <c:val>
            <c:numRef>
              <c:f>Лист1!$B$2:$B$11</c:f>
              <c:numCache>
                <c:formatCode>General</c:formatCode>
                <c:ptCount val="10"/>
                <c:pt idx="0">
                  <c:v>53347</c:v>
                </c:pt>
                <c:pt idx="1">
                  <c:v>58445</c:v>
                </c:pt>
                <c:pt idx="2">
                  <c:v>59468</c:v>
                </c:pt>
                <c:pt idx="3">
                  <c:v>61061</c:v>
                </c:pt>
                <c:pt idx="4">
                  <c:v>61667</c:v>
                </c:pt>
                <c:pt idx="5">
                  <c:v>65085</c:v>
                </c:pt>
                <c:pt idx="6">
                  <c:v>68196</c:v>
                </c:pt>
                <c:pt idx="7">
                  <c:v>74613</c:v>
                </c:pt>
                <c:pt idx="8">
                  <c:v>74666</c:v>
                </c:pt>
                <c:pt idx="9">
                  <c:v>77145</c:v>
                </c:pt>
              </c:numCache>
            </c:numRef>
          </c:val>
        </c:ser>
        <c:dLbls>
          <c:showVal val="1"/>
        </c:dLbls>
        <c:shape val="pyramid"/>
        <c:axId val="100967936"/>
        <c:axId val="100969472"/>
        <c:axId val="0"/>
      </c:bar3DChart>
      <c:catAx>
        <c:axId val="100967936"/>
        <c:scaling>
          <c:orientation val="minMax"/>
        </c:scaling>
        <c:axPos val="l"/>
        <c:numFmt formatCode="General" sourceLinked="0"/>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itchFamily="18" charset="0"/>
                <a:ea typeface="+mn-ea"/>
                <a:cs typeface="Times New Roman" pitchFamily="18" charset="0"/>
              </a:defRPr>
            </a:pPr>
            <a:endParaRPr lang="ru-RU"/>
          </a:p>
        </c:txPr>
        <c:crossAx val="100969472"/>
        <c:crosses val="autoZero"/>
        <c:auto val="1"/>
        <c:lblAlgn val="ctr"/>
        <c:lblOffset val="100"/>
      </c:catAx>
      <c:valAx>
        <c:axId val="100969472"/>
        <c:scaling>
          <c:orientation val="minMax"/>
        </c:scaling>
        <c:axPos val="b"/>
        <c:majorGridlines>
          <c:spPr>
            <a:ln w="9525" cap="flat" cmpd="sng" algn="ctr">
              <a:solidFill>
                <a:schemeClr val="tx1">
                  <a:tint val="75000"/>
                  <a:shade val="95000"/>
                  <a:satMod val="105000"/>
                </a:schemeClr>
              </a:solidFill>
              <a:prstDash val="solid"/>
              <a:round/>
            </a:ln>
            <a:effectLst/>
          </c:spPr>
        </c:majorGridlines>
        <c:numFmt formatCode="General" sourceLinked="1"/>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crossAx val="100967936"/>
        <c:crosses val="autoZero"/>
        <c:crossBetween val="between"/>
      </c:valAx>
      <c:spPr>
        <a:noFill/>
        <a:ln>
          <a:noFill/>
        </a:ln>
        <a:effectLst/>
      </c:spPr>
    </c:plotArea>
    <c:plotVisOnly val="1"/>
    <c:dispBlanksAs val="gap"/>
  </c:chart>
  <c:spPr>
    <a:solidFill>
      <a:schemeClr val="bg1"/>
    </a:solidFill>
    <a:ln w="9525" cap="flat" cmpd="sng" algn="ctr">
      <a:solidFill>
        <a:schemeClr val="tx1">
          <a:tint val="75000"/>
          <a:shade val="95000"/>
          <a:satMod val="105000"/>
        </a:schemeClr>
      </a:solidFill>
      <a:prstDash val="solid"/>
      <a:round/>
    </a:ln>
    <a:effectLst/>
  </c:spPr>
  <c:txPr>
    <a:bodyPr/>
    <a:lstStyle/>
    <a:p>
      <a:pPr>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7.3935395224880671E-2"/>
          <c:y val="4.4057758086361684E-2"/>
          <c:w val="0.63600503062122338"/>
          <c:h val="0.85653105861767365"/>
        </c:manualLayout>
      </c:layout>
      <c:lineChart>
        <c:grouping val="standard"/>
        <c:ser>
          <c:idx val="0"/>
          <c:order val="0"/>
          <c:tx>
            <c:strRef>
              <c:f>Лист1!$B$1</c:f>
              <c:strCache>
                <c:ptCount val="1"/>
                <c:pt idx="0">
                  <c:v>число умерших</c:v>
                </c:pt>
              </c:strCache>
            </c:strRef>
          </c:tx>
          <c:dLbls>
            <c:dLbl>
              <c:idx val="0"/>
              <c:layout>
                <c:manualLayout>
                  <c:x val="-3.7037037037037056E-2"/>
                  <c:y val="-6.746031746031747E-2"/>
                </c:manualLayout>
              </c:layout>
              <c:showVal val="1"/>
              <c:extLst>
                <c:ext xmlns:c15="http://schemas.microsoft.com/office/drawing/2012/chart" uri="{CE6537A1-D6FC-4f65-9D91-7224C49458BB}"/>
              </c:extLst>
            </c:dLbl>
            <c:dLbl>
              <c:idx val="1"/>
              <c:layout>
                <c:manualLayout>
                  <c:x val="-3.2407407407409862E-2"/>
                  <c:y val="-5.1587301587301577E-2"/>
                </c:manualLayout>
              </c:layout>
              <c:showVal val="1"/>
              <c:extLst>
                <c:ext xmlns:c15="http://schemas.microsoft.com/office/drawing/2012/chart" uri="{CE6537A1-D6FC-4f65-9D91-7224C49458BB}"/>
              </c:extLst>
            </c:dLbl>
            <c:dLbl>
              <c:idx val="2"/>
              <c:layout>
                <c:manualLayout>
                  <c:x val="-1.6203703703703703E-2"/>
                  <c:y val="-4.3650793650793704E-2"/>
                </c:manualLayout>
              </c:layout>
              <c:showVal val="1"/>
              <c:extLst>
                <c:ext xmlns:c15="http://schemas.microsoft.com/office/drawing/2012/chart" uri="{CE6537A1-D6FC-4f65-9D91-7224C49458BB}"/>
              </c:extLst>
            </c:dLbl>
            <c:dLbl>
              <c:idx val="3"/>
              <c:layout>
                <c:manualLayout>
                  <c:x val="-2.7777777777780791E-2"/>
                  <c:y val="-6.746031746031747E-2"/>
                </c:manualLayout>
              </c:layout>
              <c:showVal val="1"/>
              <c:extLst>
                <c:ext xmlns:c15="http://schemas.microsoft.com/office/drawing/2012/chart" uri="{CE6537A1-D6FC-4f65-9D91-7224C49458BB}"/>
              </c:extLst>
            </c:dLbl>
            <c:dLbl>
              <c:idx val="4"/>
              <c:layout>
                <c:manualLayout>
                  <c:x val="-3.4722222222222224E-2"/>
                  <c:y val="-5.9523809523809507E-2"/>
                </c:manualLayout>
              </c:layout>
              <c:showVal val="1"/>
              <c:extLst>
                <c:ext xmlns:c15="http://schemas.microsoft.com/office/drawing/2012/chart" uri="{CE6537A1-D6FC-4f65-9D91-7224C49458BB}"/>
              </c:extLst>
            </c:dLbl>
            <c:dLbl>
              <c:idx val="5"/>
              <c:layout>
                <c:manualLayout>
                  <c:x val="-3.4722222222222224E-2"/>
                  <c:y val="-4.3650793650793704E-2"/>
                </c:manualLayout>
              </c:layout>
              <c:showVal val="1"/>
              <c:extLst>
                <c:ext xmlns:c15="http://schemas.microsoft.com/office/drawing/2012/chart" uri="{CE6537A1-D6FC-4f65-9D91-7224C49458BB}"/>
              </c:extLst>
            </c:dLbl>
            <c:spPr>
              <a:noFill/>
              <a:ln>
                <a:noFill/>
              </a:ln>
              <a:effectLst/>
            </c:spPr>
            <c:showVal val="1"/>
            <c:extLst>
              <c:ext xmlns:c15="http://schemas.microsoft.com/office/drawing/2012/chart" uri="{CE6537A1-D6FC-4f65-9D91-7224C49458BB}">
                <c15:showLeaderLines val="0"/>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196</c:v>
                </c:pt>
                <c:pt idx="1">
                  <c:v>276</c:v>
                </c:pt>
                <c:pt idx="2">
                  <c:v>245</c:v>
                </c:pt>
                <c:pt idx="3">
                  <c:v>192</c:v>
                </c:pt>
                <c:pt idx="4">
                  <c:v>191</c:v>
                </c:pt>
              </c:numCache>
            </c:numRef>
          </c:val>
        </c:ser>
        <c:ser>
          <c:idx val="1"/>
          <c:order val="1"/>
          <c:tx>
            <c:strRef>
              <c:f>Лист1!$C$1</c:f>
              <c:strCache>
                <c:ptCount val="1"/>
                <c:pt idx="0">
                  <c:v>число родившихся</c:v>
                </c:pt>
              </c:strCache>
            </c:strRef>
          </c:tx>
          <c:dLbls>
            <c:dLbl>
              <c:idx val="0"/>
              <c:layout>
                <c:manualLayout>
                  <c:x val="-3.7037037037037056E-2"/>
                  <c:y val="6.746031746031747E-2"/>
                </c:manualLayout>
              </c:layout>
              <c:showVal val="1"/>
              <c:extLst>
                <c:ext xmlns:c15="http://schemas.microsoft.com/office/drawing/2012/chart" uri="{CE6537A1-D6FC-4f65-9D91-7224C49458BB}"/>
              </c:extLst>
            </c:dLbl>
            <c:dLbl>
              <c:idx val="1"/>
              <c:layout>
                <c:manualLayout>
                  <c:x val="-3.2407407407409862E-2"/>
                  <c:y val="5.9523809523809507E-2"/>
                </c:manualLayout>
              </c:layout>
              <c:showVal val="1"/>
              <c:extLst>
                <c:ext xmlns:c15="http://schemas.microsoft.com/office/drawing/2012/chart" uri="{CE6537A1-D6FC-4f65-9D91-7224C49458BB}"/>
              </c:extLst>
            </c:dLbl>
            <c:dLbl>
              <c:idx val="2"/>
              <c:layout>
                <c:manualLayout>
                  <c:x val="-2.7777777777780791E-2"/>
                  <c:y val="7.1428571428571425E-2"/>
                </c:manualLayout>
              </c:layout>
              <c:showVal val="1"/>
              <c:extLst>
                <c:ext xmlns:c15="http://schemas.microsoft.com/office/drawing/2012/chart" uri="{CE6537A1-D6FC-4f65-9D91-7224C49458BB}"/>
              </c:extLst>
            </c:dLbl>
            <c:dLbl>
              <c:idx val="3"/>
              <c:layout>
                <c:manualLayout>
                  <c:x val="-3.4722222222222224E-2"/>
                  <c:y val="6.746031746031747E-2"/>
                </c:manualLayout>
              </c:layout>
              <c:showVal val="1"/>
              <c:extLst>
                <c:ext xmlns:c15="http://schemas.microsoft.com/office/drawing/2012/chart" uri="{CE6537A1-D6FC-4f65-9D91-7224C49458BB}"/>
              </c:extLst>
            </c:dLbl>
            <c:dLbl>
              <c:idx val="4"/>
              <c:layout>
                <c:manualLayout>
                  <c:x val="-2.7777777777780791E-2"/>
                  <c:y val="7.5396825396825434E-2"/>
                </c:manualLayout>
              </c:layout>
              <c:showVal val="1"/>
              <c:extLst>
                <c:ext xmlns:c15="http://schemas.microsoft.com/office/drawing/2012/chart" uri="{CE6537A1-D6FC-4f65-9D91-7224C49458BB}"/>
              </c:extLst>
            </c:dLbl>
            <c:dLbl>
              <c:idx val="5"/>
              <c:layout>
                <c:manualLayout>
                  <c:x val="-2.7777777777780791E-2"/>
                  <c:y val="5.9523809523809507E-2"/>
                </c:manualLayout>
              </c:layout>
              <c:showVal val="1"/>
              <c:extLst>
                <c:ext xmlns:c15="http://schemas.microsoft.com/office/drawing/2012/chart" uri="{CE6537A1-D6FC-4f65-9D91-7224C49458BB}"/>
              </c:extLst>
            </c:dLbl>
            <c:spPr>
              <a:noFill/>
              <a:ln>
                <a:noFill/>
              </a:ln>
              <a:effectLst/>
            </c:spPr>
            <c:showVal val="1"/>
            <c:extLst>
              <c:ext xmlns:c15="http://schemas.microsoft.com/office/drawing/2012/chart" uri="{CE6537A1-D6FC-4f65-9D91-7224C49458BB}">
                <c15:showLeaderLines val="0"/>
              </c:ext>
            </c:extLst>
          </c:dLbls>
          <c:cat>
            <c:numRef>
              <c:f>Лист1!$A$2:$A$6</c:f>
              <c:numCache>
                <c:formatCode>General</c:formatCode>
                <c:ptCount val="5"/>
                <c:pt idx="0">
                  <c:v>2020</c:v>
                </c:pt>
                <c:pt idx="1">
                  <c:v>2021</c:v>
                </c:pt>
                <c:pt idx="2">
                  <c:v>2022</c:v>
                </c:pt>
                <c:pt idx="3">
                  <c:v>2023</c:v>
                </c:pt>
                <c:pt idx="4">
                  <c:v>2024</c:v>
                </c:pt>
              </c:numCache>
            </c:numRef>
          </c:cat>
          <c:val>
            <c:numRef>
              <c:f>Лист1!$C$2:$C$6</c:f>
              <c:numCache>
                <c:formatCode>General</c:formatCode>
                <c:ptCount val="5"/>
                <c:pt idx="0">
                  <c:v>108</c:v>
                </c:pt>
                <c:pt idx="1">
                  <c:v>108</c:v>
                </c:pt>
                <c:pt idx="2">
                  <c:v>103</c:v>
                </c:pt>
                <c:pt idx="3">
                  <c:v>93</c:v>
                </c:pt>
                <c:pt idx="4">
                  <c:v>93</c:v>
                </c:pt>
              </c:numCache>
            </c:numRef>
          </c:val>
        </c:ser>
        <c:marker val="1"/>
        <c:axId val="101036032"/>
        <c:axId val="101037568"/>
      </c:lineChart>
      <c:catAx>
        <c:axId val="101036032"/>
        <c:scaling>
          <c:orientation val="minMax"/>
        </c:scaling>
        <c:axPos val="b"/>
        <c:numFmt formatCode="General" sourceLinked="1"/>
        <c:tickLblPos val="nextTo"/>
        <c:crossAx val="101037568"/>
        <c:crosses val="autoZero"/>
        <c:auto val="1"/>
        <c:lblAlgn val="ctr"/>
        <c:lblOffset val="100"/>
      </c:catAx>
      <c:valAx>
        <c:axId val="101037568"/>
        <c:scaling>
          <c:orientation val="minMax"/>
        </c:scaling>
        <c:axPos val="l"/>
        <c:majorGridlines/>
        <c:numFmt formatCode="General" sourceLinked="1"/>
        <c:tickLblPos val="nextTo"/>
        <c:crossAx val="101036032"/>
        <c:crosses val="autoZero"/>
        <c:crossBetween val="between"/>
      </c:valAx>
    </c:plotArea>
    <c:legend>
      <c:legendPos val="r"/>
      <c:layout/>
      <c:txPr>
        <a:bodyPr/>
        <a:lstStyle/>
        <a:p>
          <a:pPr>
            <a:defRPr>
              <a:latin typeface="Times New Roman" pitchFamily="18" charset="0"/>
              <a:cs typeface="Times New Roman" pitchFamily="18" charset="0"/>
            </a:defRPr>
          </a:pPr>
          <a:endParaRPr lang="ru-RU"/>
        </a:p>
      </c:txPr>
    </c:legend>
    <c:plotVisOnly val="1"/>
    <c:dispBlanksAs val="gap"/>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view3D>
      <c:rAngAx val="1"/>
    </c:view3D>
    <c:floor>
      <c:spPr>
        <a:noFill/>
        <a:ln w="9525" cap="flat" cmpd="sng" algn="ctr">
          <a:solidFill>
            <a:schemeClr val="tx1">
              <a:tint val="75000"/>
              <a:shade val="95000"/>
              <a:satMod val="105000"/>
            </a:schemeClr>
          </a:solidFill>
          <a:prstDash val="solid"/>
          <a:round/>
        </a:ln>
        <a:effectLst/>
        <a:sp3d contourW="9525">
          <a:contourClr>
            <a:schemeClr val="tx1">
              <a:tint val="75000"/>
              <a:shade val="95000"/>
              <a:satMod val="105000"/>
            </a:schemeClr>
          </a:contourClr>
        </a:sp3d>
      </c:spPr>
    </c:floor>
    <c:sideWall>
      <c:spPr>
        <a:noFill/>
        <a:ln>
          <a:noFill/>
        </a:ln>
        <a:effectLst/>
        <a:sp3d/>
      </c:spPr>
    </c:sideWall>
    <c:backWall>
      <c:spPr>
        <a:noFill/>
        <a:ln>
          <a:noFill/>
        </a:ln>
        <a:effectLst/>
        <a:sp3d/>
      </c:spPr>
    </c:backWall>
    <c:plotArea>
      <c:layout/>
      <c:bar3DChart>
        <c:barDir val="bar"/>
        <c:grouping val="stacked"/>
        <c:ser>
          <c:idx val="0"/>
          <c:order val="0"/>
          <c:tx>
            <c:strRef>
              <c:f>Лист1!$B$1</c:f>
              <c:strCache>
                <c:ptCount val="1"/>
                <c:pt idx="0">
                  <c:v>Ряд 1</c:v>
                </c:pt>
              </c:strCache>
            </c:strRef>
          </c:tx>
          <c:spPr>
            <a:solidFill>
              <a:schemeClr val="accent1"/>
            </a:solidFill>
            <a:ln>
              <a:noFill/>
            </a:ln>
            <a:effectLst/>
            <a:sp3d/>
          </c:spPr>
          <c:dPt>
            <c:idx val="3"/>
            <c:spPr>
              <a:solidFill>
                <a:srgbClr val="FF0000"/>
              </a:solidFill>
              <a:ln>
                <a:noFill/>
              </a:ln>
              <a:effectLst/>
              <a:sp3d/>
            </c:spPr>
          </c:dPt>
          <c:dPt>
            <c:idx val="4"/>
            <c:spPr>
              <a:solidFill>
                <a:srgbClr val="0070C0"/>
              </a:solidFill>
              <a:ln>
                <a:noFill/>
              </a:ln>
              <a:effectLst/>
              <a:sp3d/>
            </c:spPr>
          </c:dPt>
          <c:dLbls>
            <c:dLbl>
              <c:idx val="0"/>
              <c:layout>
                <c:manualLayout>
                  <c:x val="-9.5944935592678832E-2"/>
                  <c:y val="3.6142297526563248E-2"/>
                </c:manualLayout>
              </c:layout>
              <c:showVal val="1"/>
              <c:extLst>
                <c:ext xmlns:c15="http://schemas.microsoft.com/office/drawing/2012/chart" uri="{CE6537A1-D6FC-4f65-9D91-7224C49458BB}"/>
              </c:extLst>
            </c:dLbl>
            <c:dLbl>
              <c:idx val="1"/>
              <c:layout>
                <c:manualLayout>
                  <c:x val="-0.12827035284672589"/>
                  <c:y val="4.5084688008553989E-2"/>
                </c:manualLayout>
              </c:layout>
              <c:showVal val="1"/>
              <c:extLst>
                <c:ext xmlns:c15="http://schemas.microsoft.com/office/drawing/2012/chart" uri="{CE6537A1-D6FC-4f65-9D91-7224C49458BB}"/>
              </c:extLst>
            </c:dLbl>
            <c:dLbl>
              <c:idx val="2"/>
              <c:layout>
                <c:manualLayout>
                  <c:x val="-0.14386870076231054"/>
                  <c:y val="4.6603373420361548E-2"/>
                </c:manualLayout>
              </c:layout>
              <c:showVal val="1"/>
              <c:extLst>
                <c:ext xmlns:c15="http://schemas.microsoft.com/office/drawing/2012/chart" uri="{CE6537A1-D6FC-4f65-9D91-7224C49458BB}"/>
              </c:extLst>
            </c:dLbl>
            <c:dLbl>
              <c:idx val="3"/>
              <c:layout>
                <c:manualLayout>
                  <c:x val="-0.13646837468300491"/>
                  <c:y val="4.046433325043073E-2"/>
                </c:manualLayout>
              </c:layout>
              <c:showVal val="1"/>
              <c:extLst>
                <c:ext xmlns:c15="http://schemas.microsoft.com/office/drawing/2012/chart" uri="{CE6537A1-D6FC-4f65-9D91-7224C49458BB}"/>
              </c:extLst>
            </c:dLbl>
            <c:dLbl>
              <c:idx val="4"/>
              <c:layout>
                <c:manualLayout>
                  <c:x val="-0.14296123385060894"/>
                  <c:y val="3.2579441314379377E-2"/>
                </c:manualLayout>
              </c:layout>
              <c:showVal val="1"/>
              <c:extLst>
                <c:ext xmlns:c15="http://schemas.microsoft.com/office/drawing/2012/chart" uri="{CE6537A1-D6FC-4f65-9D91-7224C49458BB}"/>
              </c:extLst>
            </c:dLbl>
            <c:dLbl>
              <c:idx val="5"/>
              <c:layout>
                <c:manualLayout>
                  <c:x val="-0.13000785710344934"/>
                  <c:y val="2.8434960901928801E-2"/>
                </c:manualLayout>
              </c:layout>
              <c:showVal val="1"/>
              <c:extLst>
                <c:ext xmlns:c15="http://schemas.microsoft.com/office/drawing/2012/chart" uri="{CE6537A1-D6FC-4f65-9D91-7224C49458BB}"/>
              </c:extLst>
            </c:dLbl>
            <c:dLbl>
              <c:idx val="6"/>
              <c:layout>
                <c:manualLayout>
                  <c:x val="-0.14604338719159002"/>
                  <c:y val="2.8010982318232597E-2"/>
                </c:manualLayout>
              </c:layout>
              <c:showVal val="1"/>
              <c:extLst>
                <c:ext xmlns:c15="http://schemas.microsoft.com/office/drawing/2012/chart" uri="{CE6537A1-D6FC-4f65-9D91-7224C49458BB}"/>
              </c:extLst>
            </c:dLbl>
            <c:dLbl>
              <c:idx val="7"/>
              <c:layout>
                <c:manualLayout>
                  <c:x val="-0.14317354686391232"/>
                  <c:y val="3.7307504257737198E-2"/>
                </c:manualLayout>
              </c:layout>
              <c:showVal val="1"/>
              <c:extLst>
                <c:ext xmlns:c15="http://schemas.microsoft.com/office/drawing/2012/chart" uri="{CE6537A1-D6FC-4f65-9D91-7224C49458BB}"/>
              </c:extLst>
            </c:dLbl>
            <c:dLbl>
              <c:idx val="8"/>
              <c:layout>
                <c:manualLayout>
                  <c:x val="-0.14286040419375276"/>
                  <c:y val="2.9017237879075793E-2"/>
                </c:manualLayout>
              </c:layout>
              <c:showVal val="1"/>
              <c:extLst>
                <c:ext xmlns:c15="http://schemas.microsoft.com/office/drawing/2012/chart" uri="{CE6537A1-D6FC-4f65-9D91-7224C49458BB}"/>
              </c:extLst>
            </c:dLbl>
            <c:dLbl>
              <c:idx val="9"/>
              <c:layout>
                <c:manualLayout>
                  <c:x val="-0.14018366217118589"/>
                  <c:y val="4.0870686858361288E-2"/>
                </c:manualLayout>
              </c:layout>
              <c:showVal val="1"/>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solidFill>
                    <a:latin typeface="+mn-lt"/>
                    <a:ea typeface="+mn-ea"/>
                    <a:cs typeface="+mn-cs"/>
                  </a:defRPr>
                </a:pPr>
                <a:endParaRPr lang="ru-RU"/>
              </a:p>
            </c:txPr>
            <c:showVal val="1"/>
            <c:extLst>
              <c:ext xmlns:c15="http://schemas.microsoft.com/office/drawing/2012/chart" uri="{CE6537A1-D6FC-4f65-9D91-7224C49458BB}">
                <c15:showLeaderLines val="0"/>
              </c:ext>
            </c:extLst>
          </c:dLbls>
          <c:cat>
            <c:strRef>
              <c:f>Лист1!$A$2:$A$11</c:f>
              <c:strCache>
                <c:ptCount val="10"/>
                <c:pt idx="0">
                  <c:v>Кинель</c:v>
                </c:pt>
                <c:pt idx="1">
                  <c:v>Самара</c:v>
                </c:pt>
                <c:pt idx="2">
                  <c:v>Тольятти</c:v>
                </c:pt>
                <c:pt idx="3">
                  <c:v>Похвистнево</c:v>
                </c:pt>
                <c:pt idx="4">
                  <c:v>Чараевск</c:v>
                </c:pt>
                <c:pt idx="5">
                  <c:v>Отрадный</c:v>
                </c:pt>
                <c:pt idx="6">
                  <c:v>Сызрань</c:v>
                </c:pt>
                <c:pt idx="7">
                  <c:v>Новокуйбышевск</c:v>
                </c:pt>
                <c:pt idx="8">
                  <c:v>Октябрьск</c:v>
                </c:pt>
                <c:pt idx="9">
                  <c:v>Жигулевск</c:v>
                </c:pt>
              </c:strCache>
            </c:strRef>
          </c:cat>
          <c:val>
            <c:numRef>
              <c:f>Лист1!$B$2:$B$11</c:f>
              <c:numCache>
                <c:formatCode>General</c:formatCode>
                <c:ptCount val="10"/>
                <c:pt idx="0">
                  <c:v>-5.3</c:v>
                </c:pt>
                <c:pt idx="1">
                  <c:v>-6.2</c:v>
                </c:pt>
                <c:pt idx="2">
                  <c:v>-6.5</c:v>
                </c:pt>
                <c:pt idx="3">
                  <c:v>-7.6</c:v>
                </c:pt>
                <c:pt idx="4">
                  <c:v>-8.8000000000000007</c:v>
                </c:pt>
                <c:pt idx="5">
                  <c:v>-9.1</c:v>
                </c:pt>
                <c:pt idx="6">
                  <c:v>-9.2000000000000011</c:v>
                </c:pt>
                <c:pt idx="7">
                  <c:v>-9.8000000000000007</c:v>
                </c:pt>
                <c:pt idx="8">
                  <c:v>-11.8</c:v>
                </c:pt>
                <c:pt idx="9">
                  <c:v>-12.6</c:v>
                </c:pt>
              </c:numCache>
            </c:numRef>
          </c:val>
        </c:ser>
        <c:ser>
          <c:idx val="1"/>
          <c:order val="1"/>
          <c:tx>
            <c:strRef>
              <c:f>Лист1!$C$1</c:f>
              <c:strCache>
                <c:ptCount val="1"/>
                <c:pt idx="0">
                  <c:v>Столбец1</c:v>
                </c:pt>
              </c:strCache>
            </c:strRef>
          </c:tx>
          <c:spPr>
            <a:solidFill>
              <a:schemeClr val="accent2"/>
            </a:solidFill>
            <a:ln>
              <a:noFill/>
            </a:ln>
            <a:effectLst/>
            <a:sp3d/>
          </c:spPr>
          <c:cat>
            <c:strRef>
              <c:f>Лист1!$A$2:$A$11</c:f>
              <c:strCache>
                <c:ptCount val="10"/>
                <c:pt idx="0">
                  <c:v>Кинель</c:v>
                </c:pt>
                <c:pt idx="1">
                  <c:v>Самара</c:v>
                </c:pt>
                <c:pt idx="2">
                  <c:v>Тольятти</c:v>
                </c:pt>
                <c:pt idx="3">
                  <c:v>Похвистнево</c:v>
                </c:pt>
                <c:pt idx="4">
                  <c:v>Чараевск</c:v>
                </c:pt>
                <c:pt idx="5">
                  <c:v>Отрадный</c:v>
                </c:pt>
                <c:pt idx="6">
                  <c:v>Сызрань</c:v>
                </c:pt>
                <c:pt idx="7">
                  <c:v>Новокуйбышевск</c:v>
                </c:pt>
                <c:pt idx="8">
                  <c:v>Октябрьск</c:v>
                </c:pt>
                <c:pt idx="9">
                  <c:v>Жигулевск</c:v>
                </c:pt>
              </c:strCache>
            </c:strRef>
          </c:cat>
          <c:val>
            <c:numRef>
              <c:f>Лист1!$C$2:$C$11</c:f>
              <c:numCache>
                <c:formatCode>General</c:formatCode>
                <c:ptCount val="10"/>
              </c:numCache>
            </c:numRef>
          </c:val>
        </c:ser>
        <c:ser>
          <c:idx val="2"/>
          <c:order val="2"/>
          <c:tx>
            <c:strRef>
              <c:f>Лист1!$D$1</c:f>
              <c:strCache>
                <c:ptCount val="1"/>
                <c:pt idx="0">
                  <c:v>Столбец2</c:v>
                </c:pt>
              </c:strCache>
            </c:strRef>
          </c:tx>
          <c:spPr>
            <a:solidFill>
              <a:schemeClr val="accent3"/>
            </a:solidFill>
            <a:ln>
              <a:noFill/>
            </a:ln>
            <a:effectLst/>
            <a:sp3d/>
          </c:spPr>
          <c:cat>
            <c:strRef>
              <c:f>Лист1!$A$2:$A$11</c:f>
              <c:strCache>
                <c:ptCount val="10"/>
                <c:pt idx="0">
                  <c:v>Кинель</c:v>
                </c:pt>
                <c:pt idx="1">
                  <c:v>Самара</c:v>
                </c:pt>
                <c:pt idx="2">
                  <c:v>Тольятти</c:v>
                </c:pt>
                <c:pt idx="3">
                  <c:v>Похвистнево</c:v>
                </c:pt>
                <c:pt idx="4">
                  <c:v>Чараевск</c:v>
                </c:pt>
                <c:pt idx="5">
                  <c:v>Отрадный</c:v>
                </c:pt>
                <c:pt idx="6">
                  <c:v>Сызрань</c:v>
                </c:pt>
                <c:pt idx="7">
                  <c:v>Новокуйбышевск</c:v>
                </c:pt>
                <c:pt idx="8">
                  <c:v>Октябрьск</c:v>
                </c:pt>
                <c:pt idx="9">
                  <c:v>Жигулевск</c:v>
                </c:pt>
              </c:strCache>
            </c:strRef>
          </c:cat>
          <c:val>
            <c:numRef>
              <c:f>Лист1!$D$2:$D$11</c:f>
            </c:numRef>
          </c:val>
        </c:ser>
        <c:shape val="pyramid"/>
        <c:axId val="101180160"/>
        <c:axId val="101181696"/>
        <c:axId val="0"/>
      </c:bar3DChart>
      <c:catAx>
        <c:axId val="101180160"/>
        <c:scaling>
          <c:orientation val="minMax"/>
        </c:scaling>
        <c:axPos val="l"/>
        <c:numFmt formatCode="General" sourceLinked="0"/>
        <c:tickLblPos val="high"/>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itchFamily="18" charset="0"/>
                <a:ea typeface="+mn-ea"/>
                <a:cs typeface="Times New Roman" pitchFamily="18" charset="0"/>
              </a:defRPr>
            </a:pPr>
            <a:endParaRPr lang="ru-RU"/>
          </a:p>
        </c:txPr>
        <c:crossAx val="101181696"/>
        <c:crosses val="autoZero"/>
        <c:auto val="1"/>
        <c:lblAlgn val="ctr"/>
        <c:lblOffset val="100"/>
      </c:catAx>
      <c:valAx>
        <c:axId val="101181696"/>
        <c:scaling>
          <c:orientation val="minMax"/>
        </c:scaling>
        <c:axPos val="b"/>
        <c:majorGridlines>
          <c:spPr>
            <a:ln w="9525" cap="flat" cmpd="sng" algn="ctr">
              <a:solidFill>
                <a:schemeClr val="tx1">
                  <a:tint val="75000"/>
                  <a:shade val="95000"/>
                  <a:satMod val="105000"/>
                </a:schemeClr>
              </a:solidFill>
              <a:prstDash val="solid"/>
              <a:round/>
            </a:ln>
            <a:effectLst/>
          </c:spPr>
        </c:majorGridlines>
        <c:numFmt formatCode="General" sourceLinked="1"/>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crossAx val="101180160"/>
        <c:crosses val="autoZero"/>
        <c:crossBetween val="between"/>
      </c:valAx>
      <c:spPr>
        <a:noFill/>
        <a:ln>
          <a:noFill/>
        </a:ln>
        <a:effectLst/>
      </c:spPr>
    </c:plotArea>
    <c:plotVisOnly val="1"/>
    <c:dispBlanksAs val="gap"/>
  </c:chart>
  <c:spPr>
    <a:solidFill>
      <a:schemeClr val="bg1"/>
    </a:solidFill>
    <a:ln w="9525" cap="flat" cmpd="sng" algn="ctr">
      <a:solidFill>
        <a:schemeClr val="tx1">
          <a:tint val="75000"/>
          <a:shade val="95000"/>
          <a:satMod val="105000"/>
        </a:schemeClr>
      </a:solidFill>
      <a:prstDash val="solid"/>
      <a:round/>
    </a:ln>
    <a:effectLst/>
  </c:spPr>
  <c:txPr>
    <a:bodyPr/>
    <a:lstStyle/>
    <a:p>
      <a:pPr>
        <a:defRPr/>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ru-RU"/>
  <c:chart>
    <c:title>
      <c:tx>
        <c:rich>
          <a:bodyPr/>
          <a:lstStyle/>
          <a:p>
            <a:pPr>
              <a:defRPr/>
            </a:pPr>
            <a:r>
              <a:rPr lang="ru-RU" sz="1400" b="1" baseline="0"/>
              <a:t>Миграционный прирост  на 01 июля (чел.)</a:t>
            </a:r>
          </a:p>
        </c:rich>
      </c:tx>
    </c:title>
    <c:plotArea>
      <c:layout>
        <c:manualLayout>
          <c:layoutTarget val="inner"/>
          <c:xMode val="edge"/>
          <c:yMode val="edge"/>
          <c:x val="9.9743932946248226E-2"/>
          <c:y val="0.28263787761516368"/>
          <c:w val="0.79577867830999616"/>
          <c:h val="0.67523013910682761"/>
        </c:manualLayout>
      </c:layout>
      <c:lineChart>
        <c:grouping val="stacked"/>
        <c:ser>
          <c:idx val="0"/>
          <c:order val="0"/>
          <c:tx>
            <c:strRef>
              <c:f>Лист1!$B$1</c:f>
              <c:strCache>
                <c:ptCount val="1"/>
                <c:pt idx="0">
                  <c:v>Чел</c:v>
                </c:pt>
              </c:strCache>
            </c:strRef>
          </c:tx>
          <c:dLbls>
            <c:dLbl>
              <c:idx val="4"/>
              <c:layout>
                <c:manualLayout>
                  <c:x val="7.3251929104861504E-3"/>
                  <c:y val="2.6239286557930012E-2"/>
                </c:manualLayout>
              </c:layout>
              <c:showVal val="1"/>
              <c:extLst>
                <c:ext xmlns:c15="http://schemas.microsoft.com/office/drawing/2012/chart" uri="{CE6537A1-D6FC-4f65-9D91-7224C49458BB}"/>
              </c:extLst>
            </c:dLbl>
            <c:dLbl>
              <c:idx val="7"/>
              <c:layout>
                <c:manualLayout>
                  <c:x val="-7.0339976553341517E-3"/>
                  <c:y val="0.12548550941141309"/>
                </c:manualLayout>
              </c:layout>
              <c:showVal val="1"/>
              <c:extLst>
                <c:ext xmlns:c15="http://schemas.microsoft.com/office/drawing/2012/chart" uri="{CE6537A1-D6FC-4f65-9D91-7224C49458BB}"/>
              </c:extLst>
            </c:dLbl>
            <c:spPr>
              <a:noFill/>
              <a:ln>
                <a:noFill/>
              </a:ln>
              <a:effectLst/>
            </c:spPr>
            <c:txPr>
              <a:bodyPr/>
              <a:lstStyle/>
              <a:p>
                <a:pPr>
                  <a:defRPr sz="1400" b="1" i="0" baseline="0"/>
                </a:pPr>
                <a:endParaRPr lang="ru-RU"/>
              </a:p>
            </c:txPr>
            <c:showVal val="1"/>
            <c:extLst>
              <c:ext xmlns:c15="http://schemas.microsoft.com/office/drawing/2012/chart" uri="{CE6537A1-D6FC-4f65-9D91-7224C49458BB}">
                <c15:showLeaderLines val="0"/>
              </c:ext>
            </c:extLst>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55</c:v>
                </c:pt>
                <c:pt idx="1">
                  <c:v>-44</c:v>
                </c:pt>
                <c:pt idx="2">
                  <c:v>-28</c:v>
                </c:pt>
                <c:pt idx="3">
                  <c:v>0</c:v>
                </c:pt>
                <c:pt idx="4">
                  <c:v>-60</c:v>
                </c:pt>
              </c:numCache>
            </c:numRef>
          </c:val>
        </c:ser>
        <c:marker val="1"/>
        <c:axId val="100947456"/>
        <c:axId val="100948992"/>
      </c:lineChart>
      <c:catAx>
        <c:axId val="100947456"/>
        <c:scaling>
          <c:orientation val="minMax"/>
        </c:scaling>
        <c:axPos val="b"/>
        <c:numFmt formatCode="General" sourceLinked="1"/>
        <c:tickLblPos val="nextTo"/>
        <c:txPr>
          <a:bodyPr/>
          <a:lstStyle/>
          <a:p>
            <a:pPr>
              <a:defRPr sz="1300" baseline="0"/>
            </a:pPr>
            <a:endParaRPr lang="ru-RU"/>
          </a:p>
        </c:txPr>
        <c:crossAx val="100948992"/>
        <c:crosses val="autoZero"/>
        <c:auto val="1"/>
        <c:lblAlgn val="ctr"/>
        <c:lblOffset val="100"/>
      </c:catAx>
      <c:valAx>
        <c:axId val="100948992"/>
        <c:scaling>
          <c:orientation val="minMax"/>
        </c:scaling>
        <c:axPos val="l"/>
        <c:majorGridlines/>
        <c:numFmt formatCode="General" sourceLinked="1"/>
        <c:tickLblPos val="nextTo"/>
        <c:txPr>
          <a:bodyPr/>
          <a:lstStyle/>
          <a:p>
            <a:pPr>
              <a:defRPr sz="1200"/>
            </a:pPr>
            <a:endParaRPr lang="ru-RU"/>
          </a:p>
        </c:txPr>
        <c:crossAx val="100947456"/>
        <c:crosses val="autoZero"/>
        <c:crossBetween val="between"/>
      </c:valAx>
    </c:plotArea>
    <c:legend>
      <c:legendPos val="r"/>
    </c:legend>
    <c:plotVisOnly val="1"/>
    <c:dispBlanksAs val="zero"/>
  </c:chart>
  <c:txPr>
    <a:bodyPr/>
    <a:lstStyle/>
    <a:p>
      <a:pPr>
        <a:defRPr sz="1400">
          <a:latin typeface="Times New Roman" pitchFamily="18" charset="0"/>
          <a:cs typeface="Times New Roman" pitchFamily="18" charset="0"/>
        </a:defRPr>
      </a:pPr>
      <a:endParaRPr lang="ru-RU"/>
    </a:p>
  </c:txPr>
  <c:externalData r:id="rId1"/>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022D70-CF60-442D-A8AE-833F46B33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1305</TotalTime>
  <Pages>61</Pages>
  <Words>21173</Words>
  <Characters>120691</Characters>
  <Application>Microsoft Office Word</Application>
  <DocSecurity>0</DocSecurity>
  <Lines>1005</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141581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Гришнякова Елена</dc:creator>
  <cp:lastModifiedBy>Астафьев</cp:lastModifiedBy>
  <cp:revision>97</cp:revision>
  <cp:lastPrinted>2017-08-14T03:33:00Z</cp:lastPrinted>
  <dcterms:created xsi:type="dcterms:W3CDTF">2023-09-28T07:13:00Z</dcterms:created>
  <dcterms:modified xsi:type="dcterms:W3CDTF">2024-10-11T04:32:00Z</dcterms:modified>
</cp:coreProperties>
</file>