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</w:p>
    <w:p w:rsidR="00B7378E" w:rsidRPr="00C4063B" w:rsidRDefault="00B7378E" w:rsidP="00B7378E">
      <w:pPr>
        <w:ind w:left="360"/>
        <w:jc w:val="both"/>
        <w:rPr>
          <w:sz w:val="28"/>
          <w:szCs w:val="28"/>
          <w:u w:val="single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Pr="00C4063B">
        <w:rPr>
          <w:sz w:val="28"/>
          <w:szCs w:val="28"/>
          <w:u w:val="single"/>
        </w:rPr>
        <w:t>«Об утверждении схемы размещения нестационарных торговых объектов»</w:t>
      </w:r>
    </w:p>
    <w:p w:rsidR="00B7378E" w:rsidRPr="00C4063B" w:rsidRDefault="00B7378E" w:rsidP="00B7378E">
      <w:pPr>
        <w:pStyle w:val="a3"/>
        <w:rPr>
          <w:sz w:val="28"/>
          <w:szCs w:val="28"/>
          <w:u w:val="single"/>
        </w:rPr>
      </w:pPr>
    </w:p>
    <w:p w:rsidR="00B7378E" w:rsidRPr="00B7378E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Pr="00C4063B">
        <w:rPr>
          <w:sz w:val="28"/>
          <w:szCs w:val="28"/>
          <w:u w:val="single"/>
        </w:rPr>
        <w:t>Управление по экономики и финансам, отдел по предпринимательству и потребительскому рынку</w:t>
      </w:r>
    </w:p>
    <w:p w:rsidR="00B7378E" w:rsidRPr="00B7378E" w:rsidRDefault="00B7378E" w:rsidP="00B7378E">
      <w:pPr>
        <w:pStyle w:val="a3"/>
        <w:rPr>
          <w:sz w:val="28"/>
          <w:szCs w:val="28"/>
        </w:rPr>
      </w:pPr>
    </w:p>
    <w:p w:rsidR="00B7378E" w:rsidRPr="000E1415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0E1415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C4063B">
        <w:rPr>
          <w:sz w:val="28"/>
          <w:szCs w:val="28"/>
          <w:u w:val="single"/>
        </w:rPr>
        <w:t>проект постановления «Об утверждении схемы размещения нестационарных торговых объектов» разработан в целях</w:t>
      </w:r>
      <w:r w:rsidR="00880C73" w:rsidRPr="00C4063B">
        <w:rPr>
          <w:sz w:val="28"/>
          <w:szCs w:val="28"/>
          <w:u w:val="single"/>
        </w:rPr>
        <w:t xml:space="preserve"> обеспечения устойчивого развития территорий, достижения нормативов минимальной обеспеченности населения площадью</w:t>
      </w:r>
      <w:r w:rsidR="000E1415" w:rsidRPr="00C4063B">
        <w:rPr>
          <w:sz w:val="28"/>
          <w:szCs w:val="28"/>
          <w:u w:val="single"/>
        </w:rPr>
        <w:t xml:space="preserve"> торговых объектов, формированию торговой инфраструктуры с учетом видов и типов торговых объектов, форм и способов торговли, созданию дополнительных условий для развития малого и среднего предпринимательства в сфере торговой деятельности</w:t>
      </w:r>
    </w:p>
    <w:p w:rsidR="000E1415" w:rsidRPr="000E1415" w:rsidRDefault="000E1415" w:rsidP="000E1415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9C2C62">
        <w:rPr>
          <w:sz w:val="28"/>
          <w:szCs w:val="28"/>
          <w:u w:val="single"/>
        </w:rPr>
        <w:t>20</w:t>
      </w:r>
      <w:r w:rsidR="00C4063B" w:rsidRPr="00C4063B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0</w:t>
      </w:r>
      <w:r w:rsidR="009C2C62">
        <w:rPr>
          <w:sz w:val="28"/>
          <w:szCs w:val="28"/>
          <w:u w:val="single"/>
        </w:rPr>
        <w:t>1</w:t>
      </w:r>
      <w:r w:rsidR="00ED2B0D">
        <w:rPr>
          <w:sz w:val="28"/>
          <w:szCs w:val="28"/>
          <w:u w:val="single"/>
        </w:rPr>
        <w:t>.</w:t>
      </w:r>
      <w:r w:rsidR="005F0D07">
        <w:rPr>
          <w:sz w:val="28"/>
          <w:szCs w:val="28"/>
          <w:u w:val="single"/>
        </w:rPr>
        <w:t>202</w:t>
      </w:r>
      <w:r w:rsidR="009C2C62">
        <w:rPr>
          <w:sz w:val="28"/>
          <w:szCs w:val="28"/>
          <w:u w:val="single"/>
        </w:rPr>
        <w:t>1</w:t>
      </w:r>
      <w:r w:rsidR="00ED2B0D">
        <w:rPr>
          <w:sz w:val="28"/>
          <w:szCs w:val="28"/>
          <w:u w:val="single"/>
        </w:rPr>
        <w:t xml:space="preserve"> по </w:t>
      </w:r>
      <w:r w:rsidR="006D6DD5">
        <w:rPr>
          <w:sz w:val="28"/>
          <w:szCs w:val="28"/>
          <w:u w:val="single"/>
        </w:rPr>
        <w:t>0</w:t>
      </w:r>
      <w:r w:rsidR="009C2C62">
        <w:rPr>
          <w:sz w:val="28"/>
          <w:szCs w:val="28"/>
          <w:u w:val="single"/>
        </w:rPr>
        <w:t>8</w:t>
      </w:r>
      <w:r w:rsidR="00D34361">
        <w:rPr>
          <w:sz w:val="28"/>
          <w:szCs w:val="28"/>
          <w:u w:val="single"/>
        </w:rPr>
        <w:t>.</w:t>
      </w:r>
      <w:r w:rsidR="009C2C62">
        <w:rPr>
          <w:sz w:val="28"/>
          <w:szCs w:val="28"/>
          <w:u w:val="single"/>
        </w:rPr>
        <w:t>02</w:t>
      </w:r>
      <w:r w:rsidR="00ED2B0D">
        <w:rPr>
          <w:sz w:val="28"/>
          <w:szCs w:val="28"/>
          <w:u w:val="single"/>
        </w:rPr>
        <w:t>.20</w:t>
      </w:r>
      <w:r w:rsidR="00C72722">
        <w:rPr>
          <w:sz w:val="28"/>
          <w:szCs w:val="28"/>
          <w:u w:val="single"/>
        </w:rPr>
        <w:t>2</w:t>
      </w:r>
      <w:r w:rsidR="009C2C62">
        <w:rPr>
          <w:sz w:val="28"/>
          <w:szCs w:val="28"/>
          <w:u w:val="single"/>
        </w:rPr>
        <w:t>1</w:t>
      </w:r>
    </w:p>
    <w:p w:rsidR="00C4063B" w:rsidRPr="00C4063B" w:rsidRDefault="00C4063B" w:rsidP="00B7378E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Pr="00C4063B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Осокин Дмитрий Игоревич,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8(84656)23626</w:t>
      </w:r>
    </w:p>
    <w:p w:rsidR="00C4063B" w:rsidRPr="00C4063B" w:rsidRDefault="00C4063B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B3711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6871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D6DD5"/>
    <w:rsid w:val="006E45FD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71E2A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2C62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14</cp:revision>
  <cp:lastPrinted>2020-09-17T06:30:00Z</cp:lastPrinted>
  <dcterms:created xsi:type="dcterms:W3CDTF">2017-04-05T04:13:00Z</dcterms:created>
  <dcterms:modified xsi:type="dcterms:W3CDTF">2021-01-20T07:16:00Z</dcterms:modified>
</cp:coreProperties>
</file>