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34" w:rsidRPr="00DA140C" w:rsidRDefault="00E33334" w:rsidP="001C5B85">
      <w:pPr>
        <w:tabs>
          <w:tab w:val="left" w:pos="12508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140C">
        <w:rPr>
          <w:rFonts w:ascii="Times New Roman" w:hAnsi="Times New Roman" w:cs="Times New Roman"/>
          <w:b/>
          <w:sz w:val="28"/>
          <w:szCs w:val="28"/>
        </w:rPr>
        <w:tab/>
      </w:r>
    </w:p>
    <w:p w:rsidR="00593FFF" w:rsidRDefault="00593FFF" w:rsidP="00F205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B85" w:rsidRPr="00CA1079" w:rsidRDefault="001C5B85" w:rsidP="00F205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079">
        <w:rPr>
          <w:rFonts w:ascii="Times New Roman" w:eastAsia="Calibri" w:hAnsi="Times New Roman" w:cs="Times New Roman"/>
          <w:b/>
          <w:sz w:val="28"/>
          <w:szCs w:val="28"/>
        </w:rPr>
        <w:t xml:space="preserve">Отчет о ходе реализации </w:t>
      </w:r>
      <w:r w:rsidR="00D64417">
        <w:rPr>
          <w:rFonts w:ascii="Times New Roman" w:eastAsia="Calibri" w:hAnsi="Times New Roman" w:cs="Times New Roman"/>
          <w:b/>
          <w:sz w:val="28"/>
          <w:szCs w:val="28"/>
        </w:rPr>
        <w:t>в 2022 году Плана мероприятий («дорожной карты</w:t>
      </w:r>
      <w:r w:rsidRPr="00CA1079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:rsidR="001C5B85" w:rsidRPr="00CA1079" w:rsidRDefault="002C6C8E" w:rsidP="00F205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содействию развития</w:t>
      </w:r>
      <w:r w:rsidR="001C5B85" w:rsidRPr="00CA1079">
        <w:rPr>
          <w:rFonts w:ascii="Times New Roman" w:eastAsia="Calibri" w:hAnsi="Times New Roman" w:cs="Times New Roman"/>
          <w:b/>
          <w:sz w:val="28"/>
          <w:szCs w:val="28"/>
        </w:rPr>
        <w:t xml:space="preserve"> конкуренции в городском округе Похвистнево Самарской области</w:t>
      </w:r>
    </w:p>
    <w:p w:rsidR="001C5B85" w:rsidRPr="00CA1079" w:rsidRDefault="00D64417" w:rsidP="00F205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2022-2025 годы</w:t>
      </w:r>
    </w:p>
    <w:p w:rsidR="00145337" w:rsidRPr="00DA140C" w:rsidRDefault="00145337" w:rsidP="00145337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45337" w:rsidRPr="006261E6" w:rsidRDefault="00145337" w:rsidP="0014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6">
        <w:rPr>
          <w:rFonts w:ascii="Times New Roman" w:hAnsi="Times New Roman" w:cs="Times New Roman"/>
          <w:b/>
          <w:sz w:val="24"/>
          <w:szCs w:val="24"/>
        </w:rPr>
        <w:t xml:space="preserve">1. Перечень мероприятий по содействию развитию конкуренции на товарных рынках </w:t>
      </w:r>
    </w:p>
    <w:p w:rsidR="001C5B85" w:rsidRDefault="00145337" w:rsidP="00AF3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1E6">
        <w:rPr>
          <w:rFonts w:ascii="Times New Roman" w:hAnsi="Times New Roman" w:cs="Times New Roman"/>
          <w:b/>
          <w:sz w:val="24"/>
          <w:szCs w:val="24"/>
        </w:rPr>
        <w:t>городского округа Похвистнево Самарской области</w:t>
      </w:r>
    </w:p>
    <w:tbl>
      <w:tblPr>
        <w:tblStyle w:val="a3"/>
        <w:tblW w:w="15363" w:type="dxa"/>
        <w:tblLayout w:type="fixed"/>
        <w:tblLook w:val="04A0"/>
      </w:tblPr>
      <w:tblGrid>
        <w:gridCol w:w="762"/>
        <w:gridCol w:w="4875"/>
        <w:gridCol w:w="1842"/>
        <w:gridCol w:w="7884"/>
      </w:tblGrid>
      <w:tr w:rsidR="001C5B85" w:rsidRPr="00227F87" w:rsidTr="00767933">
        <w:trPr>
          <w:tblHeader/>
        </w:trPr>
        <w:tc>
          <w:tcPr>
            <w:tcW w:w="762" w:type="dxa"/>
          </w:tcPr>
          <w:p w:rsidR="001C5B85" w:rsidRPr="00227F87" w:rsidRDefault="001C5B85" w:rsidP="001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5B85" w:rsidRPr="00227F87" w:rsidRDefault="001C5B85" w:rsidP="001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7F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7F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7F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5" w:type="dxa"/>
          </w:tcPr>
          <w:p w:rsidR="001C5B85" w:rsidRPr="00227F87" w:rsidRDefault="001C5B85" w:rsidP="001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C5B85" w:rsidRPr="00227F87" w:rsidRDefault="001C5B85" w:rsidP="001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7884" w:type="dxa"/>
          </w:tcPr>
          <w:p w:rsidR="001C5B85" w:rsidRPr="00227F87" w:rsidRDefault="001C5B85" w:rsidP="001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  <w:p w:rsidR="001C5B85" w:rsidRPr="00227F87" w:rsidRDefault="001C5B85" w:rsidP="001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09" w:rsidRPr="006261E6" w:rsidTr="00D54AE0">
        <w:tc>
          <w:tcPr>
            <w:tcW w:w="15363" w:type="dxa"/>
            <w:gridSpan w:val="4"/>
          </w:tcPr>
          <w:p w:rsidR="009B1A09" w:rsidRPr="006261E6" w:rsidRDefault="005B5B57" w:rsidP="005B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1A09"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. Рынок теплоснабжения (производство тепловой энергии)</w:t>
            </w:r>
          </w:p>
        </w:tc>
      </w:tr>
      <w:tr w:rsidR="00AD0E73" w:rsidRPr="006261E6" w:rsidTr="00767933">
        <w:tc>
          <w:tcPr>
            <w:tcW w:w="762" w:type="dxa"/>
          </w:tcPr>
          <w:p w:rsidR="00AD0E73" w:rsidRPr="006261E6" w:rsidRDefault="00AD0E73" w:rsidP="0033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5" w:type="dxa"/>
          </w:tcPr>
          <w:p w:rsidR="00AD0E73" w:rsidRPr="006261E6" w:rsidRDefault="00AD0E73" w:rsidP="005B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теплоснабжения 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.о. Похвистнево в соответствии с требованиями законодательства, программ комплексного развития систем коммунальной инфраструктуры г.о. Похвистнево</w:t>
            </w:r>
          </w:p>
        </w:tc>
        <w:tc>
          <w:tcPr>
            <w:tcW w:w="1842" w:type="dxa"/>
          </w:tcPr>
          <w:p w:rsidR="00AD0E73" w:rsidRPr="006261E6" w:rsidRDefault="00AD0E73" w:rsidP="005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7884" w:type="dxa"/>
          </w:tcPr>
          <w:p w:rsidR="00AD0E73" w:rsidRPr="006261E6" w:rsidRDefault="00F20582" w:rsidP="00F2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Актуализированная версия схемы теплоснабжения утверждена постановлением Администрации городского округа Похвистнево от 20.04.2022 №</w:t>
            </w:r>
            <w:r w:rsidR="0096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9B1A09" w:rsidRPr="006261E6" w:rsidTr="00333042">
        <w:trPr>
          <w:trHeight w:val="579"/>
        </w:trPr>
        <w:tc>
          <w:tcPr>
            <w:tcW w:w="15363" w:type="dxa"/>
            <w:gridSpan w:val="4"/>
          </w:tcPr>
          <w:p w:rsidR="006F2E2D" w:rsidRPr="006261E6" w:rsidRDefault="005B5B57" w:rsidP="00333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2. Рынок выполнения работ по благоустройству городской среды</w:t>
            </w:r>
          </w:p>
        </w:tc>
      </w:tr>
      <w:tr w:rsidR="00AD0E73" w:rsidRPr="006261E6" w:rsidTr="00767933">
        <w:tc>
          <w:tcPr>
            <w:tcW w:w="762" w:type="dxa"/>
          </w:tcPr>
          <w:p w:rsidR="00AD0E73" w:rsidRPr="006261E6" w:rsidRDefault="00AD0E73" w:rsidP="005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75" w:type="dxa"/>
          </w:tcPr>
          <w:p w:rsidR="00AD0E73" w:rsidRPr="006261E6" w:rsidRDefault="00AD0E73" w:rsidP="00710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повышение вовлечённости граждан и организаций в сферу благоустройства территории г.о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охвистнево,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1842" w:type="dxa"/>
          </w:tcPr>
          <w:p w:rsidR="00AD0E73" w:rsidRPr="006261E6" w:rsidRDefault="00AD0E73" w:rsidP="005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884" w:type="dxa"/>
          </w:tcPr>
          <w:p w:rsidR="00AD0E73" w:rsidRPr="006261E6" w:rsidRDefault="00F20582" w:rsidP="0082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вопросах реализации федерального проекта «Формирование комфортной городской среды» проводится путем размещения и актуализации информации о федеральном проекте в модуле «Формирование комфортной городской среды» ГИС ЖКХ, на сайте Администрации 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.о. Похвистнево, в сети Интернет, в газете </w:t>
            </w:r>
            <w:proofErr w:type="spell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 вестник.</w:t>
            </w:r>
          </w:p>
        </w:tc>
      </w:tr>
      <w:tr w:rsidR="0044679F" w:rsidRPr="006261E6" w:rsidTr="00767933">
        <w:tc>
          <w:tcPr>
            <w:tcW w:w="762" w:type="dxa"/>
          </w:tcPr>
          <w:p w:rsidR="0044679F" w:rsidRPr="006261E6" w:rsidRDefault="0044679F" w:rsidP="005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75" w:type="dxa"/>
          </w:tcPr>
          <w:p w:rsidR="0044679F" w:rsidRPr="006261E6" w:rsidRDefault="0044679F" w:rsidP="005B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1842" w:type="dxa"/>
          </w:tcPr>
          <w:p w:rsidR="0044679F" w:rsidRPr="006261E6" w:rsidRDefault="0044679F" w:rsidP="005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884" w:type="dxa"/>
          </w:tcPr>
          <w:p w:rsidR="0044679F" w:rsidRPr="006261E6" w:rsidRDefault="0044679F" w:rsidP="008235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В 2022 выполнены работы по </w:t>
            </w:r>
            <w:r w:rsidRPr="006261E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благоустройству</w:t>
            </w:r>
            <w:r w:rsidR="002614E3" w:rsidRPr="0062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1E6">
              <w:rPr>
                <w:rFonts w:ascii="Times New Roman" w:hAnsi="Times New Roman" w:cs="Times New Roman"/>
                <w:bCs/>
                <w:sz w:val="24"/>
                <w:szCs w:val="24"/>
              </w:rPr>
              <w:t>трех общественных территорий  на сумму 14 502 985руб.,  в том числе:</w:t>
            </w:r>
          </w:p>
          <w:p w:rsidR="0044679F" w:rsidRPr="006261E6" w:rsidRDefault="0044679F" w:rsidP="008235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пешеходная зона на ул. А. Васильева (2-й этап) </w:t>
            </w:r>
          </w:p>
          <w:p w:rsidR="0044679F" w:rsidRPr="006261E6" w:rsidRDefault="0044679F" w:rsidP="008235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парк  «Юбилейный» </w:t>
            </w:r>
          </w:p>
          <w:p w:rsidR="0044679F" w:rsidRPr="006261E6" w:rsidRDefault="0044679F" w:rsidP="008235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Cs/>
                <w:sz w:val="24"/>
                <w:szCs w:val="24"/>
              </w:rPr>
              <w:t>•установлено оборудование на общественной территории «</w:t>
            </w:r>
            <w:proofErr w:type="spellStart"/>
            <w:r w:rsidRPr="006261E6">
              <w:rPr>
                <w:rFonts w:ascii="Times New Roman" w:hAnsi="Times New Roman" w:cs="Times New Roman"/>
                <w:bCs/>
                <w:sz w:val="24"/>
                <w:szCs w:val="24"/>
              </w:rPr>
              <w:t>Скейт-парк</w:t>
            </w:r>
            <w:proofErr w:type="spellEnd"/>
            <w:r w:rsidRPr="0062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6261E6">
              <w:rPr>
                <w:rFonts w:ascii="Times New Roman" w:hAnsi="Times New Roman" w:cs="Times New Roman"/>
                <w:bCs/>
                <w:sz w:val="24"/>
                <w:szCs w:val="24"/>
              </w:rPr>
              <w:t>мкр-не</w:t>
            </w:r>
            <w:proofErr w:type="spellEnd"/>
            <w:r w:rsidRPr="0062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«Южный»</w:t>
            </w:r>
          </w:p>
        </w:tc>
      </w:tr>
      <w:tr w:rsidR="00A240DD" w:rsidRPr="006261E6" w:rsidTr="00D54AE0">
        <w:tc>
          <w:tcPr>
            <w:tcW w:w="15363" w:type="dxa"/>
            <w:gridSpan w:val="4"/>
          </w:tcPr>
          <w:p w:rsidR="006F2E2D" w:rsidRPr="006261E6" w:rsidRDefault="006F2E2D" w:rsidP="00AB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0DD" w:rsidRPr="006261E6" w:rsidRDefault="00AB5073" w:rsidP="00AB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40DD"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D0E73" w:rsidRPr="006261E6" w:rsidTr="00767933">
        <w:tc>
          <w:tcPr>
            <w:tcW w:w="762" w:type="dxa"/>
          </w:tcPr>
          <w:p w:rsidR="00AD0E73" w:rsidRPr="006261E6" w:rsidRDefault="00AD0E73" w:rsidP="0088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75" w:type="dxa"/>
          </w:tcPr>
          <w:p w:rsidR="00AD0E73" w:rsidRPr="006261E6" w:rsidRDefault="00AD0E73" w:rsidP="0088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 в соответствии с порядком, утвержденным постановлением Правительства Российской Федерации от  06.02.2006 № 75</w:t>
            </w:r>
          </w:p>
        </w:tc>
        <w:tc>
          <w:tcPr>
            <w:tcW w:w="1842" w:type="dxa"/>
          </w:tcPr>
          <w:p w:rsidR="00AD0E73" w:rsidRPr="006261E6" w:rsidRDefault="00AD0E73" w:rsidP="0088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884" w:type="dxa"/>
          </w:tcPr>
          <w:p w:rsidR="00AD0E73" w:rsidRPr="006261E6" w:rsidRDefault="00DC77B9" w:rsidP="00DC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015_1569249632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.о. Похвистнево 3 управляющие организации</w:t>
            </w:r>
            <w:bookmarkEnd w:id="0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" w:name="__DdeLink__2793_1569249632"/>
            <w:bookmarkEnd w:id="1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городского округа, собственники помещений в которых выбрали и реализуют один из способов управления, составляет 100%. В 2022 году проведен 1 открытый конкурс по отбору управляющих организаций для управления многоквартирными домами, по итогам которого выбрана одна из существующих управляющих организаций.</w:t>
            </w:r>
          </w:p>
        </w:tc>
      </w:tr>
      <w:tr w:rsidR="00AD0E73" w:rsidRPr="006261E6" w:rsidTr="00767933">
        <w:tc>
          <w:tcPr>
            <w:tcW w:w="762" w:type="dxa"/>
          </w:tcPr>
          <w:p w:rsidR="00AD0E73" w:rsidRPr="006261E6" w:rsidRDefault="00AD0E73" w:rsidP="0088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75" w:type="dxa"/>
          </w:tcPr>
          <w:p w:rsidR="00AD0E73" w:rsidRPr="006261E6" w:rsidRDefault="00AD0E73" w:rsidP="00710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антимонопольного законодательства при проведении конкурсов по отбору управляющей организации (далее - открытый конкурс), предусмотренных Жилищным кодексом Российской Федерации и Правилами проведения Администрацией г.о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охвистнево открытого конкурса для управления многоквартирным домом, утвержденными постановлением Правительства Российской Федерации от 06.02.2006 №75 (далее - Правила проведения открытого конкурса)</w:t>
            </w:r>
          </w:p>
        </w:tc>
        <w:tc>
          <w:tcPr>
            <w:tcW w:w="1842" w:type="dxa"/>
          </w:tcPr>
          <w:p w:rsidR="00AD0E73" w:rsidRPr="006261E6" w:rsidRDefault="00AD0E73" w:rsidP="0088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884" w:type="dxa"/>
          </w:tcPr>
          <w:p w:rsidR="00AD0E73" w:rsidRPr="006261E6" w:rsidRDefault="000747CA" w:rsidP="0007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В 2022 году нарушений антимонопольного законодательства при проведении конкурсов по отбору управляющей организации нет.</w:t>
            </w:r>
          </w:p>
        </w:tc>
      </w:tr>
      <w:tr w:rsidR="00AD0E73" w:rsidRPr="006261E6" w:rsidTr="00767933">
        <w:tc>
          <w:tcPr>
            <w:tcW w:w="762" w:type="dxa"/>
          </w:tcPr>
          <w:p w:rsidR="00AD0E73" w:rsidRPr="006261E6" w:rsidRDefault="00AD0E73" w:rsidP="007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75" w:type="dxa"/>
          </w:tcPr>
          <w:p w:rsidR="00AD0E73" w:rsidRPr="006261E6" w:rsidRDefault="00AD0E73" w:rsidP="001B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Федерации и Правилами проведении открытого конкурса</w:t>
            </w:r>
          </w:p>
        </w:tc>
        <w:tc>
          <w:tcPr>
            <w:tcW w:w="184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884" w:type="dxa"/>
          </w:tcPr>
          <w:p w:rsidR="00AD0E73" w:rsidRPr="006261E6" w:rsidRDefault="00521986" w:rsidP="005219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 укрупнение лотов при организации и проведении конкурсов по отбору управляющей организации нет, был объявлен один конкурс на управление одного жилого дома по ул. 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128б</w:t>
            </w:r>
          </w:p>
        </w:tc>
      </w:tr>
      <w:tr w:rsidR="0075342A" w:rsidRPr="006261E6" w:rsidTr="00D54AE0">
        <w:tc>
          <w:tcPr>
            <w:tcW w:w="15363" w:type="dxa"/>
            <w:gridSpan w:val="4"/>
          </w:tcPr>
          <w:p w:rsidR="0075342A" w:rsidRPr="006261E6" w:rsidRDefault="00333042" w:rsidP="00AB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342A"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AD0E73" w:rsidRPr="006261E6" w:rsidTr="00767933">
        <w:tc>
          <w:tcPr>
            <w:tcW w:w="762" w:type="dxa"/>
          </w:tcPr>
          <w:p w:rsidR="00AD0E73" w:rsidRPr="006261E6" w:rsidRDefault="00AD0E73" w:rsidP="00AB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75" w:type="dxa"/>
          </w:tcPr>
          <w:p w:rsidR="00AD0E73" w:rsidRPr="006261E6" w:rsidRDefault="00AD0E73" w:rsidP="00D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обобщения информации об организациях, осуществляющих ремонт автотранспортных средств на территории г.о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охвистнево</w:t>
            </w:r>
          </w:p>
        </w:tc>
        <w:tc>
          <w:tcPr>
            <w:tcW w:w="1842" w:type="dxa"/>
          </w:tcPr>
          <w:p w:rsidR="00AD0E73" w:rsidRPr="006261E6" w:rsidRDefault="00AD0E73" w:rsidP="00BC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884" w:type="dxa"/>
          </w:tcPr>
          <w:p w:rsidR="00C21621" w:rsidRPr="006261E6" w:rsidRDefault="008235F8" w:rsidP="00C2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21621"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диагностике, техническому обслуживанию и ремонту автотранспортных средств марки ВАЗ 2115, ВАЗ 2170, ВАЗ 2123, Лада </w:t>
            </w:r>
            <w:proofErr w:type="spellStart"/>
            <w:r w:rsidR="00C21621" w:rsidRPr="006261E6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 w:rsidR="00C21621"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 исполнен муниципальный контракт с Индивидуальным предпринимателем </w:t>
            </w:r>
            <w:proofErr w:type="spellStart"/>
            <w:r w:rsidR="00C21621" w:rsidRPr="006261E6">
              <w:rPr>
                <w:rFonts w:ascii="Times New Roman" w:hAnsi="Times New Roman" w:cs="Times New Roman"/>
                <w:sz w:val="24"/>
                <w:szCs w:val="24"/>
              </w:rPr>
              <w:t>Дёриным</w:t>
            </w:r>
            <w:proofErr w:type="spellEnd"/>
            <w:r w:rsidR="00C21621"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 С.В. на сумму 230790,00 рублей, стоимость нормо-часа составила 650,00 рублей. </w:t>
            </w:r>
          </w:p>
          <w:p w:rsidR="00AD0E73" w:rsidRPr="006261E6" w:rsidRDefault="00C21621" w:rsidP="00C2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      На оказание услуг по диагностике, техническому обслуживанию и </w:t>
            </w:r>
            <w:r w:rsidRPr="00626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ремонту автотранспортных средств марки КИА </w:t>
            </w:r>
            <w:proofErr w:type="spell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, КИА </w:t>
            </w:r>
            <w:proofErr w:type="spell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, Лада Веста, ГАЗ 2217 за 2022 год исполнен муниципальный контракт с Индивидуальным предпринимателем Беззубовым Е.Н. на сумму 615082,50 рублей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нормо-часа составила  950,00 рублей.</w:t>
            </w:r>
          </w:p>
        </w:tc>
      </w:tr>
      <w:tr w:rsidR="0075342A" w:rsidRPr="006261E6" w:rsidTr="00D54AE0">
        <w:tc>
          <w:tcPr>
            <w:tcW w:w="15363" w:type="dxa"/>
            <w:gridSpan w:val="4"/>
          </w:tcPr>
          <w:p w:rsidR="0075342A" w:rsidRPr="006261E6" w:rsidRDefault="00C91F9E" w:rsidP="00E8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75342A"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. 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AD0E73" w:rsidRPr="006261E6" w:rsidTr="00767933">
        <w:tc>
          <w:tcPr>
            <w:tcW w:w="76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75" w:type="dxa"/>
          </w:tcPr>
          <w:p w:rsidR="00AD0E73" w:rsidRPr="006261E6" w:rsidRDefault="00AD0E73" w:rsidP="006A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 размещение в открытом доступе перечня объектов государственной и муниципальной собственности, на которых возможно размещение объектов и сооружений связи</w:t>
            </w:r>
          </w:p>
        </w:tc>
        <w:tc>
          <w:tcPr>
            <w:tcW w:w="1842" w:type="dxa"/>
          </w:tcPr>
          <w:p w:rsidR="00AD0E73" w:rsidRPr="006261E6" w:rsidRDefault="00AD0E73" w:rsidP="000A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884" w:type="dxa"/>
          </w:tcPr>
          <w:p w:rsidR="00AD0E73" w:rsidRPr="006261E6" w:rsidRDefault="00322B24" w:rsidP="00322B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Актуальный перечень объектов размещен на сайте департамента информационных технологий и связи Самарской области</w:t>
            </w:r>
          </w:p>
        </w:tc>
      </w:tr>
      <w:tr w:rsidR="003E5061" w:rsidRPr="006261E6" w:rsidTr="00D54AE0">
        <w:tc>
          <w:tcPr>
            <w:tcW w:w="15363" w:type="dxa"/>
            <w:gridSpan w:val="4"/>
          </w:tcPr>
          <w:p w:rsidR="003E5061" w:rsidRPr="006261E6" w:rsidRDefault="00C91F9E" w:rsidP="001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5061"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. Рынок жилищного строительства</w:t>
            </w:r>
            <w:r w:rsidR="00F423D3"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исключением индивидуального жилищного строительства)</w:t>
            </w:r>
          </w:p>
        </w:tc>
      </w:tr>
      <w:tr w:rsidR="00AD0E73" w:rsidRPr="006261E6" w:rsidTr="00767933">
        <w:tc>
          <w:tcPr>
            <w:tcW w:w="76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4875" w:type="dxa"/>
          </w:tcPr>
          <w:p w:rsidR="00AD0E73" w:rsidRPr="006261E6" w:rsidRDefault="00AD0E73" w:rsidP="00D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 Администрации г.о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охвистнево в сети Интернет актуальных планов формирования и предоставления прав на земельные участки (в том числе на картографической основе)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84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884" w:type="dxa"/>
          </w:tcPr>
          <w:p w:rsidR="00272DCA" w:rsidRPr="006261E6" w:rsidRDefault="00272DCA" w:rsidP="0027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не осуществлялась подготовка актуальных планов  формирования  и предоставления прав на земельные участки в целях жилищного строительства, развития застроенных территорий, комплексного освоения  земельных участков в целях строительства стандартного жилья. </w:t>
            </w:r>
          </w:p>
          <w:p w:rsidR="00272DCA" w:rsidRPr="006261E6" w:rsidRDefault="00272DCA" w:rsidP="0027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В рамках освоения территории введен в эксплуатацию многоквартирный жилой дом  по программе  переселения граждан из аварийного жилого фонда</w:t>
            </w:r>
          </w:p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0E73" w:rsidRPr="006261E6" w:rsidTr="00767933">
        <w:tc>
          <w:tcPr>
            <w:tcW w:w="76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75" w:type="dxa"/>
          </w:tcPr>
          <w:p w:rsidR="00AD0E73" w:rsidRPr="006261E6" w:rsidRDefault="00AD0E73" w:rsidP="00D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 Администрации г.о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охвистнево в сети Интернет актуальных планов по созданию объектов инфраструктуры, в том числе на картографической основе</w:t>
            </w:r>
          </w:p>
          <w:p w:rsidR="00AD0E73" w:rsidRPr="006261E6" w:rsidRDefault="00AD0E73" w:rsidP="00D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884" w:type="dxa"/>
          </w:tcPr>
          <w:p w:rsidR="00AD0E73" w:rsidRPr="006261E6" w:rsidRDefault="00663FFB" w:rsidP="00663F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В 2022 году  введены в эксплуатацию современные очистные сооружения. Постановка на кадастровый учет выполнена.</w:t>
            </w:r>
          </w:p>
        </w:tc>
      </w:tr>
      <w:tr w:rsidR="00AD0E73" w:rsidRPr="006261E6" w:rsidTr="00767933">
        <w:tc>
          <w:tcPr>
            <w:tcW w:w="76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75" w:type="dxa"/>
          </w:tcPr>
          <w:p w:rsidR="00AD0E73" w:rsidRPr="006261E6" w:rsidRDefault="00AD0E73" w:rsidP="00D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</w:t>
            </w:r>
            <w:r w:rsidRPr="00626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84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884" w:type="dxa"/>
          </w:tcPr>
          <w:p w:rsidR="00AD0E73" w:rsidRPr="006261E6" w:rsidRDefault="00E370A0" w:rsidP="00E25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В 2022 году аукционы</w:t>
            </w: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 не проводились</w:t>
            </w:r>
          </w:p>
        </w:tc>
      </w:tr>
      <w:tr w:rsidR="0099194F" w:rsidRPr="006261E6" w:rsidTr="00D54AE0">
        <w:tc>
          <w:tcPr>
            <w:tcW w:w="15363" w:type="dxa"/>
            <w:gridSpan w:val="4"/>
          </w:tcPr>
          <w:p w:rsidR="0099194F" w:rsidRPr="006261E6" w:rsidRDefault="00C91F9E" w:rsidP="001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99194F"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D0E73" w:rsidRPr="006261E6" w:rsidTr="00767933">
        <w:tc>
          <w:tcPr>
            <w:tcW w:w="76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75" w:type="dxa"/>
          </w:tcPr>
          <w:p w:rsidR="00AD0E73" w:rsidRPr="006261E6" w:rsidRDefault="00AD0E73" w:rsidP="0061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муниципальных услуг по выдаче градостроительного плана земельного участка исключительно в электронном виде</w:t>
            </w:r>
          </w:p>
          <w:p w:rsidR="00AD0E73" w:rsidRPr="006261E6" w:rsidRDefault="00AD0E73" w:rsidP="006173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884" w:type="dxa"/>
          </w:tcPr>
          <w:p w:rsidR="00AD0E73" w:rsidRPr="006261E6" w:rsidRDefault="00E25B75" w:rsidP="00E25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В 2022 году  предоставлено муниципальных услуг в электронном виде  в количестве 14</w:t>
            </w:r>
          </w:p>
        </w:tc>
      </w:tr>
      <w:tr w:rsidR="00AD0E73" w:rsidRPr="006261E6" w:rsidTr="00767933">
        <w:tc>
          <w:tcPr>
            <w:tcW w:w="76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</w:p>
        </w:tc>
        <w:tc>
          <w:tcPr>
            <w:tcW w:w="4875" w:type="dxa"/>
          </w:tcPr>
          <w:p w:rsidR="00AD0E73" w:rsidRPr="006261E6" w:rsidRDefault="00AD0E73" w:rsidP="0058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  <w:p w:rsidR="00AD0E73" w:rsidRPr="006261E6" w:rsidRDefault="00AD0E73" w:rsidP="0058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884" w:type="dxa"/>
          </w:tcPr>
          <w:p w:rsidR="00AD0E73" w:rsidRPr="006261E6" w:rsidRDefault="00E25B75" w:rsidP="00E25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В 2022 году предоставлено муниципальных услуг в электронном виде 5</w:t>
            </w:r>
          </w:p>
        </w:tc>
      </w:tr>
      <w:tr w:rsidR="00AD0E73" w:rsidRPr="006261E6" w:rsidTr="00767933">
        <w:tc>
          <w:tcPr>
            <w:tcW w:w="76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875" w:type="dxa"/>
          </w:tcPr>
          <w:p w:rsidR="00AD0E73" w:rsidRPr="006261E6" w:rsidRDefault="00AD0E73" w:rsidP="00210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актуализация на официальном сайте министерства строительства Самарской области и официальном сайте Администрации 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.о. Похвистнево в сети Интернет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842" w:type="dxa"/>
          </w:tcPr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884" w:type="dxa"/>
          </w:tcPr>
          <w:p w:rsidR="00E30595" w:rsidRPr="006261E6" w:rsidRDefault="00E30595" w:rsidP="00E3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30.12.2022 опубликован административный регламент предоставления муниципальной услуги «Выдача разрешения на строительство»  в разделе  «Муниципальные услуги»  во вкладке «Административные регламенты».</w:t>
            </w:r>
          </w:p>
          <w:p w:rsidR="00E30595" w:rsidRPr="006261E6" w:rsidRDefault="00E30595" w:rsidP="00E3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20.12.2022  опубликован административный регламент предоставления муниципальной услуги «Выдача разрешения на ввод объекта в эксплуатацию»  в разделе  «Муниципальные услуги»  во вкладке «Административные регламенты».</w:t>
            </w:r>
          </w:p>
          <w:p w:rsidR="00E30595" w:rsidRPr="006261E6" w:rsidRDefault="00E30595" w:rsidP="00E3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05.12.2022 опубликован административный регламент предоставления муниципальной услуги «Выдача градостроительного плана земельного участка»  в разделе  «Муниципальные услуги»  во вкладке «Административные регламенты».</w:t>
            </w:r>
          </w:p>
          <w:p w:rsidR="00AD0E73" w:rsidRPr="006261E6" w:rsidRDefault="00AD0E73" w:rsidP="001453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91F9E" w:rsidRPr="006261E6" w:rsidRDefault="00C91F9E" w:rsidP="0014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37" w:rsidRPr="006261E6" w:rsidRDefault="00145337" w:rsidP="0014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6">
        <w:rPr>
          <w:rFonts w:ascii="Times New Roman" w:hAnsi="Times New Roman" w:cs="Times New Roman"/>
          <w:b/>
          <w:sz w:val="24"/>
          <w:szCs w:val="24"/>
        </w:rPr>
        <w:t xml:space="preserve">2. Перечень системных мероприятий по содействию развитию конкуренции </w:t>
      </w:r>
    </w:p>
    <w:p w:rsidR="00D466B9" w:rsidRPr="006261E6" w:rsidRDefault="00145337" w:rsidP="00AF3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6">
        <w:rPr>
          <w:rFonts w:ascii="Times New Roman" w:hAnsi="Times New Roman" w:cs="Times New Roman"/>
          <w:b/>
          <w:sz w:val="24"/>
          <w:szCs w:val="24"/>
        </w:rPr>
        <w:t>в городском округе Похвистнево Самарской области</w:t>
      </w: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759"/>
        <w:gridCol w:w="4770"/>
        <w:gridCol w:w="1873"/>
        <w:gridCol w:w="7908"/>
      </w:tblGrid>
      <w:tr w:rsidR="004572C8" w:rsidRPr="002041DA" w:rsidTr="0072741E">
        <w:trPr>
          <w:tblHeader/>
        </w:trPr>
        <w:tc>
          <w:tcPr>
            <w:tcW w:w="759" w:type="dxa"/>
          </w:tcPr>
          <w:p w:rsidR="004572C8" w:rsidRPr="002041DA" w:rsidRDefault="004572C8" w:rsidP="00AF3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72C8" w:rsidRPr="002041DA" w:rsidRDefault="004572C8" w:rsidP="00AF3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41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41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41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0" w:type="dxa"/>
          </w:tcPr>
          <w:p w:rsidR="004572C8" w:rsidRPr="002041DA" w:rsidRDefault="004572C8" w:rsidP="00AF3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3" w:type="dxa"/>
          </w:tcPr>
          <w:p w:rsidR="004572C8" w:rsidRPr="002041DA" w:rsidRDefault="004572C8" w:rsidP="00AF3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D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7908" w:type="dxa"/>
          </w:tcPr>
          <w:p w:rsidR="00593FFF" w:rsidRPr="00227F87" w:rsidRDefault="00593FFF" w:rsidP="0059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  <w:p w:rsidR="004572C8" w:rsidRPr="002041DA" w:rsidRDefault="004572C8" w:rsidP="00AF3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6B9" w:rsidRPr="006261E6" w:rsidTr="00125CFC">
        <w:tc>
          <w:tcPr>
            <w:tcW w:w="15310" w:type="dxa"/>
            <w:gridSpan w:val="4"/>
          </w:tcPr>
          <w:p w:rsidR="00D466B9" w:rsidRPr="006261E6" w:rsidRDefault="00D466B9" w:rsidP="00A7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D318F"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 сохранение целевого использования муниципальных объектов </w:t>
            </w:r>
            <w:r w:rsidR="00941C48"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</w:t>
            </w:r>
            <w:r w:rsidR="00AD318F"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 в социальной сфере</w:t>
            </w:r>
          </w:p>
        </w:tc>
      </w:tr>
      <w:tr w:rsidR="00A27F4A" w:rsidRPr="006261E6" w:rsidTr="00767933">
        <w:tc>
          <w:tcPr>
            <w:tcW w:w="759" w:type="dxa"/>
          </w:tcPr>
          <w:p w:rsidR="00A27F4A" w:rsidRPr="006261E6" w:rsidRDefault="00A27F4A" w:rsidP="00D4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770" w:type="dxa"/>
          </w:tcPr>
          <w:p w:rsidR="00A27F4A" w:rsidRPr="006261E6" w:rsidRDefault="00A27F4A" w:rsidP="00A7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муниципальных объектов недвижимого имущества, в том числе объектов недвижимого имущества в социальной сфере с целью выявления не используемых по назначению объектов недвижимого имущества и внесения предложений о дальнейшем использовании объектов недвижимого имущества в социальной сфере с учетом необходимости сохранения их целевого использования</w:t>
            </w:r>
          </w:p>
        </w:tc>
        <w:tc>
          <w:tcPr>
            <w:tcW w:w="1873" w:type="dxa"/>
          </w:tcPr>
          <w:p w:rsidR="00A27F4A" w:rsidRPr="006261E6" w:rsidRDefault="00A27F4A" w:rsidP="00A4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Один раз в три года</w:t>
            </w:r>
          </w:p>
        </w:tc>
        <w:tc>
          <w:tcPr>
            <w:tcW w:w="7908" w:type="dxa"/>
          </w:tcPr>
          <w:p w:rsidR="00A27F4A" w:rsidRPr="00FF2BE5" w:rsidRDefault="00A27F4A" w:rsidP="0084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E5">
              <w:rPr>
                <w:rFonts w:ascii="Times New Roman" w:hAnsi="Times New Roman"/>
                <w:sz w:val="24"/>
                <w:szCs w:val="24"/>
              </w:rPr>
              <w:t xml:space="preserve">Отделом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  <w:r w:rsidRPr="00FF2BE5">
              <w:rPr>
                <w:rFonts w:ascii="Times New Roman" w:hAnsi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2BE5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инвентаризация </w:t>
            </w:r>
            <w:r w:rsidRPr="009E2E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объектов недвижимого имущества, в том числе объектов недвижимого имущества в социальной сфере с целью выявления не используемых по назначению объектов недвижимого имущества </w:t>
            </w:r>
          </w:p>
        </w:tc>
      </w:tr>
      <w:tr w:rsidR="00A27F4A" w:rsidRPr="006261E6" w:rsidTr="00125CFC">
        <w:tc>
          <w:tcPr>
            <w:tcW w:w="15310" w:type="dxa"/>
            <w:gridSpan w:val="4"/>
          </w:tcPr>
          <w:p w:rsidR="00A27F4A" w:rsidRPr="006261E6" w:rsidRDefault="00A27F4A" w:rsidP="007D4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использования  муниципального имущества</w:t>
            </w:r>
          </w:p>
        </w:tc>
      </w:tr>
      <w:tr w:rsidR="00A27F4A" w:rsidRPr="006261E6" w:rsidTr="00767933">
        <w:tc>
          <w:tcPr>
            <w:tcW w:w="759" w:type="dxa"/>
          </w:tcPr>
          <w:p w:rsidR="00A27F4A" w:rsidRPr="006261E6" w:rsidRDefault="00A27F4A" w:rsidP="00D4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70" w:type="dxa"/>
          </w:tcPr>
          <w:p w:rsidR="00A27F4A" w:rsidRPr="006261E6" w:rsidRDefault="00A27F4A" w:rsidP="00D4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г.о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охвистнево, с реализацией в указанных целях следующих мероприятий:</w:t>
            </w:r>
          </w:p>
          <w:p w:rsidR="00A27F4A" w:rsidRPr="006261E6" w:rsidRDefault="00A27F4A" w:rsidP="00D4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A27F4A" w:rsidRPr="006261E6" w:rsidRDefault="00A27F4A" w:rsidP="00D4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муниципального имущества, 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г.о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охвистнево;</w:t>
            </w:r>
          </w:p>
          <w:p w:rsidR="00A27F4A" w:rsidRPr="006261E6" w:rsidRDefault="00A27F4A" w:rsidP="00D4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- включение указанного имущества в программу приватизации, утверждение плана по перепрофилированию имущества.</w:t>
            </w:r>
          </w:p>
        </w:tc>
        <w:tc>
          <w:tcPr>
            <w:tcW w:w="1873" w:type="dxa"/>
          </w:tcPr>
          <w:p w:rsidR="00A27F4A" w:rsidRPr="006261E6" w:rsidRDefault="00A27F4A" w:rsidP="003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1 января 2023 года </w:t>
            </w:r>
          </w:p>
          <w:p w:rsidR="00A27F4A" w:rsidRPr="006261E6" w:rsidRDefault="00A27F4A" w:rsidP="003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A27F4A" w:rsidRDefault="00A27F4A" w:rsidP="00A2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4448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44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448">
              <w:rPr>
                <w:rFonts w:ascii="Times New Roman" w:hAnsi="Times New Roman" w:cs="Times New Roman"/>
                <w:sz w:val="24"/>
                <w:szCs w:val="24"/>
              </w:rPr>
              <w:t>, не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44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4448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отнесения к категории имущества, предназначенного для реализации функций и полномочий Администрации г.о</w:t>
            </w:r>
            <w:proofErr w:type="gramStart"/>
            <w:r w:rsidRPr="00F344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4448">
              <w:rPr>
                <w:rFonts w:ascii="Times New Roman" w:hAnsi="Times New Roman" w:cs="Times New Roman"/>
                <w:sz w:val="24"/>
                <w:szCs w:val="24"/>
              </w:rPr>
              <w:t>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в План приватизации муниципального имущества г.о. Похвистнево на 2023-2025 год Объекты недвижимого имущества:</w:t>
            </w:r>
          </w:p>
          <w:p w:rsidR="00A27F4A" w:rsidRDefault="00A27F4A" w:rsidP="00A2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производственное здание с земельным участком  расположенное по адресу: Самарская область,               г. Похвистнево, ул. Кооперативная, 188; </w:t>
            </w:r>
          </w:p>
          <w:p w:rsidR="00A27F4A" w:rsidRDefault="00A27F4A" w:rsidP="00A2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расположенное по адресу: Самарская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Похвистнево, ул. Революционная, 44.</w:t>
            </w:r>
          </w:p>
          <w:p w:rsidR="00A27F4A" w:rsidRPr="006261E6" w:rsidRDefault="00A27F4A" w:rsidP="00AD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4A" w:rsidRPr="006261E6" w:rsidTr="00767933">
        <w:tc>
          <w:tcPr>
            <w:tcW w:w="759" w:type="dxa"/>
          </w:tcPr>
          <w:p w:rsidR="00A27F4A" w:rsidRPr="006261E6" w:rsidRDefault="00A27F4A" w:rsidP="003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770" w:type="dxa"/>
          </w:tcPr>
          <w:p w:rsidR="00A27F4A" w:rsidRPr="006261E6" w:rsidRDefault="00A27F4A" w:rsidP="00D4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г.о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охвистнево;</w:t>
            </w:r>
          </w:p>
          <w:p w:rsidR="00A27F4A" w:rsidRPr="006261E6" w:rsidRDefault="00A27F4A" w:rsidP="00AF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публичных торгов по реализации указанного имущества, перепрофилирование (изменение целевого назначения имущества) </w:t>
            </w:r>
          </w:p>
        </w:tc>
        <w:tc>
          <w:tcPr>
            <w:tcW w:w="1873" w:type="dxa"/>
          </w:tcPr>
          <w:p w:rsidR="00A27F4A" w:rsidRPr="006261E6" w:rsidRDefault="00A27F4A" w:rsidP="00D4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7908" w:type="dxa"/>
          </w:tcPr>
          <w:p w:rsidR="00A27F4A" w:rsidRDefault="00A27F4A" w:rsidP="00A2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с открытой формой подачи предложений о цене имущества проводился 2 раза. Объекты не были реализованы. В связи с тем, что по окончании срока подачи заявок на участие в аукционе не было подано ни одной заявки на участие  в аукционе. </w:t>
            </w:r>
          </w:p>
          <w:p w:rsidR="00A27F4A" w:rsidRPr="006261E6" w:rsidRDefault="00A27F4A" w:rsidP="00A2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признан несостоявшимся.   </w:t>
            </w:r>
          </w:p>
        </w:tc>
      </w:tr>
      <w:tr w:rsidR="00A27F4A" w:rsidRPr="006261E6" w:rsidTr="00125CFC">
        <w:tc>
          <w:tcPr>
            <w:tcW w:w="15310" w:type="dxa"/>
            <w:gridSpan w:val="4"/>
          </w:tcPr>
          <w:p w:rsidR="00A27F4A" w:rsidRPr="006261E6" w:rsidRDefault="00A27F4A" w:rsidP="003E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равных условий доступа к информации о муниципальном имуществе, находящемся в собственности городского округа Похвистнево,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предоставление его во владение и (или) пользование, а также ресурсов всех видов, находящихся в муниципальной собственности  городского округа Похвистнево, путём размещения указанной информации</w:t>
            </w:r>
            <w:proofErr w:type="gramEnd"/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официальном сайте Российской Федерации в сети интернет для размещения торгов (</w:t>
            </w:r>
            <w:r w:rsidRPr="00626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26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torgi</w:t>
            </w:r>
            <w:proofErr w:type="spellEnd"/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26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26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) и на официальном сайте уполномоченного органа в сети Интернет</w:t>
            </w:r>
          </w:p>
        </w:tc>
      </w:tr>
      <w:tr w:rsidR="00A27F4A" w:rsidRPr="006261E6" w:rsidTr="00767933">
        <w:tc>
          <w:tcPr>
            <w:tcW w:w="759" w:type="dxa"/>
          </w:tcPr>
          <w:p w:rsidR="00A27F4A" w:rsidRPr="006261E6" w:rsidRDefault="00A27F4A" w:rsidP="0092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70" w:type="dxa"/>
          </w:tcPr>
          <w:p w:rsidR="00A27F4A" w:rsidRPr="006261E6" w:rsidRDefault="00A27F4A" w:rsidP="0087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Размещение в открытом доступе информации о реализации муниципального имущества городского округа Похвистнево, а также ресурсов всех видов, находящихся в муниципальной собственности.</w:t>
            </w:r>
          </w:p>
        </w:tc>
        <w:tc>
          <w:tcPr>
            <w:tcW w:w="1873" w:type="dxa"/>
          </w:tcPr>
          <w:p w:rsidR="00A27F4A" w:rsidRPr="006261E6" w:rsidRDefault="00A27F4A" w:rsidP="00A4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908" w:type="dxa"/>
          </w:tcPr>
          <w:p w:rsidR="00A27F4A" w:rsidRPr="006261E6" w:rsidRDefault="00A27F4A" w:rsidP="0097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официальном сайте </w:t>
            </w:r>
            <w:hyperlink r:id="rId5" w:history="1">
              <w:r w:rsidRPr="00F77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http://pohgor.ru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, г.о. Похвистнево  и на официальном сайте Российской Федерации в сети интернет для размещения торгов (</w:t>
            </w:r>
            <w:hyperlink r:id="rId6" w:history="1">
              <w:r w:rsidRPr="00F77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77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77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F77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77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F77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77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27F4A" w:rsidRPr="006261E6" w:rsidTr="00125CFC">
        <w:tc>
          <w:tcPr>
            <w:tcW w:w="15310" w:type="dxa"/>
            <w:gridSpan w:val="4"/>
          </w:tcPr>
          <w:p w:rsidR="00A27F4A" w:rsidRPr="006261E6" w:rsidRDefault="00A27F4A" w:rsidP="00125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4. Реализация мер по содействию развитию конкуренции в сфере торговли</w:t>
            </w:r>
          </w:p>
        </w:tc>
      </w:tr>
      <w:tr w:rsidR="00A27F4A" w:rsidRPr="006261E6" w:rsidTr="00767933">
        <w:tc>
          <w:tcPr>
            <w:tcW w:w="759" w:type="dxa"/>
          </w:tcPr>
          <w:p w:rsidR="00A27F4A" w:rsidRPr="006261E6" w:rsidRDefault="00A27F4A" w:rsidP="008A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70" w:type="dxa"/>
          </w:tcPr>
          <w:p w:rsidR="00A27F4A" w:rsidRPr="006261E6" w:rsidRDefault="00A27F4A" w:rsidP="0067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 сети интернет на официальном сайте Администрации 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.о. Похвистнево в сети Интернет информации о схемах размещения нестационарных торговых объектов</w:t>
            </w:r>
          </w:p>
        </w:tc>
        <w:tc>
          <w:tcPr>
            <w:tcW w:w="1873" w:type="dxa"/>
          </w:tcPr>
          <w:p w:rsidR="00A27F4A" w:rsidRPr="006261E6" w:rsidRDefault="00A27F4A" w:rsidP="00A4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908" w:type="dxa"/>
          </w:tcPr>
          <w:p w:rsidR="00A27F4A" w:rsidRPr="006261E6" w:rsidRDefault="00A27F4A" w:rsidP="00210BB2">
            <w:pPr>
              <w:pStyle w:val="2"/>
              <w:tabs>
                <w:tab w:val="left" w:pos="0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6261E6">
              <w:rPr>
                <w:sz w:val="24"/>
                <w:szCs w:val="24"/>
              </w:rPr>
              <w:t xml:space="preserve">На территории городского округа Похвистнево утверждена Схема размещения нестационарных торговых объектов. Схемой определено 66 мест для размещения нестационарных торговых объектов. Схема размещения нестационарных торговых объектов пересматривается с учетом обращений и заявлений от субъектов предпринимательской деятельности. Информация о схеме размещения нестационарных торговых объектов размещена на официальном сайте Администрации городского округа Похвистнево Самарской области </w:t>
            </w:r>
            <w:hyperlink r:id="rId7" w:history="1">
              <w:r w:rsidRPr="006261E6">
                <w:rPr>
                  <w:rStyle w:val="a4"/>
                  <w:sz w:val="24"/>
                  <w:szCs w:val="24"/>
                </w:rPr>
                <w:t>https://pohgor.ru/documents/postanovlenie/npa_1924.html</w:t>
              </w:r>
            </w:hyperlink>
            <w:r w:rsidRPr="006261E6">
              <w:rPr>
                <w:sz w:val="24"/>
                <w:szCs w:val="24"/>
              </w:rPr>
              <w:t xml:space="preserve"> </w:t>
            </w:r>
          </w:p>
        </w:tc>
      </w:tr>
      <w:tr w:rsidR="00A27F4A" w:rsidRPr="006261E6" w:rsidTr="0019507C">
        <w:trPr>
          <w:trHeight w:val="209"/>
        </w:trPr>
        <w:tc>
          <w:tcPr>
            <w:tcW w:w="15310" w:type="dxa"/>
            <w:gridSpan w:val="4"/>
          </w:tcPr>
          <w:p w:rsidR="00A27F4A" w:rsidRPr="006261E6" w:rsidRDefault="00A27F4A" w:rsidP="0037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5. Реализация мер по содействию развитию конкуренции в сфере ритуальных услуг</w:t>
            </w:r>
          </w:p>
        </w:tc>
      </w:tr>
      <w:tr w:rsidR="00A27F4A" w:rsidRPr="006261E6" w:rsidTr="00767933">
        <w:tc>
          <w:tcPr>
            <w:tcW w:w="759" w:type="dxa"/>
          </w:tcPr>
          <w:p w:rsidR="00A27F4A" w:rsidRPr="006261E6" w:rsidRDefault="00A27F4A" w:rsidP="0076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770" w:type="dxa"/>
          </w:tcPr>
          <w:p w:rsidR="00A27F4A" w:rsidRPr="006261E6" w:rsidRDefault="00A27F4A" w:rsidP="00371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 и создание по её результатам реестров кладбищ и мест захоронений в г.о</w:t>
            </w:r>
            <w:proofErr w:type="gramStart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охвистнево</w:t>
            </w:r>
          </w:p>
          <w:p w:rsidR="00A27F4A" w:rsidRPr="006261E6" w:rsidRDefault="00A27F4A" w:rsidP="00371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27F4A" w:rsidRPr="006261E6" w:rsidRDefault="00A27F4A" w:rsidP="0076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7908" w:type="dxa"/>
          </w:tcPr>
          <w:p w:rsidR="00A27F4A" w:rsidRPr="006261E6" w:rsidRDefault="00A27F4A" w:rsidP="00767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проведены подготовительные работы по </w:t>
            </w:r>
            <w:proofErr w:type="spellStart"/>
            <w:r w:rsidRPr="0062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подготоке</w:t>
            </w:r>
            <w:proofErr w:type="spellEnd"/>
            <w:r w:rsidRPr="0062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инвентаризации  захоронений на общественных муниципальных кладбищах, находящихся на территории городского округа Похвистнево.  Реестры мест захоронений ведутся. Свидетельства о смерти выдаются по обращениям заявителей.</w:t>
            </w:r>
          </w:p>
          <w:p w:rsidR="00A27F4A" w:rsidRPr="006261E6" w:rsidRDefault="00A27F4A" w:rsidP="007679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 квартал 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 запланировано проведение работ по инвентаризации мест захоронений  на общественных муниципальных кладбищах, находящихся на территории города, которую будет проводить специализированная служба, в соответствии с постановлением Администрации городского округа.</w:t>
            </w:r>
          </w:p>
        </w:tc>
      </w:tr>
    </w:tbl>
    <w:p w:rsidR="00145337" w:rsidRPr="006261E6" w:rsidRDefault="00145337" w:rsidP="00F336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0E73" w:rsidRPr="006261E6" w:rsidRDefault="00570821" w:rsidP="00593FFF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AD0E73" w:rsidRPr="006261E6">
        <w:rPr>
          <w:rFonts w:ascii="Times New Roman" w:eastAsia="Calibri" w:hAnsi="Times New Roman" w:cs="Times New Roman"/>
          <w:b/>
          <w:sz w:val="24"/>
          <w:szCs w:val="24"/>
        </w:rPr>
        <w:t>3. Перечень ключевых показателей развития конкуренции в</w:t>
      </w:r>
      <w:r w:rsidR="00593F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0E73" w:rsidRPr="006261E6">
        <w:rPr>
          <w:rFonts w:ascii="Times New Roman" w:eastAsia="Calibri" w:hAnsi="Times New Roman" w:cs="Times New Roman"/>
          <w:b/>
          <w:sz w:val="24"/>
          <w:szCs w:val="24"/>
        </w:rPr>
        <w:t>городском округе Похвистнево  Самарской области</w:t>
      </w:r>
    </w:p>
    <w:tbl>
      <w:tblPr>
        <w:tblW w:w="15279" w:type="dxa"/>
        <w:jc w:val="center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8911"/>
        <w:gridCol w:w="1567"/>
        <w:gridCol w:w="1701"/>
        <w:gridCol w:w="2483"/>
      </w:tblGrid>
      <w:tr w:rsidR="00AD0E73" w:rsidRPr="006261E6" w:rsidTr="00570821">
        <w:trPr>
          <w:jc w:val="center"/>
        </w:trPr>
        <w:tc>
          <w:tcPr>
            <w:tcW w:w="617" w:type="dxa"/>
            <w:vMerge w:val="restart"/>
            <w:vAlign w:val="center"/>
          </w:tcPr>
          <w:p w:rsidR="00AD0E73" w:rsidRPr="006261E6" w:rsidRDefault="00AD0E73" w:rsidP="00767933">
            <w:pPr>
              <w:spacing w:line="240" w:lineRule="auto"/>
              <w:ind w:left="-51" w:right="-116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6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6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6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11" w:type="dxa"/>
            <w:vMerge w:val="restart"/>
            <w:vAlign w:val="center"/>
          </w:tcPr>
          <w:p w:rsidR="00AD0E73" w:rsidRPr="006261E6" w:rsidRDefault="00AD0E73" w:rsidP="002041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567" w:type="dxa"/>
            <w:vMerge w:val="restart"/>
            <w:vAlign w:val="center"/>
          </w:tcPr>
          <w:p w:rsidR="00AD0E73" w:rsidRPr="006261E6" w:rsidRDefault="00AD0E73" w:rsidP="00767933">
            <w:pPr>
              <w:spacing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184" w:type="dxa"/>
            <w:gridSpan w:val="2"/>
          </w:tcPr>
          <w:p w:rsidR="00AD0E73" w:rsidRPr="006261E6" w:rsidRDefault="00AD0E73" w:rsidP="00767933">
            <w:pPr>
              <w:spacing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Значения ключевого показателя</w:t>
            </w:r>
          </w:p>
        </w:tc>
      </w:tr>
      <w:tr w:rsidR="00AD0E73" w:rsidRPr="006261E6" w:rsidTr="00570821">
        <w:trPr>
          <w:jc w:val="center"/>
        </w:trPr>
        <w:tc>
          <w:tcPr>
            <w:tcW w:w="617" w:type="dxa"/>
            <w:vMerge/>
          </w:tcPr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1" w:type="dxa"/>
            <w:vMerge/>
          </w:tcPr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AD0E73" w:rsidRPr="006261E6" w:rsidRDefault="00AD0E73" w:rsidP="00767933">
            <w:pPr>
              <w:spacing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AD0E73" w:rsidRPr="006261E6" w:rsidTr="00570821">
        <w:trPr>
          <w:jc w:val="center"/>
        </w:trPr>
        <w:tc>
          <w:tcPr>
            <w:tcW w:w="617" w:type="dxa"/>
            <w:vMerge/>
          </w:tcPr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1" w:type="dxa"/>
            <w:vMerge/>
          </w:tcPr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Плановые значения</w:t>
            </w:r>
          </w:p>
        </w:tc>
        <w:tc>
          <w:tcPr>
            <w:tcW w:w="2483" w:type="dxa"/>
          </w:tcPr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</w:t>
            </w:r>
          </w:p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D0E73" w:rsidRPr="006261E6" w:rsidTr="00570821">
        <w:trPr>
          <w:jc w:val="center"/>
        </w:trPr>
        <w:tc>
          <w:tcPr>
            <w:tcW w:w="15279" w:type="dxa"/>
            <w:gridSpan w:val="5"/>
          </w:tcPr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Рынок теплоснабжения (производство тепловой энергии)</w:t>
            </w:r>
          </w:p>
        </w:tc>
      </w:tr>
      <w:tr w:rsidR="00AD0E73" w:rsidRPr="006261E6" w:rsidTr="00570821">
        <w:trPr>
          <w:trHeight w:val="841"/>
          <w:jc w:val="center"/>
        </w:trPr>
        <w:tc>
          <w:tcPr>
            <w:tcW w:w="617" w:type="dxa"/>
            <w:shd w:val="clear" w:color="auto" w:fill="auto"/>
          </w:tcPr>
          <w:p w:rsidR="00AD0E73" w:rsidRPr="006261E6" w:rsidRDefault="00AD0E73" w:rsidP="007679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911" w:type="dxa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567" w:type="dxa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</w:tcPr>
          <w:p w:rsidR="00AD0E73" w:rsidRPr="006261E6" w:rsidRDefault="00AD0E73" w:rsidP="00767933">
            <w:pPr>
              <w:pStyle w:val="Default"/>
              <w:jc w:val="center"/>
            </w:pPr>
            <w:r w:rsidRPr="006261E6">
              <w:t>100</w:t>
            </w:r>
          </w:p>
        </w:tc>
        <w:tc>
          <w:tcPr>
            <w:tcW w:w="2483" w:type="dxa"/>
          </w:tcPr>
          <w:p w:rsidR="00AD0E73" w:rsidRPr="006261E6" w:rsidRDefault="00D0393E" w:rsidP="00767933">
            <w:pPr>
              <w:pStyle w:val="Default"/>
              <w:jc w:val="center"/>
            </w:pPr>
            <w:r w:rsidRPr="006261E6">
              <w:t>100</w:t>
            </w:r>
          </w:p>
        </w:tc>
      </w:tr>
      <w:tr w:rsidR="00AD0E73" w:rsidRPr="006261E6" w:rsidTr="00570821">
        <w:trPr>
          <w:jc w:val="center"/>
        </w:trPr>
        <w:tc>
          <w:tcPr>
            <w:tcW w:w="15279" w:type="dxa"/>
            <w:gridSpan w:val="5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Рынок выполнения работ по благоустройству городской среды</w:t>
            </w:r>
          </w:p>
        </w:tc>
      </w:tr>
      <w:tr w:rsidR="00AD0E73" w:rsidRPr="006261E6" w:rsidTr="00570821">
        <w:trPr>
          <w:jc w:val="center"/>
        </w:trPr>
        <w:tc>
          <w:tcPr>
            <w:tcW w:w="617" w:type="dxa"/>
            <w:shd w:val="clear" w:color="auto" w:fill="auto"/>
          </w:tcPr>
          <w:p w:rsidR="00AD0E73" w:rsidRPr="006261E6" w:rsidRDefault="00AD0E73" w:rsidP="007679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911" w:type="dxa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67" w:type="dxa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shd w:val="clear" w:color="auto" w:fill="auto"/>
          </w:tcPr>
          <w:p w:rsidR="00AD0E73" w:rsidRPr="006261E6" w:rsidRDefault="00866A76" w:rsidP="00767933">
            <w:pPr>
              <w:pStyle w:val="Default"/>
              <w:jc w:val="center"/>
            </w:pPr>
            <w:r w:rsidRPr="006261E6">
              <w:t>45</w:t>
            </w:r>
          </w:p>
        </w:tc>
        <w:tc>
          <w:tcPr>
            <w:tcW w:w="2483" w:type="dxa"/>
            <w:shd w:val="clear" w:color="auto" w:fill="auto"/>
          </w:tcPr>
          <w:p w:rsidR="00AD0E73" w:rsidRPr="006261E6" w:rsidRDefault="00866A76" w:rsidP="006261E6">
            <w:pPr>
              <w:pStyle w:val="Default"/>
              <w:jc w:val="both"/>
            </w:pPr>
            <w:r w:rsidRPr="006261E6">
              <w:t>48,3 (общий объем выручки по благоустройству 92 954тыс</w:t>
            </w:r>
            <w:proofErr w:type="gramStart"/>
            <w:r w:rsidRPr="006261E6">
              <w:t>.р</w:t>
            </w:r>
            <w:proofErr w:type="gramEnd"/>
            <w:r w:rsidRPr="006261E6">
              <w:t>уб., в том числе частной</w:t>
            </w:r>
            <w:r w:rsidR="006261E6">
              <w:t xml:space="preserve"> </w:t>
            </w:r>
            <w:r w:rsidRPr="006261E6">
              <w:t>формы собственности 44 871 тыс. руб. , МБУ «</w:t>
            </w:r>
            <w:proofErr w:type="spellStart"/>
            <w:r w:rsidRPr="006261E6">
              <w:t>Трансстройсервис</w:t>
            </w:r>
            <w:proofErr w:type="spellEnd"/>
            <w:r w:rsidRPr="006261E6">
              <w:t xml:space="preserve">» </w:t>
            </w:r>
            <w:r w:rsidRPr="006261E6">
              <w:lastRenderedPageBreak/>
              <w:t xml:space="preserve">48 083тыс.руб. </w:t>
            </w:r>
            <w:r w:rsidRPr="006261E6">
              <w:rPr>
                <w:b/>
              </w:rPr>
              <w:t xml:space="preserve"> расчет 44 871: 92 954*100=48,3%)</w:t>
            </w:r>
          </w:p>
        </w:tc>
      </w:tr>
      <w:tr w:rsidR="00AD0E73" w:rsidRPr="006261E6" w:rsidTr="00570821">
        <w:trPr>
          <w:jc w:val="center"/>
        </w:trPr>
        <w:tc>
          <w:tcPr>
            <w:tcW w:w="15279" w:type="dxa"/>
            <w:gridSpan w:val="5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D0E73" w:rsidRPr="006261E6" w:rsidTr="00570821">
        <w:trPr>
          <w:jc w:val="center"/>
        </w:trPr>
        <w:tc>
          <w:tcPr>
            <w:tcW w:w="617" w:type="dxa"/>
            <w:shd w:val="clear" w:color="auto" w:fill="auto"/>
          </w:tcPr>
          <w:p w:rsidR="00AD0E73" w:rsidRPr="006261E6" w:rsidRDefault="00AD0E73" w:rsidP="007679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911" w:type="dxa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67" w:type="dxa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</w:tcPr>
          <w:p w:rsidR="00AD0E73" w:rsidRPr="006261E6" w:rsidRDefault="00AD0E73" w:rsidP="00767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3" w:type="dxa"/>
          </w:tcPr>
          <w:p w:rsidR="00AD0E73" w:rsidRPr="006261E6" w:rsidRDefault="00AD0E73" w:rsidP="00767933">
            <w:pPr>
              <w:ind w:left="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0E73" w:rsidRPr="006261E6" w:rsidTr="00570821">
        <w:trPr>
          <w:jc w:val="center"/>
        </w:trPr>
        <w:tc>
          <w:tcPr>
            <w:tcW w:w="15279" w:type="dxa"/>
            <w:gridSpan w:val="5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Рынок оказания услуг по ремонту автотранспортных средств</w:t>
            </w:r>
          </w:p>
        </w:tc>
      </w:tr>
      <w:tr w:rsidR="00AD0E73" w:rsidRPr="006261E6" w:rsidTr="00570821">
        <w:trPr>
          <w:jc w:val="center"/>
        </w:trPr>
        <w:tc>
          <w:tcPr>
            <w:tcW w:w="617" w:type="dxa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911" w:type="dxa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567" w:type="dxa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</w:tcPr>
          <w:p w:rsidR="00AD0E73" w:rsidRPr="006261E6" w:rsidRDefault="00AD0E73" w:rsidP="00767933">
            <w:pPr>
              <w:pStyle w:val="Default"/>
              <w:jc w:val="center"/>
            </w:pPr>
            <w:r w:rsidRPr="006261E6">
              <w:t>100</w:t>
            </w:r>
          </w:p>
        </w:tc>
        <w:tc>
          <w:tcPr>
            <w:tcW w:w="2483" w:type="dxa"/>
          </w:tcPr>
          <w:p w:rsidR="00AD0E73" w:rsidRPr="006261E6" w:rsidRDefault="00AD0E73" w:rsidP="00767933">
            <w:pPr>
              <w:pStyle w:val="Default"/>
              <w:jc w:val="center"/>
            </w:pPr>
            <w:r w:rsidRPr="006261E6">
              <w:t>100</w:t>
            </w:r>
          </w:p>
        </w:tc>
      </w:tr>
      <w:tr w:rsidR="00AD0E73" w:rsidRPr="006261E6" w:rsidTr="00570821">
        <w:trPr>
          <w:jc w:val="center"/>
        </w:trPr>
        <w:tc>
          <w:tcPr>
            <w:tcW w:w="15279" w:type="dxa"/>
            <w:gridSpan w:val="5"/>
            <w:shd w:val="clear" w:color="auto" w:fill="auto"/>
          </w:tcPr>
          <w:p w:rsidR="00AD0E73" w:rsidRPr="006261E6" w:rsidRDefault="00866A76" w:rsidP="00767933">
            <w:pPr>
              <w:spacing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>5. 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AD0E73" w:rsidRPr="006261E6" w:rsidTr="00570821">
        <w:trPr>
          <w:jc w:val="center"/>
        </w:trPr>
        <w:tc>
          <w:tcPr>
            <w:tcW w:w="617" w:type="dxa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8911" w:type="dxa"/>
            <w:shd w:val="clear" w:color="auto" w:fill="auto"/>
          </w:tcPr>
          <w:p w:rsidR="00AD0E73" w:rsidRPr="006261E6" w:rsidRDefault="00866A76" w:rsidP="007679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567" w:type="dxa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shd w:val="clear" w:color="auto" w:fill="auto"/>
          </w:tcPr>
          <w:p w:rsidR="00AD0E73" w:rsidRPr="006261E6" w:rsidRDefault="008D2FA2" w:rsidP="00767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3" w:type="dxa"/>
            <w:shd w:val="clear" w:color="auto" w:fill="auto"/>
          </w:tcPr>
          <w:p w:rsidR="00AD0E73" w:rsidRPr="006261E6" w:rsidRDefault="008D2FA2" w:rsidP="00767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D2FA2" w:rsidRPr="006261E6" w:rsidRDefault="008D2FA2" w:rsidP="008D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E73" w:rsidRPr="006261E6" w:rsidTr="00570821">
        <w:trPr>
          <w:jc w:val="center"/>
        </w:trPr>
        <w:tc>
          <w:tcPr>
            <w:tcW w:w="15279" w:type="dxa"/>
            <w:gridSpan w:val="5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64CA" w:rsidRPr="00626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Рынок</w:t>
            </w:r>
            <w:r w:rsidR="00CF64CA"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строительства (за исключением индивидуального жилищного строительства)</w:t>
            </w:r>
          </w:p>
        </w:tc>
      </w:tr>
      <w:tr w:rsidR="00AD0E73" w:rsidRPr="006261E6" w:rsidTr="00570821">
        <w:trPr>
          <w:jc w:val="center"/>
        </w:trPr>
        <w:tc>
          <w:tcPr>
            <w:tcW w:w="617" w:type="dxa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8911" w:type="dxa"/>
            <w:shd w:val="clear" w:color="auto" w:fill="auto"/>
          </w:tcPr>
          <w:p w:rsidR="00AD0E73" w:rsidRPr="006261E6" w:rsidRDefault="00CF64CA" w:rsidP="007679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собственности в сфере жилищного строительства</w:t>
            </w:r>
          </w:p>
        </w:tc>
        <w:tc>
          <w:tcPr>
            <w:tcW w:w="1567" w:type="dxa"/>
            <w:shd w:val="clear" w:color="auto" w:fill="auto"/>
          </w:tcPr>
          <w:p w:rsidR="00AD0E73" w:rsidRPr="006261E6" w:rsidRDefault="00AD0E73" w:rsidP="00767933">
            <w:pPr>
              <w:spacing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shd w:val="clear" w:color="auto" w:fill="auto"/>
          </w:tcPr>
          <w:p w:rsidR="00AD0E73" w:rsidRPr="006261E6" w:rsidRDefault="00AD0E73" w:rsidP="00767933">
            <w:pPr>
              <w:pStyle w:val="Default"/>
              <w:jc w:val="center"/>
            </w:pPr>
            <w:r w:rsidRPr="006261E6">
              <w:t>100</w:t>
            </w:r>
          </w:p>
        </w:tc>
        <w:tc>
          <w:tcPr>
            <w:tcW w:w="2483" w:type="dxa"/>
            <w:shd w:val="clear" w:color="auto" w:fill="auto"/>
          </w:tcPr>
          <w:p w:rsidR="00AD0E73" w:rsidRPr="006261E6" w:rsidRDefault="00AD0E73" w:rsidP="00767933">
            <w:pPr>
              <w:pStyle w:val="Default"/>
              <w:jc w:val="center"/>
            </w:pPr>
            <w:r w:rsidRPr="006261E6">
              <w:t>100</w:t>
            </w:r>
          </w:p>
        </w:tc>
      </w:tr>
      <w:tr w:rsidR="00F35DC6" w:rsidRPr="006261E6" w:rsidTr="00570821">
        <w:trPr>
          <w:jc w:val="center"/>
        </w:trPr>
        <w:tc>
          <w:tcPr>
            <w:tcW w:w="15279" w:type="dxa"/>
            <w:gridSpan w:val="5"/>
            <w:shd w:val="clear" w:color="auto" w:fill="auto"/>
          </w:tcPr>
          <w:p w:rsidR="00F35DC6" w:rsidRPr="006261E6" w:rsidRDefault="00F35DC6" w:rsidP="00F35D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 Рынок</w:t>
            </w:r>
            <w:r w:rsidRPr="0062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35DC6" w:rsidRPr="006261E6" w:rsidTr="00570821">
        <w:trPr>
          <w:jc w:val="center"/>
        </w:trPr>
        <w:tc>
          <w:tcPr>
            <w:tcW w:w="617" w:type="dxa"/>
            <w:shd w:val="clear" w:color="auto" w:fill="auto"/>
          </w:tcPr>
          <w:p w:rsidR="00F35DC6" w:rsidRPr="006261E6" w:rsidRDefault="00F35DC6" w:rsidP="00767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8911" w:type="dxa"/>
            <w:shd w:val="clear" w:color="auto" w:fill="auto"/>
          </w:tcPr>
          <w:p w:rsidR="00F35DC6" w:rsidRPr="006261E6" w:rsidRDefault="00F35DC6" w:rsidP="007679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E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67" w:type="dxa"/>
            <w:shd w:val="clear" w:color="auto" w:fill="auto"/>
          </w:tcPr>
          <w:p w:rsidR="00F35DC6" w:rsidRPr="006261E6" w:rsidRDefault="00F35DC6" w:rsidP="00767933">
            <w:pPr>
              <w:spacing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shd w:val="clear" w:color="auto" w:fill="auto"/>
          </w:tcPr>
          <w:p w:rsidR="00F35DC6" w:rsidRPr="006261E6" w:rsidRDefault="00F35DC6" w:rsidP="00767933">
            <w:pPr>
              <w:pStyle w:val="Default"/>
              <w:jc w:val="center"/>
            </w:pPr>
            <w:r w:rsidRPr="006261E6">
              <w:t>100</w:t>
            </w:r>
          </w:p>
        </w:tc>
        <w:tc>
          <w:tcPr>
            <w:tcW w:w="2483" w:type="dxa"/>
            <w:shd w:val="clear" w:color="auto" w:fill="auto"/>
          </w:tcPr>
          <w:p w:rsidR="00F35DC6" w:rsidRPr="006261E6" w:rsidRDefault="00F35DC6" w:rsidP="00767933">
            <w:pPr>
              <w:pStyle w:val="Default"/>
              <w:jc w:val="center"/>
            </w:pPr>
            <w:r w:rsidRPr="006261E6">
              <w:t>100</w:t>
            </w:r>
          </w:p>
        </w:tc>
      </w:tr>
    </w:tbl>
    <w:p w:rsidR="00AD0E73" w:rsidRPr="00AD0E73" w:rsidRDefault="00AD0E73" w:rsidP="00AD0E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D0E73" w:rsidRPr="00AD0E73" w:rsidSect="00593FFF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337"/>
    <w:rsid w:val="00003045"/>
    <w:rsid w:val="00011DAF"/>
    <w:rsid w:val="00032D5E"/>
    <w:rsid w:val="00037913"/>
    <w:rsid w:val="00045FD9"/>
    <w:rsid w:val="00052980"/>
    <w:rsid w:val="0006257F"/>
    <w:rsid w:val="00072735"/>
    <w:rsid w:val="000747CA"/>
    <w:rsid w:val="000A125D"/>
    <w:rsid w:val="000A1837"/>
    <w:rsid w:val="000A3938"/>
    <w:rsid w:val="000C50BE"/>
    <w:rsid w:val="000D4E36"/>
    <w:rsid w:val="000F42FD"/>
    <w:rsid w:val="000F567E"/>
    <w:rsid w:val="00103316"/>
    <w:rsid w:val="001201F9"/>
    <w:rsid w:val="00125CFC"/>
    <w:rsid w:val="00132D3B"/>
    <w:rsid w:val="0013613E"/>
    <w:rsid w:val="00145337"/>
    <w:rsid w:val="00146674"/>
    <w:rsid w:val="001607BB"/>
    <w:rsid w:val="00176208"/>
    <w:rsid w:val="00177564"/>
    <w:rsid w:val="00180B9F"/>
    <w:rsid w:val="00181B1B"/>
    <w:rsid w:val="0019507C"/>
    <w:rsid w:val="00197ABB"/>
    <w:rsid w:val="001A36DB"/>
    <w:rsid w:val="001A47E5"/>
    <w:rsid w:val="001B7183"/>
    <w:rsid w:val="001C3C26"/>
    <w:rsid w:val="001C5B85"/>
    <w:rsid w:val="001C6945"/>
    <w:rsid w:val="001D68E2"/>
    <w:rsid w:val="001E4640"/>
    <w:rsid w:val="002041DA"/>
    <w:rsid w:val="00207C52"/>
    <w:rsid w:val="00210A2B"/>
    <w:rsid w:val="00210BB2"/>
    <w:rsid w:val="00214A2D"/>
    <w:rsid w:val="00221731"/>
    <w:rsid w:val="00227F87"/>
    <w:rsid w:val="00232029"/>
    <w:rsid w:val="002614E3"/>
    <w:rsid w:val="002633E9"/>
    <w:rsid w:val="00272DCA"/>
    <w:rsid w:val="00286ACA"/>
    <w:rsid w:val="00297CBE"/>
    <w:rsid w:val="002A4915"/>
    <w:rsid w:val="002A73B2"/>
    <w:rsid w:val="002C6C8E"/>
    <w:rsid w:val="002E1E52"/>
    <w:rsid w:val="00301504"/>
    <w:rsid w:val="00304581"/>
    <w:rsid w:val="00312DD5"/>
    <w:rsid w:val="0031566C"/>
    <w:rsid w:val="003161B5"/>
    <w:rsid w:val="00322B24"/>
    <w:rsid w:val="00326579"/>
    <w:rsid w:val="00333042"/>
    <w:rsid w:val="00340388"/>
    <w:rsid w:val="00352082"/>
    <w:rsid w:val="00356A9B"/>
    <w:rsid w:val="00371C91"/>
    <w:rsid w:val="003A0E5C"/>
    <w:rsid w:val="003C14EA"/>
    <w:rsid w:val="003D0782"/>
    <w:rsid w:val="003E0CB0"/>
    <w:rsid w:val="003E5061"/>
    <w:rsid w:val="003E5858"/>
    <w:rsid w:val="003E687D"/>
    <w:rsid w:val="00415176"/>
    <w:rsid w:val="00432948"/>
    <w:rsid w:val="00435D7D"/>
    <w:rsid w:val="0044679F"/>
    <w:rsid w:val="004572C8"/>
    <w:rsid w:val="004578C4"/>
    <w:rsid w:val="00462853"/>
    <w:rsid w:val="004635C5"/>
    <w:rsid w:val="00473AE9"/>
    <w:rsid w:val="004A4DC8"/>
    <w:rsid w:val="004C0B53"/>
    <w:rsid w:val="004E1DD5"/>
    <w:rsid w:val="004E6EBB"/>
    <w:rsid w:val="004F29E7"/>
    <w:rsid w:val="00500D26"/>
    <w:rsid w:val="00513507"/>
    <w:rsid w:val="00517812"/>
    <w:rsid w:val="005211B4"/>
    <w:rsid w:val="00521986"/>
    <w:rsid w:val="00536672"/>
    <w:rsid w:val="00547852"/>
    <w:rsid w:val="00570821"/>
    <w:rsid w:val="005762C2"/>
    <w:rsid w:val="005877E1"/>
    <w:rsid w:val="00593FFF"/>
    <w:rsid w:val="005A1F11"/>
    <w:rsid w:val="005B5B57"/>
    <w:rsid w:val="006055BF"/>
    <w:rsid w:val="00616479"/>
    <w:rsid w:val="006173A5"/>
    <w:rsid w:val="006261E6"/>
    <w:rsid w:val="00645520"/>
    <w:rsid w:val="006463BA"/>
    <w:rsid w:val="00653106"/>
    <w:rsid w:val="006541D2"/>
    <w:rsid w:val="00655819"/>
    <w:rsid w:val="00663E0D"/>
    <w:rsid w:val="00663FFB"/>
    <w:rsid w:val="0066531C"/>
    <w:rsid w:val="006673A5"/>
    <w:rsid w:val="00670391"/>
    <w:rsid w:val="00673307"/>
    <w:rsid w:val="00680525"/>
    <w:rsid w:val="00680B9A"/>
    <w:rsid w:val="0068545B"/>
    <w:rsid w:val="00692026"/>
    <w:rsid w:val="006A0F66"/>
    <w:rsid w:val="006B4A26"/>
    <w:rsid w:val="006B62C1"/>
    <w:rsid w:val="006D219B"/>
    <w:rsid w:val="006D394C"/>
    <w:rsid w:val="006F2E2D"/>
    <w:rsid w:val="007073B0"/>
    <w:rsid w:val="00710D8B"/>
    <w:rsid w:val="0075216A"/>
    <w:rsid w:val="0075342A"/>
    <w:rsid w:val="0076013F"/>
    <w:rsid w:val="00762F77"/>
    <w:rsid w:val="00767933"/>
    <w:rsid w:val="00780A31"/>
    <w:rsid w:val="007834DB"/>
    <w:rsid w:val="00797914"/>
    <w:rsid w:val="007A4A0C"/>
    <w:rsid w:val="007C147E"/>
    <w:rsid w:val="007D4CD1"/>
    <w:rsid w:val="008229BC"/>
    <w:rsid w:val="008235F8"/>
    <w:rsid w:val="0082518A"/>
    <w:rsid w:val="00832D32"/>
    <w:rsid w:val="00844DA0"/>
    <w:rsid w:val="008520C4"/>
    <w:rsid w:val="00866A76"/>
    <w:rsid w:val="00870C85"/>
    <w:rsid w:val="00880A7B"/>
    <w:rsid w:val="00884911"/>
    <w:rsid w:val="00892128"/>
    <w:rsid w:val="00895FC2"/>
    <w:rsid w:val="008A3F4B"/>
    <w:rsid w:val="008A5B96"/>
    <w:rsid w:val="008B6B4C"/>
    <w:rsid w:val="008D2FA2"/>
    <w:rsid w:val="008F1DC1"/>
    <w:rsid w:val="00902B71"/>
    <w:rsid w:val="00921BB2"/>
    <w:rsid w:val="00922DE7"/>
    <w:rsid w:val="009231D2"/>
    <w:rsid w:val="00923507"/>
    <w:rsid w:val="0092390A"/>
    <w:rsid w:val="00941C48"/>
    <w:rsid w:val="00955E19"/>
    <w:rsid w:val="00961FA2"/>
    <w:rsid w:val="00964FB2"/>
    <w:rsid w:val="009764E7"/>
    <w:rsid w:val="0099194F"/>
    <w:rsid w:val="009966C7"/>
    <w:rsid w:val="00997234"/>
    <w:rsid w:val="009B1A09"/>
    <w:rsid w:val="009C4C45"/>
    <w:rsid w:val="009D7B7E"/>
    <w:rsid w:val="009E77D1"/>
    <w:rsid w:val="009F3162"/>
    <w:rsid w:val="00A04087"/>
    <w:rsid w:val="00A240DD"/>
    <w:rsid w:val="00A24BEB"/>
    <w:rsid w:val="00A27F4A"/>
    <w:rsid w:val="00A34EBA"/>
    <w:rsid w:val="00A40945"/>
    <w:rsid w:val="00A44ED4"/>
    <w:rsid w:val="00A70EDA"/>
    <w:rsid w:val="00A9702E"/>
    <w:rsid w:val="00AB42AF"/>
    <w:rsid w:val="00AB5073"/>
    <w:rsid w:val="00AD0E73"/>
    <w:rsid w:val="00AD1C1F"/>
    <w:rsid w:val="00AD318F"/>
    <w:rsid w:val="00AF2E25"/>
    <w:rsid w:val="00AF35C5"/>
    <w:rsid w:val="00AF581C"/>
    <w:rsid w:val="00B01C4C"/>
    <w:rsid w:val="00B43657"/>
    <w:rsid w:val="00B5269B"/>
    <w:rsid w:val="00B62527"/>
    <w:rsid w:val="00B86150"/>
    <w:rsid w:val="00B866BF"/>
    <w:rsid w:val="00B92207"/>
    <w:rsid w:val="00B92C40"/>
    <w:rsid w:val="00B9710A"/>
    <w:rsid w:val="00BA6034"/>
    <w:rsid w:val="00BB1DF3"/>
    <w:rsid w:val="00BB37D6"/>
    <w:rsid w:val="00BB5D37"/>
    <w:rsid w:val="00BC0401"/>
    <w:rsid w:val="00BC45BD"/>
    <w:rsid w:val="00BC5E8D"/>
    <w:rsid w:val="00BF000F"/>
    <w:rsid w:val="00C13FAB"/>
    <w:rsid w:val="00C21621"/>
    <w:rsid w:val="00C326AF"/>
    <w:rsid w:val="00C404E7"/>
    <w:rsid w:val="00C67700"/>
    <w:rsid w:val="00C71FAA"/>
    <w:rsid w:val="00C91F9E"/>
    <w:rsid w:val="00CA1079"/>
    <w:rsid w:val="00CA1C88"/>
    <w:rsid w:val="00CB251A"/>
    <w:rsid w:val="00CF64CA"/>
    <w:rsid w:val="00CF7861"/>
    <w:rsid w:val="00D0393E"/>
    <w:rsid w:val="00D12231"/>
    <w:rsid w:val="00D1249F"/>
    <w:rsid w:val="00D16A43"/>
    <w:rsid w:val="00D4625D"/>
    <w:rsid w:val="00D466B9"/>
    <w:rsid w:val="00D516EA"/>
    <w:rsid w:val="00D538A6"/>
    <w:rsid w:val="00D5426C"/>
    <w:rsid w:val="00D54AE0"/>
    <w:rsid w:val="00D64417"/>
    <w:rsid w:val="00D912BC"/>
    <w:rsid w:val="00D93B2D"/>
    <w:rsid w:val="00D96D62"/>
    <w:rsid w:val="00DA140C"/>
    <w:rsid w:val="00DC77B9"/>
    <w:rsid w:val="00DE2630"/>
    <w:rsid w:val="00DF1CCD"/>
    <w:rsid w:val="00DF62A7"/>
    <w:rsid w:val="00E25B75"/>
    <w:rsid w:val="00E30595"/>
    <w:rsid w:val="00E33334"/>
    <w:rsid w:val="00E370A0"/>
    <w:rsid w:val="00E64187"/>
    <w:rsid w:val="00E74D76"/>
    <w:rsid w:val="00E81F62"/>
    <w:rsid w:val="00E84A50"/>
    <w:rsid w:val="00E84F4A"/>
    <w:rsid w:val="00EA7FAF"/>
    <w:rsid w:val="00EB5282"/>
    <w:rsid w:val="00EB7B78"/>
    <w:rsid w:val="00EC14FC"/>
    <w:rsid w:val="00F00057"/>
    <w:rsid w:val="00F00740"/>
    <w:rsid w:val="00F10272"/>
    <w:rsid w:val="00F124B8"/>
    <w:rsid w:val="00F20582"/>
    <w:rsid w:val="00F25999"/>
    <w:rsid w:val="00F336B1"/>
    <w:rsid w:val="00F35DC6"/>
    <w:rsid w:val="00F423D3"/>
    <w:rsid w:val="00F5465D"/>
    <w:rsid w:val="00F87719"/>
    <w:rsid w:val="00F877BD"/>
    <w:rsid w:val="00F95729"/>
    <w:rsid w:val="00FB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3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7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0E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20582"/>
    <w:pPr>
      <w:spacing w:after="0" w:line="240" w:lineRule="auto"/>
    </w:pPr>
  </w:style>
  <w:style w:type="paragraph" w:styleId="2">
    <w:name w:val="Body Text 2"/>
    <w:basedOn w:val="a"/>
    <w:link w:val="20"/>
    <w:rsid w:val="00210BB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0BB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hgor.ru/documents/postanovlenie/npa_192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pohg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F321-C091-4DFC-8C14-349ECF54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г.о. Похвистнево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Веселовская</dc:creator>
  <cp:lastModifiedBy>Веселовская</cp:lastModifiedBy>
  <cp:revision>26</cp:revision>
  <cp:lastPrinted>2023-02-14T12:56:00Z</cp:lastPrinted>
  <dcterms:created xsi:type="dcterms:W3CDTF">2023-02-13T05:12:00Z</dcterms:created>
  <dcterms:modified xsi:type="dcterms:W3CDTF">2023-02-15T10:22:00Z</dcterms:modified>
</cp:coreProperties>
</file>