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ackground w:color="FFFFFF"/>
  <w:body>
    <w:p w:rsidR="00DB3887" w:rsidRPr="00DA278F" w:rsidRDefault="00F82FF8" w:rsidP="00DB3887">
      <w:pPr>
        <w:widowControl w:val="0"/>
        <w:tabs>
          <w:tab w:val="left" w:pos="993"/>
        </w:tabs>
        <w:spacing w:line="276" w:lineRule="auto"/>
        <w:jc w:val="center"/>
        <w:rPr>
          <w:b/>
          <w:spacing w:val="19"/>
          <w:sz w:val="28"/>
          <w:szCs w:val="28"/>
        </w:rPr>
      </w:pPr>
      <w:r>
        <w:rPr>
          <w:b/>
          <w:noProof/>
          <w:spacing w:val="19"/>
          <w:sz w:val="28"/>
          <w:szCs w:val="28"/>
          <w:lang w:eastAsia="ru-RU"/>
        </w:rPr>
        <w:drawing>
          <wp:inline distT="0" distB="0" distL="0" distR="0">
            <wp:extent cx="666750" cy="733425"/>
            <wp:effectExtent l="0" t="0" r="0" b="9525"/>
            <wp:docPr id="1" name="Рисунок 1" descr="герб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герб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66750" cy="7334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DB3887" w:rsidRPr="002C6194" w:rsidRDefault="00DB3887" w:rsidP="00DB3887">
      <w:pPr>
        <w:widowControl w:val="0"/>
        <w:tabs>
          <w:tab w:val="left" w:pos="993"/>
        </w:tabs>
        <w:spacing w:line="276" w:lineRule="auto"/>
        <w:jc w:val="center"/>
        <w:rPr>
          <w:b/>
          <w:sz w:val="28"/>
          <w:szCs w:val="28"/>
        </w:rPr>
      </w:pPr>
      <w:r w:rsidRPr="002C6194">
        <w:rPr>
          <w:b/>
          <w:sz w:val="28"/>
          <w:szCs w:val="28"/>
        </w:rPr>
        <w:t>Д У М А</w:t>
      </w:r>
    </w:p>
    <w:p w:rsidR="00DB3887" w:rsidRPr="002C6194" w:rsidRDefault="00DB3887" w:rsidP="00DB3887">
      <w:pPr>
        <w:widowControl w:val="0"/>
        <w:tabs>
          <w:tab w:val="left" w:pos="993"/>
        </w:tabs>
        <w:spacing w:line="276" w:lineRule="auto"/>
        <w:jc w:val="center"/>
        <w:rPr>
          <w:b/>
          <w:sz w:val="28"/>
          <w:szCs w:val="28"/>
        </w:rPr>
      </w:pPr>
      <w:r w:rsidRPr="002C6194">
        <w:rPr>
          <w:b/>
          <w:sz w:val="28"/>
          <w:szCs w:val="28"/>
        </w:rPr>
        <w:t>ГОРОДСКОГО ОКРУГА ПОХВИСТНЕВО</w:t>
      </w:r>
    </w:p>
    <w:p w:rsidR="00DB3887" w:rsidRPr="002C6194" w:rsidRDefault="00DB3887" w:rsidP="00DB3887">
      <w:pPr>
        <w:widowControl w:val="0"/>
        <w:tabs>
          <w:tab w:val="left" w:pos="993"/>
        </w:tabs>
        <w:spacing w:line="276" w:lineRule="auto"/>
        <w:jc w:val="center"/>
        <w:rPr>
          <w:b/>
          <w:sz w:val="28"/>
          <w:szCs w:val="28"/>
        </w:rPr>
      </w:pPr>
      <w:r w:rsidRPr="002C6194">
        <w:rPr>
          <w:b/>
          <w:sz w:val="28"/>
          <w:szCs w:val="28"/>
        </w:rPr>
        <w:t>САМАРСКОЙ ОБЛАСТИ</w:t>
      </w:r>
    </w:p>
    <w:p w:rsidR="00DB3887" w:rsidRPr="002C6194" w:rsidRDefault="002C6194" w:rsidP="00DB3887">
      <w:pPr>
        <w:widowControl w:val="0"/>
        <w:tabs>
          <w:tab w:val="left" w:pos="993"/>
        </w:tabs>
        <w:spacing w:line="276" w:lineRule="auto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ВОСЬМ</w:t>
      </w:r>
      <w:r w:rsidR="00DB3887" w:rsidRPr="002C6194">
        <w:rPr>
          <w:b/>
          <w:sz w:val="28"/>
          <w:szCs w:val="28"/>
        </w:rPr>
        <w:t>ОГО СОЗЫВА</w:t>
      </w:r>
    </w:p>
    <w:p w:rsidR="00DB3887" w:rsidRPr="002C6194" w:rsidRDefault="00DB3887" w:rsidP="00DB3887">
      <w:pPr>
        <w:widowControl w:val="0"/>
        <w:tabs>
          <w:tab w:val="left" w:pos="993"/>
        </w:tabs>
        <w:jc w:val="center"/>
        <w:rPr>
          <w:sz w:val="28"/>
          <w:szCs w:val="28"/>
        </w:rPr>
      </w:pPr>
    </w:p>
    <w:p w:rsidR="00DB3887" w:rsidRPr="002C6194" w:rsidRDefault="00DB3887" w:rsidP="00DB3887">
      <w:pPr>
        <w:tabs>
          <w:tab w:val="left" w:pos="993"/>
        </w:tabs>
        <w:jc w:val="center"/>
        <w:rPr>
          <w:b/>
          <w:sz w:val="28"/>
          <w:szCs w:val="28"/>
        </w:rPr>
      </w:pPr>
      <w:proofErr w:type="gramStart"/>
      <w:r w:rsidRPr="002C6194">
        <w:rPr>
          <w:b/>
          <w:sz w:val="28"/>
          <w:szCs w:val="28"/>
        </w:rPr>
        <w:t>Р</w:t>
      </w:r>
      <w:proofErr w:type="gramEnd"/>
      <w:r w:rsidRPr="002C6194">
        <w:rPr>
          <w:b/>
          <w:sz w:val="28"/>
          <w:szCs w:val="28"/>
        </w:rPr>
        <w:t xml:space="preserve"> Е Ш Е Н И Е</w:t>
      </w:r>
    </w:p>
    <w:p w:rsidR="00DB3887" w:rsidRPr="00A83AD6" w:rsidRDefault="00DB3887" w:rsidP="00DB3887">
      <w:pPr>
        <w:tabs>
          <w:tab w:val="left" w:pos="993"/>
        </w:tabs>
        <w:rPr>
          <w:sz w:val="27"/>
          <w:szCs w:val="27"/>
        </w:rPr>
      </w:pPr>
    </w:p>
    <w:p w:rsidR="00DB3887" w:rsidRDefault="00C70C88" w:rsidP="00C70C88">
      <w:pPr>
        <w:jc w:val="both"/>
        <w:rPr>
          <w:rFonts w:eastAsia="Calibri"/>
          <w:sz w:val="28"/>
          <w:szCs w:val="28"/>
          <w:lang w:eastAsia="en-US"/>
        </w:rPr>
      </w:pPr>
      <w:r>
        <w:rPr>
          <w:rFonts w:eastAsia="Calibri"/>
          <w:sz w:val="28"/>
          <w:szCs w:val="28"/>
          <w:lang w:eastAsia="en-US"/>
        </w:rPr>
        <w:t xml:space="preserve">29 апреля 2026 года                                                 </w:t>
      </w:r>
      <w:r>
        <w:rPr>
          <w:rFonts w:eastAsia="Calibri"/>
          <w:sz w:val="28"/>
          <w:szCs w:val="28"/>
          <w:lang w:eastAsia="en-US"/>
        </w:rPr>
        <w:t xml:space="preserve">                             </w:t>
      </w:r>
      <w:r>
        <w:rPr>
          <w:rFonts w:eastAsia="Calibri"/>
          <w:sz w:val="28"/>
          <w:szCs w:val="28"/>
          <w:lang w:eastAsia="en-US"/>
        </w:rPr>
        <w:t xml:space="preserve">   № 8-</w:t>
      </w:r>
      <w:r>
        <w:rPr>
          <w:rFonts w:eastAsia="Calibri"/>
          <w:sz w:val="28"/>
          <w:szCs w:val="28"/>
          <w:lang w:eastAsia="en-US"/>
        </w:rPr>
        <w:t>51</w:t>
      </w:r>
    </w:p>
    <w:p w:rsidR="00C70C88" w:rsidRPr="00A83AD6" w:rsidRDefault="00C70C88" w:rsidP="00C70C88">
      <w:pPr>
        <w:jc w:val="both"/>
        <w:rPr>
          <w:b/>
          <w:sz w:val="27"/>
          <w:szCs w:val="27"/>
        </w:rPr>
      </w:pPr>
      <w:bookmarkStart w:id="0" w:name="_GoBack"/>
      <w:bookmarkEnd w:id="0"/>
    </w:p>
    <w:p w:rsidR="00AA3B23" w:rsidRPr="009A65C8" w:rsidRDefault="009A65C8" w:rsidP="00904F05">
      <w:pPr>
        <w:jc w:val="center"/>
        <w:rPr>
          <w:b/>
          <w:sz w:val="27"/>
          <w:szCs w:val="27"/>
        </w:rPr>
      </w:pPr>
      <w:r w:rsidRPr="009A65C8">
        <w:rPr>
          <w:b/>
          <w:sz w:val="28"/>
          <w:szCs w:val="28"/>
        </w:rPr>
        <w:t>Об утверждении Положения о порядке принятия решения о применении мер ответственности к лицу, замещающему муниципальную должность, представившему недостоверные или неполные сведения о доходах, расходах, об имуществе и обязательствах имущественного характера, если искажение этих сведений является несущественным</w:t>
      </w:r>
    </w:p>
    <w:p w:rsidR="00050A0F" w:rsidRDefault="00050A0F" w:rsidP="005D1346">
      <w:pPr>
        <w:ind w:firstLine="840"/>
        <w:jc w:val="both"/>
        <w:rPr>
          <w:sz w:val="27"/>
          <w:szCs w:val="27"/>
        </w:rPr>
      </w:pPr>
    </w:p>
    <w:p w:rsidR="00C70C88" w:rsidRPr="00A83AD6" w:rsidRDefault="00C70C88" w:rsidP="005D1346">
      <w:pPr>
        <w:ind w:firstLine="840"/>
        <w:jc w:val="both"/>
        <w:rPr>
          <w:sz w:val="27"/>
          <w:szCs w:val="27"/>
        </w:rPr>
      </w:pPr>
    </w:p>
    <w:p w:rsidR="00C93BC0" w:rsidRPr="00A83AD6" w:rsidRDefault="00904F05" w:rsidP="00B00502">
      <w:pPr>
        <w:suppressAutoHyphens w:val="0"/>
        <w:autoSpaceDE w:val="0"/>
        <w:autoSpaceDN w:val="0"/>
        <w:adjustRightInd w:val="0"/>
        <w:spacing w:line="276" w:lineRule="auto"/>
        <w:ind w:firstLine="720"/>
        <w:jc w:val="both"/>
        <w:rPr>
          <w:sz w:val="27"/>
          <w:szCs w:val="27"/>
        </w:rPr>
      </w:pPr>
      <w:proofErr w:type="gramStart"/>
      <w:r w:rsidRPr="00A83AD6">
        <w:rPr>
          <w:sz w:val="27"/>
          <w:szCs w:val="27"/>
        </w:rPr>
        <w:t xml:space="preserve">В соответствии с </w:t>
      </w:r>
      <w:r w:rsidR="009A65C8">
        <w:rPr>
          <w:sz w:val="27"/>
          <w:szCs w:val="27"/>
        </w:rPr>
        <w:t xml:space="preserve">частью 5 статьи 29 Федерального закона от 20.03.2025        № 33-ФЗ «Об общих принципах организации местного самоуправления в единой системе публичной власти», частью 12 статьи 13.1 Закона Самарской области от 10.03.2009 № 23-ГД «О противодействии коррупции в Самарской области», </w:t>
      </w:r>
      <w:r w:rsidR="00E90251">
        <w:rPr>
          <w:sz w:val="27"/>
          <w:szCs w:val="27"/>
        </w:rPr>
        <w:t>пункт</w:t>
      </w:r>
      <w:r w:rsidR="00C70C88">
        <w:rPr>
          <w:sz w:val="27"/>
          <w:szCs w:val="27"/>
        </w:rPr>
        <w:t>ом</w:t>
      </w:r>
      <w:r w:rsidR="00E90251">
        <w:rPr>
          <w:sz w:val="27"/>
          <w:szCs w:val="27"/>
        </w:rPr>
        <w:t xml:space="preserve"> 4 статьи 12.1 Федерального закона от 25.12.2008</w:t>
      </w:r>
      <w:r w:rsidR="00C70C88">
        <w:rPr>
          <w:sz w:val="27"/>
          <w:szCs w:val="27"/>
        </w:rPr>
        <w:t>г.</w:t>
      </w:r>
      <w:r w:rsidR="00E90251">
        <w:rPr>
          <w:sz w:val="27"/>
          <w:szCs w:val="27"/>
        </w:rPr>
        <w:t xml:space="preserve"> № 273-ФЗ «О противодействии коррупции», Уставом городского округа Похвистнево Самарской области</w:t>
      </w:r>
      <w:r w:rsidR="001E1783" w:rsidRPr="00A83AD6">
        <w:rPr>
          <w:sz w:val="27"/>
          <w:szCs w:val="27"/>
        </w:rPr>
        <w:t>, Дума городского</w:t>
      </w:r>
      <w:proofErr w:type="gramEnd"/>
      <w:r w:rsidR="001E1783" w:rsidRPr="00A83AD6">
        <w:rPr>
          <w:sz w:val="27"/>
          <w:szCs w:val="27"/>
        </w:rPr>
        <w:t xml:space="preserve"> округа Похвистнево Самарской области</w:t>
      </w:r>
    </w:p>
    <w:p w:rsidR="00683D61" w:rsidRPr="00A83AD6" w:rsidRDefault="00683D61" w:rsidP="00B00502">
      <w:pPr>
        <w:suppressAutoHyphens w:val="0"/>
        <w:autoSpaceDE w:val="0"/>
        <w:autoSpaceDN w:val="0"/>
        <w:adjustRightInd w:val="0"/>
        <w:spacing w:line="276" w:lineRule="auto"/>
        <w:ind w:firstLine="720"/>
        <w:jc w:val="both"/>
        <w:rPr>
          <w:sz w:val="27"/>
          <w:szCs w:val="27"/>
          <w:lang w:eastAsia="ru-RU"/>
        </w:rPr>
      </w:pPr>
    </w:p>
    <w:p w:rsidR="00C93BC0" w:rsidRPr="00A83AD6" w:rsidRDefault="00C93BC0" w:rsidP="00B00502">
      <w:pPr>
        <w:spacing w:line="276" w:lineRule="auto"/>
        <w:jc w:val="center"/>
        <w:rPr>
          <w:b/>
          <w:sz w:val="27"/>
          <w:szCs w:val="27"/>
        </w:rPr>
      </w:pPr>
      <w:proofErr w:type="gramStart"/>
      <w:r w:rsidRPr="00A83AD6">
        <w:rPr>
          <w:b/>
          <w:sz w:val="27"/>
          <w:szCs w:val="27"/>
        </w:rPr>
        <w:t>Р</w:t>
      </w:r>
      <w:proofErr w:type="gramEnd"/>
      <w:r w:rsidRPr="00A83AD6">
        <w:rPr>
          <w:b/>
          <w:sz w:val="27"/>
          <w:szCs w:val="27"/>
        </w:rPr>
        <w:t xml:space="preserve"> Е Ш И Л А:</w:t>
      </w:r>
    </w:p>
    <w:p w:rsidR="00C93BC0" w:rsidRPr="00A83AD6" w:rsidRDefault="00C93BC0" w:rsidP="00B00502">
      <w:pPr>
        <w:spacing w:line="276" w:lineRule="auto"/>
        <w:jc w:val="center"/>
        <w:rPr>
          <w:b/>
          <w:sz w:val="27"/>
          <w:szCs w:val="27"/>
        </w:rPr>
      </w:pPr>
    </w:p>
    <w:p w:rsidR="00E90251" w:rsidRPr="00C70C88" w:rsidRDefault="00E90251" w:rsidP="00B00502">
      <w:pPr>
        <w:spacing w:line="276" w:lineRule="auto"/>
        <w:ind w:firstLine="720"/>
        <w:jc w:val="both"/>
        <w:rPr>
          <w:sz w:val="28"/>
          <w:szCs w:val="28"/>
        </w:rPr>
      </w:pPr>
      <w:r w:rsidRPr="00C70C88">
        <w:rPr>
          <w:sz w:val="28"/>
          <w:szCs w:val="28"/>
        </w:rPr>
        <w:t>1. Утвердить Положение о порядке принятия решения о применении мер ответственности к лицу, замещающему муниципальную должность, представившему недостоверные или неполные сведения о доходах, расходах, об имуществе и обязательствах имущественного характера, если искажение этих сведений является несущественным (Приложение).</w:t>
      </w:r>
    </w:p>
    <w:p w:rsidR="00542F7E" w:rsidRPr="00C70C88" w:rsidRDefault="00A60398" w:rsidP="00B00502">
      <w:pPr>
        <w:spacing w:line="276" w:lineRule="auto"/>
        <w:ind w:firstLine="720"/>
        <w:jc w:val="both"/>
        <w:rPr>
          <w:sz w:val="28"/>
          <w:szCs w:val="28"/>
        </w:rPr>
      </w:pPr>
      <w:r w:rsidRPr="00C70C88">
        <w:rPr>
          <w:sz w:val="28"/>
          <w:szCs w:val="28"/>
        </w:rPr>
        <w:t>2</w:t>
      </w:r>
      <w:r w:rsidR="00D64A81" w:rsidRPr="00C70C88">
        <w:rPr>
          <w:sz w:val="28"/>
          <w:szCs w:val="28"/>
        </w:rPr>
        <w:t xml:space="preserve">. </w:t>
      </w:r>
      <w:proofErr w:type="gramStart"/>
      <w:r w:rsidR="00D64A81" w:rsidRPr="00C70C88">
        <w:rPr>
          <w:sz w:val="28"/>
          <w:szCs w:val="28"/>
        </w:rPr>
        <w:t>Признать утратившим силу решени</w:t>
      </w:r>
      <w:r w:rsidR="00683D61" w:rsidRPr="00C70C88">
        <w:rPr>
          <w:sz w:val="28"/>
          <w:szCs w:val="28"/>
        </w:rPr>
        <w:t>е</w:t>
      </w:r>
      <w:r w:rsidR="00D64A81" w:rsidRPr="00C70C88">
        <w:rPr>
          <w:sz w:val="28"/>
          <w:szCs w:val="28"/>
        </w:rPr>
        <w:t xml:space="preserve"> Думы городского округа Похвистнево</w:t>
      </w:r>
      <w:r w:rsidR="00441735" w:rsidRPr="00C70C88">
        <w:rPr>
          <w:sz w:val="28"/>
          <w:szCs w:val="28"/>
        </w:rPr>
        <w:t xml:space="preserve"> </w:t>
      </w:r>
      <w:r w:rsidR="00683D61" w:rsidRPr="00C70C88">
        <w:rPr>
          <w:sz w:val="28"/>
          <w:szCs w:val="28"/>
        </w:rPr>
        <w:t xml:space="preserve">Самарской области </w:t>
      </w:r>
      <w:r w:rsidR="00542F7E" w:rsidRPr="00C70C88">
        <w:rPr>
          <w:sz w:val="28"/>
          <w:szCs w:val="28"/>
        </w:rPr>
        <w:t xml:space="preserve">от </w:t>
      </w:r>
      <w:r w:rsidR="00E90251" w:rsidRPr="00C70C88">
        <w:rPr>
          <w:sz w:val="28"/>
          <w:szCs w:val="28"/>
        </w:rPr>
        <w:t>17</w:t>
      </w:r>
      <w:r w:rsidR="00683D61" w:rsidRPr="00C70C88">
        <w:rPr>
          <w:sz w:val="28"/>
          <w:szCs w:val="28"/>
        </w:rPr>
        <w:t>.0</w:t>
      </w:r>
      <w:r w:rsidR="00E90251" w:rsidRPr="00C70C88">
        <w:rPr>
          <w:sz w:val="28"/>
          <w:szCs w:val="28"/>
        </w:rPr>
        <w:t>6</w:t>
      </w:r>
      <w:r w:rsidR="00683D61" w:rsidRPr="00C70C88">
        <w:rPr>
          <w:sz w:val="28"/>
          <w:szCs w:val="28"/>
        </w:rPr>
        <w:t>.20</w:t>
      </w:r>
      <w:r w:rsidR="00E90251" w:rsidRPr="00C70C88">
        <w:rPr>
          <w:sz w:val="28"/>
          <w:szCs w:val="28"/>
        </w:rPr>
        <w:t>20</w:t>
      </w:r>
      <w:r w:rsidR="00683D61" w:rsidRPr="00C70C88">
        <w:rPr>
          <w:sz w:val="28"/>
          <w:szCs w:val="28"/>
        </w:rPr>
        <w:t xml:space="preserve"> № </w:t>
      </w:r>
      <w:r w:rsidR="00E90251" w:rsidRPr="00C70C88">
        <w:rPr>
          <w:sz w:val="28"/>
          <w:szCs w:val="28"/>
        </w:rPr>
        <w:t>68-396</w:t>
      </w:r>
      <w:r w:rsidR="00683D61" w:rsidRPr="00C70C88">
        <w:rPr>
          <w:sz w:val="28"/>
          <w:szCs w:val="28"/>
        </w:rPr>
        <w:t xml:space="preserve"> «</w:t>
      </w:r>
      <w:r w:rsidR="00E90251" w:rsidRPr="00C70C88">
        <w:rPr>
          <w:sz w:val="28"/>
          <w:szCs w:val="28"/>
        </w:rPr>
        <w:t xml:space="preserve">О порядке принятия решения о применении мер ответственности к депутату, выборному должностному лицу местного самоуправления, представившим недостоверные или неполные сведения о своих доходах, расходах, об имуществе и обязательствах имущественного характера, а также сведения о доходах, расходах, об имуществе и обязательствах имущественного характера своих супруги (супруга) и </w:t>
      </w:r>
      <w:r w:rsidR="00683D61" w:rsidRPr="00C70C88">
        <w:rPr>
          <w:sz w:val="28"/>
          <w:szCs w:val="28"/>
        </w:rPr>
        <w:t>несовершеннолетних</w:t>
      </w:r>
      <w:proofErr w:type="gramEnd"/>
      <w:r w:rsidR="00683D61" w:rsidRPr="00C70C88">
        <w:rPr>
          <w:sz w:val="28"/>
          <w:szCs w:val="28"/>
        </w:rPr>
        <w:t xml:space="preserve"> детей</w:t>
      </w:r>
      <w:r w:rsidR="00E90251" w:rsidRPr="00C70C88">
        <w:rPr>
          <w:sz w:val="28"/>
          <w:szCs w:val="28"/>
        </w:rPr>
        <w:t xml:space="preserve">, если искажение этих сведений является </w:t>
      </w:r>
      <w:proofErr w:type="gramStart"/>
      <w:r w:rsidR="00E90251" w:rsidRPr="00C70C88">
        <w:rPr>
          <w:sz w:val="28"/>
          <w:szCs w:val="28"/>
        </w:rPr>
        <w:t>несущественным</w:t>
      </w:r>
      <w:proofErr w:type="gramEnd"/>
      <w:r w:rsidR="00683D61" w:rsidRPr="00C70C88">
        <w:rPr>
          <w:sz w:val="28"/>
          <w:szCs w:val="28"/>
        </w:rPr>
        <w:t>»</w:t>
      </w:r>
      <w:r w:rsidR="00542F7E" w:rsidRPr="00C70C88">
        <w:rPr>
          <w:sz w:val="28"/>
          <w:szCs w:val="28"/>
        </w:rPr>
        <w:t>.</w:t>
      </w:r>
    </w:p>
    <w:p w:rsidR="00A83AD6" w:rsidRPr="00C70C88" w:rsidRDefault="00A60398" w:rsidP="00B00502">
      <w:pPr>
        <w:pStyle w:val="ae"/>
        <w:spacing w:line="276" w:lineRule="auto"/>
        <w:ind w:firstLine="720"/>
        <w:rPr>
          <w:rFonts w:ascii="Times New Roman" w:hAnsi="Times New Roman"/>
          <w:sz w:val="28"/>
          <w:szCs w:val="28"/>
        </w:rPr>
      </w:pPr>
      <w:r w:rsidRPr="00C70C88">
        <w:rPr>
          <w:rFonts w:ascii="Times New Roman" w:hAnsi="Times New Roman"/>
          <w:sz w:val="28"/>
          <w:szCs w:val="28"/>
        </w:rPr>
        <w:lastRenderedPageBreak/>
        <w:t>3</w:t>
      </w:r>
      <w:r w:rsidR="00A83AD6" w:rsidRPr="00C70C88">
        <w:rPr>
          <w:rFonts w:ascii="Times New Roman" w:hAnsi="Times New Roman"/>
          <w:sz w:val="28"/>
          <w:szCs w:val="28"/>
        </w:rPr>
        <w:t xml:space="preserve">. Официально опубликовать настоящее решение в газете «Похвистневский вестник» и разместить в информационно-телекоммуникационной сети Интернет на официальном сайте Администрации городского округа Похвистнево Самарской области по адресу: </w:t>
      </w:r>
      <w:r w:rsidR="00C85541" w:rsidRPr="00C70C88">
        <w:rPr>
          <w:rFonts w:ascii="Times New Roman" w:hAnsi="Times New Roman"/>
          <w:sz w:val="28"/>
          <w:szCs w:val="28"/>
        </w:rPr>
        <w:t>www.pohgor.ru</w:t>
      </w:r>
      <w:r w:rsidR="00A83AD6" w:rsidRPr="00C70C88">
        <w:rPr>
          <w:rFonts w:ascii="Times New Roman" w:hAnsi="Times New Roman"/>
          <w:sz w:val="28"/>
          <w:szCs w:val="28"/>
        </w:rPr>
        <w:t>.</w:t>
      </w:r>
    </w:p>
    <w:p w:rsidR="00A60398" w:rsidRPr="00C70C88" w:rsidRDefault="00A60398" w:rsidP="00B00502">
      <w:pPr>
        <w:pStyle w:val="ae"/>
        <w:spacing w:line="276" w:lineRule="auto"/>
        <w:ind w:firstLine="720"/>
        <w:rPr>
          <w:rFonts w:ascii="Times New Roman" w:hAnsi="Times New Roman"/>
          <w:sz w:val="28"/>
          <w:szCs w:val="28"/>
        </w:rPr>
      </w:pPr>
      <w:r w:rsidRPr="00C70C88">
        <w:rPr>
          <w:rFonts w:ascii="Times New Roman" w:hAnsi="Times New Roman"/>
          <w:sz w:val="28"/>
          <w:szCs w:val="28"/>
        </w:rPr>
        <w:t>4</w:t>
      </w:r>
      <w:r w:rsidR="00C93BC0" w:rsidRPr="00C70C88">
        <w:rPr>
          <w:rFonts w:ascii="Times New Roman" w:hAnsi="Times New Roman"/>
          <w:sz w:val="28"/>
          <w:szCs w:val="28"/>
        </w:rPr>
        <w:t>.</w:t>
      </w:r>
      <w:r w:rsidR="00A83AD6" w:rsidRPr="00C70C88">
        <w:rPr>
          <w:rFonts w:ascii="Times New Roman" w:hAnsi="Times New Roman"/>
          <w:sz w:val="28"/>
          <w:szCs w:val="28"/>
        </w:rPr>
        <w:t xml:space="preserve"> </w:t>
      </w:r>
      <w:r w:rsidR="00050A0F" w:rsidRPr="00C70C88">
        <w:rPr>
          <w:rFonts w:ascii="Times New Roman" w:hAnsi="Times New Roman"/>
          <w:sz w:val="28"/>
          <w:szCs w:val="28"/>
        </w:rPr>
        <w:t xml:space="preserve">Настоящее решение вступает в силу со дня </w:t>
      </w:r>
      <w:r w:rsidR="00A83AD6" w:rsidRPr="00C70C88">
        <w:rPr>
          <w:rFonts w:ascii="Times New Roman" w:hAnsi="Times New Roman"/>
          <w:sz w:val="28"/>
          <w:szCs w:val="28"/>
        </w:rPr>
        <w:t xml:space="preserve">его </w:t>
      </w:r>
      <w:r w:rsidR="00050A0F" w:rsidRPr="00C70C88">
        <w:rPr>
          <w:rFonts w:ascii="Times New Roman" w:hAnsi="Times New Roman"/>
          <w:sz w:val="28"/>
          <w:szCs w:val="28"/>
        </w:rPr>
        <w:t>официального опубликования</w:t>
      </w:r>
      <w:r w:rsidR="00D64A81" w:rsidRPr="00C70C88">
        <w:rPr>
          <w:rFonts w:ascii="Times New Roman" w:hAnsi="Times New Roman"/>
          <w:sz w:val="28"/>
          <w:szCs w:val="28"/>
        </w:rPr>
        <w:t>.</w:t>
      </w:r>
    </w:p>
    <w:p w:rsidR="00C93BC0" w:rsidRPr="00C70C88" w:rsidRDefault="00A60398" w:rsidP="00B00502">
      <w:pPr>
        <w:pStyle w:val="ae"/>
        <w:spacing w:line="276" w:lineRule="auto"/>
        <w:ind w:firstLine="720"/>
        <w:rPr>
          <w:rFonts w:ascii="Times New Roman" w:hAnsi="Times New Roman"/>
          <w:sz w:val="28"/>
          <w:szCs w:val="28"/>
        </w:rPr>
      </w:pPr>
      <w:r w:rsidRPr="00C70C88">
        <w:rPr>
          <w:rFonts w:ascii="Times New Roman" w:hAnsi="Times New Roman"/>
          <w:sz w:val="28"/>
          <w:szCs w:val="28"/>
        </w:rPr>
        <w:t>5</w:t>
      </w:r>
      <w:r w:rsidR="00C93BC0" w:rsidRPr="00C70C88">
        <w:rPr>
          <w:rFonts w:ascii="Times New Roman" w:hAnsi="Times New Roman"/>
          <w:sz w:val="28"/>
          <w:szCs w:val="28"/>
        </w:rPr>
        <w:t>.</w:t>
      </w:r>
      <w:r w:rsidR="00A83AD6" w:rsidRPr="00C70C88">
        <w:rPr>
          <w:rFonts w:ascii="Times New Roman" w:hAnsi="Times New Roman"/>
          <w:sz w:val="28"/>
          <w:szCs w:val="28"/>
        </w:rPr>
        <w:t xml:space="preserve"> </w:t>
      </w:r>
      <w:r w:rsidR="00050A0F" w:rsidRPr="00C70C88">
        <w:rPr>
          <w:rFonts w:ascii="Times New Roman" w:hAnsi="Times New Roman"/>
          <w:sz w:val="28"/>
          <w:szCs w:val="28"/>
        </w:rPr>
        <w:t>Контроль за исполнением н</w:t>
      </w:r>
      <w:r w:rsidR="00C93BC0" w:rsidRPr="00C70C88">
        <w:rPr>
          <w:rFonts w:ascii="Times New Roman" w:hAnsi="Times New Roman"/>
          <w:sz w:val="28"/>
          <w:szCs w:val="28"/>
        </w:rPr>
        <w:t>астояще</w:t>
      </w:r>
      <w:r w:rsidR="00050A0F" w:rsidRPr="00C70C88">
        <w:rPr>
          <w:rFonts w:ascii="Times New Roman" w:hAnsi="Times New Roman"/>
          <w:sz w:val="28"/>
          <w:szCs w:val="28"/>
        </w:rPr>
        <w:t>го</w:t>
      </w:r>
      <w:r w:rsidR="00C93BC0" w:rsidRPr="00C70C88">
        <w:rPr>
          <w:rFonts w:ascii="Times New Roman" w:hAnsi="Times New Roman"/>
          <w:sz w:val="28"/>
          <w:szCs w:val="28"/>
        </w:rPr>
        <w:t xml:space="preserve"> решени</w:t>
      </w:r>
      <w:r w:rsidR="00050A0F" w:rsidRPr="00C70C88">
        <w:rPr>
          <w:rFonts w:ascii="Times New Roman" w:hAnsi="Times New Roman"/>
          <w:sz w:val="28"/>
          <w:szCs w:val="28"/>
        </w:rPr>
        <w:t>я</w:t>
      </w:r>
      <w:r w:rsidR="00C93BC0" w:rsidRPr="00C70C88">
        <w:rPr>
          <w:rFonts w:ascii="Times New Roman" w:hAnsi="Times New Roman"/>
          <w:sz w:val="28"/>
          <w:szCs w:val="28"/>
        </w:rPr>
        <w:t xml:space="preserve"> </w:t>
      </w:r>
      <w:r w:rsidR="00050A0F" w:rsidRPr="00C70C88">
        <w:rPr>
          <w:rFonts w:ascii="Times New Roman" w:hAnsi="Times New Roman"/>
          <w:sz w:val="28"/>
          <w:szCs w:val="28"/>
        </w:rPr>
        <w:t xml:space="preserve">возложить на комитет по </w:t>
      </w:r>
      <w:r w:rsidR="00D64A81" w:rsidRPr="00C70C88">
        <w:rPr>
          <w:rFonts w:ascii="Times New Roman" w:hAnsi="Times New Roman"/>
          <w:sz w:val="28"/>
          <w:szCs w:val="28"/>
        </w:rPr>
        <w:t>местному самоуправлению, законности и безопасности</w:t>
      </w:r>
      <w:r w:rsidR="00050A0F" w:rsidRPr="00C70C88">
        <w:rPr>
          <w:rFonts w:ascii="Times New Roman" w:hAnsi="Times New Roman"/>
          <w:sz w:val="28"/>
          <w:szCs w:val="28"/>
        </w:rPr>
        <w:t xml:space="preserve"> Думы городского округа Похвистнево Самарской области</w:t>
      </w:r>
    </w:p>
    <w:p w:rsidR="00937427" w:rsidRPr="00B00502" w:rsidRDefault="00937427" w:rsidP="00B00502">
      <w:pPr>
        <w:widowControl w:val="0"/>
        <w:spacing w:line="276" w:lineRule="auto"/>
        <w:jc w:val="both"/>
        <w:rPr>
          <w:b/>
          <w:sz w:val="28"/>
          <w:szCs w:val="28"/>
        </w:rPr>
      </w:pPr>
    </w:p>
    <w:p w:rsidR="00A60398" w:rsidRPr="00B00502" w:rsidRDefault="00A60398" w:rsidP="00B00502">
      <w:pPr>
        <w:widowControl w:val="0"/>
        <w:spacing w:line="276" w:lineRule="auto"/>
        <w:jc w:val="both"/>
        <w:rPr>
          <w:b/>
          <w:sz w:val="28"/>
          <w:szCs w:val="28"/>
        </w:rPr>
      </w:pPr>
    </w:p>
    <w:p w:rsidR="00C93BC0" w:rsidRPr="00B00502" w:rsidRDefault="00C93BC0" w:rsidP="00C064FB">
      <w:pPr>
        <w:widowControl w:val="0"/>
        <w:spacing w:line="360" w:lineRule="auto"/>
        <w:jc w:val="both"/>
        <w:rPr>
          <w:b/>
          <w:sz w:val="28"/>
          <w:szCs w:val="28"/>
        </w:rPr>
      </w:pPr>
      <w:r w:rsidRPr="00B00502">
        <w:rPr>
          <w:b/>
          <w:sz w:val="28"/>
          <w:szCs w:val="28"/>
        </w:rPr>
        <w:t>Председател</w:t>
      </w:r>
      <w:r w:rsidR="00A56773" w:rsidRPr="00B00502">
        <w:rPr>
          <w:b/>
          <w:sz w:val="28"/>
          <w:szCs w:val="28"/>
        </w:rPr>
        <w:t>ь</w:t>
      </w:r>
      <w:r w:rsidRPr="00B00502">
        <w:rPr>
          <w:b/>
          <w:sz w:val="28"/>
          <w:szCs w:val="28"/>
        </w:rPr>
        <w:t xml:space="preserve"> Думы</w:t>
      </w:r>
      <w:r w:rsidRPr="00B00502">
        <w:rPr>
          <w:b/>
          <w:sz w:val="28"/>
          <w:szCs w:val="28"/>
        </w:rPr>
        <w:tab/>
      </w:r>
      <w:r w:rsidRPr="00B00502">
        <w:rPr>
          <w:b/>
          <w:sz w:val="28"/>
          <w:szCs w:val="28"/>
        </w:rPr>
        <w:tab/>
      </w:r>
      <w:r w:rsidRPr="00B00502">
        <w:rPr>
          <w:b/>
          <w:sz w:val="28"/>
          <w:szCs w:val="28"/>
        </w:rPr>
        <w:tab/>
      </w:r>
      <w:r w:rsidRPr="00B00502">
        <w:rPr>
          <w:b/>
          <w:sz w:val="28"/>
          <w:szCs w:val="28"/>
        </w:rPr>
        <w:tab/>
      </w:r>
      <w:r w:rsidRPr="00B00502">
        <w:rPr>
          <w:b/>
          <w:sz w:val="28"/>
          <w:szCs w:val="28"/>
        </w:rPr>
        <w:tab/>
      </w:r>
      <w:r w:rsidRPr="00B00502">
        <w:rPr>
          <w:b/>
          <w:sz w:val="28"/>
          <w:szCs w:val="28"/>
        </w:rPr>
        <w:tab/>
      </w:r>
      <w:r w:rsidR="00683D61" w:rsidRPr="00B00502">
        <w:rPr>
          <w:b/>
          <w:sz w:val="28"/>
          <w:szCs w:val="28"/>
        </w:rPr>
        <w:tab/>
        <w:t>П.Н. Клыков</w:t>
      </w:r>
    </w:p>
    <w:p w:rsidR="00937427" w:rsidRPr="00B00502" w:rsidRDefault="00937427" w:rsidP="00C93BC0">
      <w:pPr>
        <w:widowControl w:val="0"/>
        <w:spacing w:line="360" w:lineRule="auto"/>
        <w:jc w:val="both"/>
        <w:rPr>
          <w:b/>
          <w:sz w:val="28"/>
          <w:szCs w:val="28"/>
        </w:rPr>
      </w:pPr>
    </w:p>
    <w:p w:rsidR="00A60398" w:rsidRPr="00B00502" w:rsidRDefault="00A60398" w:rsidP="00C93BC0">
      <w:pPr>
        <w:widowControl w:val="0"/>
        <w:spacing w:line="360" w:lineRule="auto"/>
        <w:jc w:val="both"/>
        <w:rPr>
          <w:b/>
          <w:sz w:val="28"/>
          <w:szCs w:val="28"/>
        </w:rPr>
      </w:pPr>
    </w:p>
    <w:p w:rsidR="007229AA" w:rsidRPr="00B00502" w:rsidRDefault="00C93BC0" w:rsidP="00C93BC0">
      <w:pPr>
        <w:widowControl w:val="0"/>
        <w:spacing w:line="360" w:lineRule="auto"/>
        <w:jc w:val="both"/>
        <w:rPr>
          <w:b/>
          <w:sz w:val="28"/>
          <w:szCs w:val="28"/>
        </w:rPr>
      </w:pPr>
      <w:r w:rsidRPr="00B00502">
        <w:rPr>
          <w:b/>
          <w:sz w:val="28"/>
          <w:szCs w:val="28"/>
        </w:rPr>
        <w:t xml:space="preserve">Глава городского округа </w:t>
      </w:r>
      <w:r w:rsidRPr="00B00502">
        <w:rPr>
          <w:b/>
          <w:sz w:val="28"/>
          <w:szCs w:val="28"/>
        </w:rPr>
        <w:tab/>
      </w:r>
      <w:r w:rsidR="005D1346" w:rsidRPr="00B00502">
        <w:rPr>
          <w:b/>
          <w:sz w:val="28"/>
          <w:szCs w:val="28"/>
        </w:rPr>
        <w:t xml:space="preserve">  </w:t>
      </w:r>
      <w:r w:rsidRPr="00B00502">
        <w:rPr>
          <w:b/>
          <w:sz w:val="28"/>
          <w:szCs w:val="28"/>
        </w:rPr>
        <w:tab/>
      </w:r>
      <w:r w:rsidRPr="00B00502">
        <w:rPr>
          <w:b/>
          <w:sz w:val="28"/>
          <w:szCs w:val="28"/>
        </w:rPr>
        <w:tab/>
      </w:r>
      <w:r w:rsidRPr="00B00502">
        <w:rPr>
          <w:b/>
          <w:sz w:val="28"/>
          <w:szCs w:val="28"/>
        </w:rPr>
        <w:tab/>
      </w:r>
      <w:r w:rsidR="00C064FB" w:rsidRPr="00B00502">
        <w:rPr>
          <w:b/>
          <w:sz w:val="28"/>
          <w:szCs w:val="28"/>
        </w:rPr>
        <w:t xml:space="preserve"> </w:t>
      </w:r>
      <w:r w:rsidRPr="00B00502">
        <w:rPr>
          <w:b/>
          <w:sz w:val="28"/>
          <w:szCs w:val="28"/>
        </w:rPr>
        <w:tab/>
      </w:r>
      <w:r w:rsidRPr="00B00502">
        <w:rPr>
          <w:b/>
          <w:sz w:val="28"/>
          <w:szCs w:val="28"/>
        </w:rPr>
        <w:tab/>
      </w:r>
      <w:r w:rsidR="00441735" w:rsidRPr="00B00502">
        <w:rPr>
          <w:b/>
          <w:sz w:val="28"/>
          <w:szCs w:val="28"/>
        </w:rPr>
        <w:t>С</w:t>
      </w:r>
      <w:r w:rsidRPr="00B00502">
        <w:rPr>
          <w:b/>
          <w:sz w:val="28"/>
          <w:szCs w:val="28"/>
        </w:rPr>
        <w:t>.</w:t>
      </w:r>
      <w:r w:rsidR="00441735" w:rsidRPr="00B00502">
        <w:rPr>
          <w:b/>
          <w:sz w:val="28"/>
          <w:szCs w:val="28"/>
        </w:rPr>
        <w:t>П</w:t>
      </w:r>
      <w:r w:rsidRPr="00B00502">
        <w:rPr>
          <w:b/>
          <w:sz w:val="28"/>
          <w:szCs w:val="28"/>
        </w:rPr>
        <w:t xml:space="preserve">. </w:t>
      </w:r>
      <w:r w:rsidR="00441735" w:rsidRPr="00B00502">
        <w:rPr>
          <w:b/>
          <w:sz w:val="28"/>
          <w:szCs w:val="28"/>
        </w:rPr>
        <w:t>Попов</w:t>
      </w:r>
      <w:r w:rsidRPr="00B00502">
        <w:rPr>
          <w:b/>
          <w:sz w:val="28"/>
          <w:szCs w:val="28"/>
        </w:rPr>
        <w:t xml:space="preserve"> </w:t>
      </w:r>
    </w:p>
    <w:p w:rsidR="00A27995" w:rsidRDefault="00A27995" w:rsidP="00C93BC0">
      <w:pPr>
        <w:widowControl w:val="0"/>
        <w:spacing w:line="360" w:lineRule="auto"/>
        <w:jc w:val="both"/>
        <w:rPr>
          <w:b/>
          <w:sz w:val="27"/>
          <w:szCs w:val="27"/>
        </w:rPr>
      </w:pPr>
    </w:p>
    <w:p w:rsidR="00A27995" w:rsidRDefault="00A27995" w:rsidP="00C93BC0">
      <w:pPr>
        <w:widowControl w:val="0"/>
        <w:spacing w:line="360" w:lineRule="auto"/>
        <w:jc w:val="both"/>
        <w:rPr>
          <w:b/>
          <w:sz w:val="27"/>
          <w:szCs w:val="27"/>
        </w:rPr>
      </w:pPr>
    </w:p>
    <w:p w:rsidR="00A27995" w:rsidRDefault="00A27995" w:rsidP="00C93BC0">
      <w:pPr>
        <w:widowControl w:val="0"/>
        <w:spacing w:line="360" w:lineRule="auto"/>
        <w:jc w:val="both"/>
        <w:rPr>
          <w:b/>
          <w:sz w:val="27"/>
          <w:szCs w:val="27"/>
        </w:rPr>
      </w:pPr>
    </w:p>
    <w:p w:rsidR="00A27995" w:rsidRDefault="00A27995" w:rsidP="00C93BC0">
      <w:pPr>
        <w:widowControl w:val="0"/>
        <w:spacing w:line="360" w:lineRule="auto"/>
        <w:jc w:val="both"/>
        <w:rPr>
          <w:b/>
          <w:sz w:val="27"/>
          <w:szCs w:val="27"/>
        </w:rPr>
      </w:pPr>
    </w:p>
    <w:p w:rsidR="00A27995" w:rsidRDefault="00A27995" w:rsidP="00C93BC0">
      <w:pPr>
        <w:widowControl w:val="0"/>
        <w:spacing w:line="360" w:lineRule="auto"/>
        <w:jc w:val="both"/>
        <w:rPr>
          <w:b/>
          <w:sz w:val="27"/>
          <w:szCs w:val="27"/>
        </w:rPr>
      </w:pPr>
    </w:p>
    <w:p w:rsidR="00A27995" w:rsidRDefault="00A27995" w:rsidP="00C93BC0">
      <w:pPr>
        <w:widowControl w:val="0"/>
        <w:spacing w:line="360" w:lineRule="auto"/>
        <w:jc w:val="both"/>
        <w:rPr>
          <w:b/>
          <w:sz w:val="27"/>
          <w:szCs w:val="27"/>
        </w:rPr>
      </w:pPr>
    </w:p>
    <w:p w:rsidR="00A27995" w:rsidRDefault="00A27995" w:rsidP="00C93BC0">
      <w:pPr>
        <w:widowControl w:val="0"/>
        <w:spacing w:line="360" w:lineRule="auto"/>
        <w:jc w:val="both"/>
        <w:rPr>
          <w:b/>
          <w:sz w:val="27"/>
          <w:szCs w:val="27"/>
        </w:rPr>
      </w:pPr>
    </w:p>
    <w:p w:rsidR="00A27995" w:rsidRDefault="00A27995" w:rsidP="00C93BC0">
      <w:pPr>
        <w:widowControl w:val="0"/>
        <w:spacing w:line="360" w:lineRule="auto"/>
        <w:jc w:val="both"/>
        <w:rPr>
          <w:b/>
          <w:sz w:val="27"/>
          <w:szCs w:val="27"/>
        </w:rPr>
      </w:pPr>
    </w:p>
    <w:p w:rsidR="00A27995" w:rsidRDefault="00A27995" w:rsidP="00C93BC0">
      <w:pPr>
        <w:widowControl w:val="0"/>
        <w:spacing w:line="360" w:lineRule="auto"/>
        <w:jc w:val="both"/>
        <w:rPr>
          <w:b/>
          <w:sz w:val="27"/>
          <w:szCs w:val="27"/>
        </w:rPr>
      </w:pPr>
    </w:p>
    <w:p w:rsidR="00A27995" w:rsidRDefault="00A27995" w:rsidP="00C93BC0">
      <w:pPr>
        <w:widowControl w:val="0"/>
        <w:spacing w:line="360" w:lineRule="auto"/>
        <w:jc w:val="both"/>
        <w:rPr>
          <w:b/>
          <w:sz w:val="27"/>
          <w:szCs w:val="27"/>
        </w:rPr>
      </w:pPr>
    </w:p>
    <w:p w:rsidR="00A27995" w:rsidRDefault="00A27995" w:rsidP="00C93BC0">
      <w:pPr>
        <w:widowControl w:val="0"/>
        <w:spacing w:line="360" w:lineRule="auto"/>
        <w:jc w:val="both"/>
        <w:rPr>
          <w:b/>
          <w:sz w:val="27"/>
          <w:szCs w:val="27"/>
        </w:rPr>
      </w:pPr>
    </w:p>
    <w:p w:rsidR="00A27995" w:rsidRDefault="00A27995" w:rsidP="00C93BC0">
      <w:pPr>
        <w:widowControl w:val="0"/>
        <w:spacing w:line="360" w:lineRule="auto"/>
        <w:jc w:val="both"/>
        <w:rPr>
          <w:b/>
          <w:sz w:val="27"/>
          <w:szCs w:val="27"/>
        </w:rPr>
      </w:pPr>
    </w:p>
    <w:p w:rsidR="00A27995" w:rsidRDefault="00A27995" w:rsidP="00C93BC0">
      <w:pPr>
        <w:widowControl w:val="0"/>
        <w:spacing w:line="360" w:lineRule="auto"/>
        <w:jc w:val="both"/>
        <w:rPr>
          <w:b/>
          <w:sz w:val="27"/>
          <w:szCs w:val="27"/>
        </w:rPr>
      </w:pPr>
    </w:p>
    <w:p w:rsidR="00A27995" w:rsidRDefault="00A27995" w:rsidP="00C93BC0">
      <w:pPr>
        <w:widowControl w:val="0"/>
        <w:spacing w:line="360" w:lineRule="auto"/>
        <w:jc w:val="both"/>
        <w:rPr>
          <w:b/>
          <w:sz w:val="27"/>
          <w:szCs w:val="27"/>
        </w:rPr>
      </w:pPr>
    </w:p>
    <w:p w:rsidR="00A27995" w:rsidRDefault="00A27995" w:rsidP="00C93BC0">
      <w:pPr>
        <w:widowControl w:val="0"/>
        <w:spacing w:line="360" w:lineRule="auto"/>
        <w:jc w:val="both"/>
        <w:rPr>
          <w:b/>
          <w:sz w:val="27"/>
          <w:szCs w:val="27"/>
        </w:rPr>
      </w:pPr>
    </w:p>
    <w:p w:rsidR="00A27995" w:rsidRDefault="00A27995" w:rsidP="00C93BC0">
      <w:pPr>
        <w:widowControl w:val="0"/>
        <w:spacing w:line="360" w:lineRule="auto"/>
        <w:jc w:val="both"/>
        <w:rPr>
          <w:b/>
          <w:sz w:val="27"/>
          <w:szCs w:val="27"/>
        </w:rPr>
      </w:pPr>
    </w:p>
    <w:p w:rsidR="00A27995" w:rsidRDefault="00A27995" w:rsidP="00C93BC0">
      <w:pPr>
        <w:widowControl w:val="0"/>
        <w:spacing w:line="360" w:lineRule="auto"/>
        <w:jc w:val="both"/>
        <w:rPr>
          <w:b/>
          <w:sz w:val="27"/>
          <w:szCs w:val="27"/>
        </w:rPr>
      </w:pPr>
    </w:p>
    <w:p w:rsidR="00A27995" w:rsidRDefault="00A27995" w:rsidP="00C93BC0">
      <w:pPr>
        <w:widowControl w:val="0"/>
        <w:spacing w:line="360" w:lineRule="auto"/>
        <w:jc w:val="both"/>
        <w:rPr>
          <w:b/>
          <w:sz w:val="27"/>
          <w:szCs w:val="27"/>
        </w:rPr>
      </w:pPr>
    </w:p>
    <w:p w:rsidR="00A27995" w:rsidRDefault="00A27995" w:rsidP="00C93BC0">
      <w:pPr>
        <w:widowControl w:val="0"/>
        <w:spacing w:line="360" w:lineRule="auto"/>
        <w:jc w:val="both"/>
        <w:rPr>
          <w:b/>
          <w:sz w:val="27"/>
          <w:szCs w:val="27"/>
        </w:rPr>
      </w:pPr>
    </w:p>
    <w:p w:rsidR="00A27995" w:rsidRDefault="00A27995" w:rsidP="00C93BC0">
      <w:pPr>
        <w:widowControl w:val="0"/>
        <w:spacing w:line="360" w:lineRule="auto"/>
        <w:jc w:val="both"/>
        <w:rPr>
          <w:b/>
          <w:sz w:val="27"/>
          <w:szCs w:val="27"/>
        </w:rPr>
      </w:pPr>
    </w:p>
    <w:p w:rsidR="00A27995" w:rsidRPr="00A27995" w:rsidRDefault="00A27995" w:rsidP="00A27995">
      <w:pPr>
        <w:widowControl w:val="0"/>
        <w:jc w:val="right"/>
        <w:rPr>
          <w:sz w:val="24"/>
          <w:szCs w:val="24"/>
        </w:rPr>
      </w:pPr>
      <w:r w:rsidRPr="00A27995">
        <w:rPr>
          <w:sz w:val="24"/>
          <w:szCs w:val="24"/>
        </w:rPr>
        <w:lastRenderedPageBreak/>
        <w:t>Приложение</w:t>
      </w:r>
    </w:p>
    <w:p w:rsidR="00A27995" w:rsidRPr="00A27995" w:rsidRDefault="00A27995" w:rsidP="00A27995">
      <w:pPr>
        <w:widowControl w:val="0"/>
        <w:jc w:val="right"/>
        <w:rPr>
          <w:sz w:val="24"/>
          <w:szCs w:val="24"/>
        </w:rPr>
      </w:pPr>
      <w:r w:rsidRPr="00A27995">
        <w:rPr>
          <w:sz w:val="24"/>
          <w:szCs w:val="24"/>
        </w:rPr>
        <w:t>к решению Думы городского округа</w:t>
      </w:r>
    </w:p>
    <w:p w:rsidR="00A27995" w:rsidRPr="00A27995" w:rsidRDefault="00A27995" w:rsidP="00A27995">
      <w:pPr>
        <w:widowControl w:val="0"/>
        <w:jc w:val="right"/>
        <w:rPr>
          <w:sz w:val="24"/>
          <w:szCs w:val="24"/>
        </w:rPr>
      </w:pPr>
      <w:r w:rsidRPr="00A27995">
        <w:rPr>
          <w:sz w:val="24"/>
          <w:szCs w:val="24"/>
        </w:rPr>
        <w:t xml:space="preserve">Похвистнево </w:t>
      </w:r>
      <w:r>
        <w:rPr>
          <w:sz w:val="24"/>
          <w:szCs w:val="24"/>
        </w:rPr>
        <w:t>С</w:t>
      </w:r>
      <w:r w:rsidRPr="00A27995">
        <w:rPr>
          <w:sz w:val="24"/>
          <w:szCs w:val="24"/>
        </w:rPr>
        <w:t>амарской области</w:t>
      </w:r>
    </w:p>
    <w:p w:rsidR="00A27995" w:rsidRPr="00A27995" w:rsidRDefault="00A27995" w:rsidP="00A27995">
      <w:pPr>
        <w:widowControl w:val="0"/>
        <w:jc w:val="right"/>
        <w:rPr>
          <w:sz w:val="24"/>
          <w:szCs w:val="24"/>
        </w:rPr>
      </w:pPr>
      <w:r w:rsidRPr="00A27995">
        <w:rPr>
          <w:sz w:val="24"/>
          <w:szCs w:val="24"/>
        </w:rPr>
        <w:t xml:space="preserve">от </w:t>
      </w:r>
      <w:r w:rsidR="00C70C88">
        <w:rPr>
          <w:sz w:val="24"/>
          <w:szCs w:val="24"/>
        </w:rPr>
        <w:t>29 апреля 2026 года</w:t>
      </w:r>
      <w:r w:rsidRPr="00A27995">
        <w:rPr>
          <w:sz w:val="24"/>
          <w:szCs w:val="24"/>
        </w:rPr>
        <w:t xml:space="preserve"> №</w:t>
      </w:r>
      <w:r w:rsidR="00C70C88">
        <w:rPr>
          <w:sz w:val="24"/>
          <w:szCs w:val="24"/>
        </w:rPr>
        <w:t xml:space="preserve"> 8-51</w:t>
      </w:r>
    </w:p>
    <w:p w:rsidR="00A27995" w:rsidRDefault="00A27995" w:rsidP="00A27995">
      <w:pPr>
        <w:widowControl w:val="0"/>
        <w:jc w:val="both"/>
        <w:rPr>
          <w:b/>
          <w:sz w:val="28"/>
          <w:szCs w:val="28"/>
        </w:rPr>
      </w:pPr>
    </w:p>
    <w:p w:rsidR="007E374D" w:rsidRDefault="007E374D" w:rsidP="00A27995">
      <w:pPr>
        <w:widowControl w:val="0"/>
        <w:jc w:val="both"/>
        <w:rPr>
          <w:b/>
          <w:sz w:val="28"/>
          <w:szCs w:val="28"/>
        </w:rPr>
      </w:pPr>
    </w:p>
    <w:p w:rsidR="00A27995" w:rsidRDefault="00A27995" w:rsidP="00A27995">
      <w:pPr>
        <w:widowControl w:val="0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ПОЛОЖЕНИЕ</w:t>
      </w:r>
    </w:p>
    <w:p w:rsidR="00A27995" w:rsidRPr="00A27995" w:rsidRDefault="00A27995" w:rsidP="00A27995">
      <w:pPr>
        <w:suppressAutoHyphens w:val="0"/>
        <w:autoSpaceDE w:val="0"/>
        <w:autoSpaceDN w:val="0"/>
        <w:adjustRightInd w:val="0"/>
        <w:jc w:val="center"/>
        <w:rPr>
          <w:bCs/>
          <w:sz w:val="27"/>
          <w:szCs w:val="27"/>
          <w:lang w:eastAsia="ru-RU"/>
        </w:rPr>
      </w:pPr>
      <w:r w:rsidRPr="009A65C8">
        <w:rPr>
          <w:b/>
          <w:sz w:val="28"/>
          <w:szCs w:val="28"/>
        </w:rPr>
        <w:t>о порядке принятия решения о применении мер ответственности к лицу, замещающему муниципальную должность, представившему недостоверные или неполные сведения о доходах, расходах, об имуществе и обязательствах имущественного характера, если искажение этих сведений является</w:t>
      </w:r>
      <w:r>
        <w:rPr>
          <w:b/>
          <w:sz w:val="28"/>
          <w:szCs w:val="28"/>
        </w:rPr>
        <w:t xml:space="preserve"> </w:t>
      </w:r>
      <w:r w:rsidRPr="009A65C8">
        <w:rPr>
          <w:b/>
          <w:sz w:val="28"/>
          <w:szCs w:val="28"/>
        </w:rPr>
        <w:t>несущественным</w:t>
      </w:r>
    </w:p>
    <w:p w:rsidR="00A27995" w:rsidRDefault="00A27995" w:rsidP="00A27995">
      <w:pPr>
        <w:suppressAutoHyphens w:val="0"/>
        <w:autoSpaceDE w:val="0"/>
        <w:autoSpaceDN w:val="0"/>
        <w:adjustRightInd w:val="0"/>
        <w:jc w:val="both"/>
        <w:outlineLvl w:val="0"/>
        <w:rPr>
          <w:sz w:val="27"/>
          <w:szCs w:val="27"/>
          <w:lang w:eastAsia="ru-RU"/>
        </w:rPr>
      </w:pPr>
    </w:p>
    <w:p w:rsidR="00B00502" w:rsidRPr="00A27995" w:rsidRDefault="00B00502" w:rsidP="00A27995">
      <w:pPr>
        <w:suppressAutoHyphens w:val="0"/>
        <w:autoSpaceDE w:val="0"/>
        <w:autoSpaceDN w:val="0"/>
        <w:adjustRightInd w:val="0"/>
        <w:jc w:val="both"/>
        <w:outlineLvl w:val="0"/>
        <w:rPr>
          <w:sz w:val="27"/>
          <w:szCs w:val="27"/>
          <w:lang w:eastAsia="ru-RU"/>
        </w:rPr>
      </w:pPr>
    </w:p>
    <w:p w:rsidR="00A27995" w:rsidRPr="00A27995" w:rsidRDefault="00A27995" w:rsidP="00B00502">
      <w:pPr>
        <w:suppressAutoHyphens w:val="0"/>
        <w:autoSpaceDE w:val="0"/>
        <w:autoSpaceDN w:val="0"/>
        <w:adjustRightInd w:val="0"/>
        <w:spacing w:before="120" w:line="276" w:lineRule="auto"/>
        <w:ind w:firstLine="540"/>
        <w:jc w:val="both"/>
        <w:rPr>
          <w:sz w:val="27"/>
          <w:szCs w:val="27"/>
          <w:lang w:eastAsia="ru-RU"/>
        </w:rPr>
      </w:pPr>
      <w:r w:rsidRPr="00A27995">
        <w:rPr>
          <w:sz w:val="27"/>
          <w:szCs w:val="27"/>
          <w:lang w:eastAsia="ru-RU"/>
        </w:rPr>
        <w:t xml:space="preserve">1. </w:t>
      </w:r>
      <w:proofErr w:type="gramStart"/>
      <w:r w:rsidRPr="00A27995">
        <w:rPr>
          <w:sz w:val="27"/>
          <w:szCs w:val="27"/>
          <w:lang w:eastAsia="ru-RU"/>
        </w:rPr>
        <w:t xml:space="preserve">Настоящее Положение определяет порядок принятия решения о применении к лицу, замещающему муниципальную должность, мер </w:t>
      </w:r>
      <w:r w:rsidRPr="00290570">
        <w:rPr>
          <w:sz w:val="27"/>
          <w:szCs w:val="27"/>
          <w:lang w:eastAsia="ru-RU"/>
        </w:rPr>
        <w:t xml:space="preserve">ответственности, предусмотренных </w:t>
      </w:r>
      <w:hyperlink r:id="rId10" w:history="1">
        <w:r w:rsidRPr="00290570">
          <w:rPr>
            <w:sz w:val="27"/>
            <w:szCs w:val="27"/>
            <w:lang w:eastAsia="ru-RU"/>
          </w:rPr>
          <w:t>частью 4 статьи 29</w:t>
        </w:r>
      </w:hyperlink>
      <w:r w:rsidRPr="00290570">
        <w:rPr>
          <w:sz w:val="27"/>
          <w:szCs w:val="27"/>
          <w:lang w:eastAsia="ru-RU"/>
        </w:rPr>
        <w:t xml:space="preserve"> Федерального закона от 20 марта 2025 года N 33-ФЗ "Об общих принципах организации местного самоуправления в единой системе публичной власти",</w:t>
      </w:r>
      <w:r w:rsidRPr="00A27995">
        <w:rPr>
          <w:sz w:val="27"/>
          <w:szCs w:val="27"/>
          <w:lang w:eastAsia="ru-RU"/>
        </w:rPr>
        <w:t xml:space="preserve"> в случае представления недостоверных или неполных сведений о своих доходах, расходах, об имуществе и обязательствах имущественного характера, а также сведений</w:t>
      </w:r>
      <w:proofErr w:type="gramEnd"/>
      <w:r w:rsidRPr="00A27995">
        <w:rPr>
          <w:sz w:val="27"/>
          <w:szCs w:val="27"/>
          <w:lang w:eastAsia="ru-RU"/>
        </w:rPr>
        <w:t xml:space="preserve"> о доходах, расходах, об имуществе и обязательствах имущественного характера своих супруги (супруга) и несовершеннолетних детей, если искажение этих сведений является </w:t>
      </w:r>
      <w:proofErr w:type="gramStart"/>
      <w:r w:rsidRPr="00A27995">
        <w:rPr>
          <w:sz w:val="27"/>
          <w:szCs w:val="27"/>
          <w:lang w:eastAsia="ru-RU"/>
        </w:rPr>
        <w:t>несущественным</w:t>
      </w:r>
      <w:proofErr w:type="gramEnd"/>
      <w:r w:rsidRPr="00A27995">
        <w:rPr>
          <w:sz w:val="27"/>
          <w:szCs w:val="27"/>
          <w:lang w:eastAsia="ru-RU"/>
        </w:rPr>
        <w:t>.</w:t>
      </w:r>
    </w:p>
    <w:p w:rsidR="00A27995" w:rsidRPr="00A27995" w:rsidRDefault="00A27995" w:rsidP="00B00502">
      <w:pPr>
        <w:suppressAutoHyphens w:val="0"/>
        <w:autoSpaceDE w:val="0"/>
        <w:autoSpaceDN w:val="0"/>
        <w:adjustRightInd w:val="0"/>
        <w:spacing w:before="120" w:line="276" w:lineRule="auto"/>
        <w:ind w:firstLine="540"/>
        <w:jc w:val="both"/>
        <w:rPr>
          <w:sz w:val="27"/>
          <w:szCs w:val="27"/>
          <w:lang w:eastAsia="ru-RU"/>
        </w:rPr>
      </w:pPr>
      <w:r w:rsidRPr="00A27995">
        <w:rPr>
          <w:sz w:val="27"/>
          <w:szCs w:val="27"/>
          <w:lang w:eastAsia="ru-RU"/>
        </w:rPr>
        <w:t xml:space="preserve">2. Основанием для рассмотрения вопроса о применении мер ответственности является заявление Губернатора Самарской области о применении в отношении лица, замещающего муниципальную </w:t>
      </w:r>
      <w:r w:rsidR="00290570">
        <w:rPr>
          <w:sz w:val="27"/>
          <w:szCs w:val="27"/>
          <w:lang w:eastAsia="ru-RU"/>
        </w:rPr>
        <w:t>должность, меры ответственности</w:t>
      </w:r>
      <w:r w:rsidRPr="00A27995">
        <w:rPr>
          <w:sz w:val="27"/>
          <w:szCs w:val="27"/>
          <w:lang w:eastAsia="ru-RU"/>
        </w:rPr>
        <w:t>.</w:t>
      </w:r>
    </w:p>
    <w:p w:rsidR="00A27995" w:rsidRPr="00A27995" w:rsidRDefault="00A27995" w:rsidP="00B00502">
      <w:pPr>
        <w:suppressAutoHyphens w:val="0"/>
        <w:autoSpaceDE w:val="0"/>
        <w:autoSpaceDN w:val="0"/>
        <w:adjustRightInd w:val="0"/>
        <w:spacing w:before="120" w:line="276" w:lineRule="auto"/>
        <w:ind w:firstLine="540"/>
        <w:jc w:val="both"/>
        <w:rPr>
          <w:sz w:val="27"/>
          <w:szCs w:val="27"/>
          <w:lang w:eastAsia="ru-RU"/>
        </w:rPr>
      </w:pPr>
      <w:r w:rsidRPr="00A27995">
        <w:rPr>
          <w:sz w:val="27"/>
          <w:szCs w:val="27"/>
          <w:lang w:eastAsia="ru-RU"/>
        </w:rPr>
        <w:t xml:space="preserve">3. </w:t>
      </w:r>
      <w:proofErr w:type="gramStart"/>
      <w:r w:rsidRPr="00A27995">
        <w:rPr>
          <w:sz w:val="27"/>
          <w:szCs w:val="27"/>
          <w:lang w:eastAsia="ru-RU"/>
        </w:rPr>
        <w:t xml:space="preserve">Дума городского округа </w:t>
      </w:r>
      <w:r w:rsidR="00C86AB1">
        <w:rPr>
          <w:sz w:val="27"/>
          <w:szCs w:val="27"/>
          <w:lang w:eastAsia="ru-RU"/>
        </w:rPr>
        <w:t>Похвистнево</w:t>
      </w:r>
      <w:r w:rsidRPr="00A27995">
        <w:rPr>
          <w:sz w:val="27"/>
          <w:szCs w:val="27"/>
          <w:lang w:eastAsia="ru-RU"/>
        </w:rPr>
        <w:t xml:space="preserve"> рассматривает заявление Губернатора Самарской области </w:t>
      </w:r>
      <w:r w:rsidR="00C86AB1">
        <w:rPr>
          <w:sz w:val="27"/>
          <w:szCs w:val="27"/>
          <w:lang w:eastAsia="ru-RU"/>
        </w:rPr>
        <w:t xml:space="preserve">о применении мер ответственности в отношении лица, замещающего муниципальную должность </w:t>
      </w:r>
      <w:r w:rsidRPr="00A27995">
        <w:rPr>
          <w:sz w:val="27"/>
          <w:szCs w:val="27"/>
          <w:lang w:eastAsia="ru-RU"/>
        </w:rPr>
        <w:t xml:space="preserve">на ближайшем заседании, но не позднее 30 (тридцати) календарных дней со дня поступления заявления Губернатора Самарской области, а в случае поступления заявления Губернатора Самарской области в период между сессиями Думы городского округа </w:t>
      </w:r>
      <w:r w:rsidR="00C86AB1">
        <w:rPr>
          <w:sz w:val="27"/>
          <w:szCs w:val="27"/>
          <w:lang w:eastAsia="ru-RU"/>
        </w:rPr>
        <w:t>Похвистнево</w:t>
      </w:r>
      <w:r w:rsidRPr="00A27995">
        <w:rPr>
          <w:sz w:val="27"/>
          <w:szCs w:val="27"/>
          <w:lang w:eastAsia="ru-RU"/>
        </w:rPr>
        <w:t xml:space="preserve"> - не позднее чем через 3 (три) месяца со</w:t>
      </w:r>
      <w:proofErr w:type="gramEnd"/>
      <w:r w:rsidRPr="00A27995">
        <w:rPr>
          <w:sz w:val="27"/>
          <w:szCs w:val="27"/>
          <w:lang w:eastAsia="ru-RU"/>
        </w:rPr>
        <w:t xml:space="preserve"> дня поступления.</w:t>
      </w:r>
    </w:p>
    <w:p w:rsidR="00A27995" w:rsidRPr="00A27995" w:rsidRDefault="00C86AB1" w:rsidP="00B00502">
      <w:pPr>
        <w:suppressAutoHyphens w:val="0"/>
        <w:autoSpaceDE w:val="0"/>
        <w:autoSpaceDN w:val="0"/>
        <w:adjustRightInd w:val="0"/>
        <w:spacing w:before="120" w:line="276" w:lineRule="auto"/>
        <w:ind w:firstLine="540"/>
        <w:jc w:val="both"/>
        <w:rPr>
          <w:sz w:val="27"/>
          <w:szCs w:val="27"/>
          <w:lang w:eastAsia="ru-RU"/>
        </w:rPr>
      </w:pPr>
      <w:r>
        <w:rPr>
          <w:sz w:val="27"/>
          <w:szCs w:val="27"/>
          <w:lang w:eastAsia="ru-RU"/>
        </w:rPr>
        <w:t>4</w:t>
      </w:r>
      <w:r w:rsidR="00A27995" w:rsidRPr="00A27995">
        <w:rPr>
          <w:sz w:val="27"/>
          <w:szCs w:val="27"/>
          <w:lang w:eastAsia="ru-RU"/>
        </w:rPr>
        <w:t xml:space="preserve">. При поступлении в Думу городского округа </w:t>
      </w:r>
      <w:r>
        <w:rPr>
          <w:sz w:val="27"/>
          <w:szCs w:val="27"/>
          <w:lang w:eastAsia="ru-RU"/>
        </w:rPr>
        <w:t>Похвистнево</w:t>
      </w:r>
      <w:r w:rsidR="00A27995" w:rsidRPr="00A27995">
        <w:rPr>
          <w:sz w:val="27"/>
          <w:szCs w:val="27"/>
          <w:lang w:eastAsia="ru-RU"/>
        </w:rPr>
        <w:t xml:space="preserve"> заявления Губернатора Самарской области Председатель Думы городского округа </w:t>
      </w:r>
      <w:r>
        <w:rPr>
          <w:sz w:val="27"/>
          <w:szCs w:val="27"/>
          <w:lang w:eastAsia="ru-RU"/>
        </w:rPr>
        <w:t>Похвистнево</w:t>
      </w:r>
      <w:r w:rsidR="00A27995" w:rsidRPr="00A27995">
        <w:rPr>
          <w:sz w:val="27"/>
          <w:szCs w:val="27"/>
          <w:lang w:eastAsia="ru-RU"/>
        </w:rPr>
        <w:t xml:space="preserve"> письменно уведомляет Губернатора Самарской области и лицо, замещающее муниципальную должность, о месте и времени заседания Думы городского округа </w:t>
      </w:r>
      <w:r>
        <w:rPr>
          <w:sz w:val="27"/>
          <w:szCs w:val="27"/>
          <w:lang w:eastAsia="ru-RU"/>
        </w:rPr>
        <w:t>Похвистнево</w:t>
      </w:r>
      <w:r w:rsidR="00A27995" w:rsidRPr="00A27995">
        <w:rPr>
          <w:sz w:val="27"/>
          <w:szCs w:val="27"/>
          <w:lang w:eastAsia="ru-RU"/>
        </w:rPr>
        <w:t>, на котором планируется рассмотрение заявления Губернатора Самарской области.</w:t>
      </w:r>
    </w:p>
    <w:p w:rsidR="00A27995" w:rsidRPr="00A27995" w:rsidRDefault="00C86AB1" w:rsidP="00B00502">
      <w:pPr>
        <w:suppressAutoHyphens w:val="0"/>
        <w:autoSpaceDE w:val="0"/>
        <w:autoSpaceDN w:val="0"/>
        <w:adjustRightInd w:val="0"/>
        <w:spacing w:before="120" w:line="276" w:lineRule="auto"/>
        <w:ind w:firstLine="540"/>
        <w:jc w:val="both"/>
        <w:rPr>
          <w:sz w:val="27"/>
          <w:szCs w:val="27"/>
          <w:lang w:eastAsia="ru-RU"/>
        </w:rPr>
      </w:pPr>
      <w:r>
        <w:rPr>
          <w:sz w:val="27"/>
          <w:szCs w:val="27"/>
          <w:lang w:eastAsia="ru-RU"/>
        </w:rPr>
        <w:t>5</w:t>
      </w:r>
      <w:r w:rsidR="00A27995" w:rsidRPr="00A27995">
        <w:rPr>
          <w:sz w:val="27"/>
          <w:szCs w:val="27"/>
          <w:lang w:eastAsia="ru-RU"/>
        </w:rPr>
        <w:t xml:space="preserve">. На заседании Думы городского округа </w:t>
      </w:r>
      <w:r>
        <w:rPr>
          <w:sz w:val="27"/>
          <w:szCs w:val="27"/>
          <w:lang w:eastAsia="ru-RU"/>
        </w:rPr>
        <w:t>Похвистнево</w:t>
      </w:r>
      <w:r w:rsidR="00A27995" w:rsidRPr="00A27995">
        <w:rPr>
          <w:sz w:val="27"/>
          <w:szCs w:val="27"/>
          <w:lang w:eastAsia="ru-RU"/>
        </w:rPr>
        <w:t xml:space="preserve"> лицу, замещающему муниципальную должность, предоставляется право дать пояснения по существу выявленных нарушений.</w:t>
      </w:r>
    </w:p>
    <w:p w:rsidR="00A27995" w:rsidRPr="00A27995" w:rsidRDefault="00C86AB1" w:rsidP="00B00502">
      <w:pPr>
        <w:suppressAutoHyphens w:val="0"/>
        <w:autoSpaceDE w:val="0"/>
        <w:autoSpaceDN w:val="0"/>
        <w:adjustRightInd w:val="0"/>
        <w:spacing w:before="120" w:line="276" w:lineRule="auto"/>
        <w:ind w:firstLine="540"/>
        <w:jc w:val="both"/>
        <w:rPr>
          <w:sz w:val="27"/>
          <w:szCs w:val="27"/>
          <w:lang w:eastAsia="ru-RU"/>
        </w:rPr>
      </w:pPr>
      <w:r>
        <w:rPr>
          <w:sz w:val="27"/>
          <w:szCs w:val="27"/>
          <w:lang w:eastAsia="ru-RU"/>
        </w:rPr>
        <w:lastRenderedPageBreak/>
        <w:t>6</w:t>
      </w:r>
      <w:r w:rsidR="00A27995" w:rsidRPr="00A27995">
        <w:rPr>
          <w:sz w:val="27"/>
          <w:szCs w:val="27"/>
          <w:lang w:eastAsia="ru-RU"/>
        </w:rPr>
        <w:t xml:space="preserve">. Неявка лица, замещающего муниципальную должность, своевременно извещенного о месте и времени заседания Думы городского округа </w:t>
      </w:r>
      <w:r>
        <w:rPr>
          <w:sz w:val="27"/>
          <w:szCs w:val="27"/>
          <w:lang w:eastAsia="ru-RU"/>
        </w:rPr>
        <w:t>Похвистнево</w:t>
      </w:r>
      <w:r w:rsidR="00A27995" w:rsidRPr="00A27995">
        <w:rPr>
          <w:sz w:val="27"/>
          <w:szCs w:val="27"/>
          <w:lang w:eastAsia="ru-RU"/>
        </w:rPr>
        <w:t>, не препятствует рассмотрению заявления Губернатора Самарской области.</w:t>
      </w:r>
    </w:p>
    <w:p w:rsidR="00A27995" w:rsidRPr="00A27995" w:rsidRDefault="00C86AB1" w:rsidP="00B00502">
      <w:pPr>
        <w:suppressAutoHyphens w:val="0"/>
        <w:autoSpaceDE w:val="0"/>
        <w:autoSpaceDN w:val="0"/>
        <w:adjustRightInd w:val="0"/>
        <w:spacing w:before="120" w:line="276" w:lineRule="auto"/>
        <w:ind w:firstLine="540"/>
        <w:jc w:val="both"/>
        <w:rPr>
          <w:sz w:val="27"/>
          <w:szCs w:val="27"/>
          <w:lang w:eastAsia="ru-RU"/>
        </w:rPr>
      </w:pPr>
      <w:r>
        <w:rPr>
          <w:sz w:val="27"/>
          <w:szCs w:val="27"/>
          <w:lang w:eastAsia="ru-RU"/>
        </w:rPr>
        <w:t>7</w:t>
      </w:r>
      <w:r w:rsidR="00A27995" w:rsidRPr="00A27995">
        <w:rPr>
          <w:sz w:val="27"/>
          <w:szCs w:val="27"/>
          <w:lang w:eastAsia="ru-RU"/>
        </w:rPr>
        <w:t xml:space="preserve">. </w:t>
      </w:r>
      <w:proofErr w:type="gramStart"/>
      <w:r w:rsidR="00A27995" w:rsidRPr="00A27995">
        <w:rPr>
          <w:sz w:val="27"/>
          <w:szCs w:val="27"/>
          <w:lang w:eastAsia="ru-RU"/>
        </w:rPr>
        <w:t xml:space="preserve">Решение Думы городского округа </w:t>
      </w:r>
      <w:r>
        <w:rPr>
          <w:sz w:val="27"/>
          <w:szCs w:val="27"/>
          <w:lang w:eastAsia="ru-RU"/>
        </w:rPr>
        <w:t>Похвистнево</w:t>
      </w:r>
      <w:r w:rsidR="00A27995" w:rsidRPr="00A27995">
        <w:rPr>
          <w:sz w:val="27"/>
          <w:szCs w:val="27"/>
          <w:lang w:eastAsia="ru-RU"/>
        </w:rPr>
        <w:t xml:space="preserve"> о применении к лицу, замещающему муниципальную должность, меры ответственности принимается на основе общих принципов юридической ответственности, таких как справедливость, соразмерность, пропорциональность и неотвратимость, а также с учетом характера совершенного коррупционного правонарушения, его тяжести, обстоятельств, при которых оно совершено, и с учетом особенностей личности правонарушителя, предшествующих результатов исполнения им своих должностных обязанностей (полномочий), соблюдения им других</w:t>
      </w:r>
      <w:proofErr w:type="gramEnd"/>
      <w:r w:rsidR="00A27995" w:rsidRPr="00A27995">
        <w:rPr>
          <w:sz w:val="27"/>
          <w:szCs w:val="27"/>
          <w:lang w:eastAsia="ru-RU"/>
        </w:rPr>
        <w:t xml:space="preserve"> ограничений, запретов и обязанностей, установленных в целях противодействия коррупции.</w:t>
      </w:r>
    </w:p>
    <w:p w:rsidR="00A27995" w:rsidRPr="00A27995" w:rsidRDefault="00C86AB1" w:rsidP="00B00502">
      <w:pPr>
        <w:suppressAutoHyphens w:val="0"/>
        <w:autoSpaceDE w:val="0"/>
        <w:autoSpaceDN w:val="0"/>
        <w:adjustRightInd w:val="0"/>
        <w:spacing w:before="120" w:line="276" w:lineRule="auto"/>
        <w:ind w:firstLine="540"/>
        <w:jc w:val="both"/>
        <w:rPr>
          <w:sz w:val="27"/>
          <w:szCs w:val="27"/>
          <w:lang w:eastAsia="ru-RU"/>
        </w:rPr>
      </w:pPr>
      <w:r>
        <w:rPr>
          <w:sz w:val="27"/>
          <w:szCs w:val="27"/>
          <w:lang w:eastAsia="ru-RU"/>
        </w:rPr>
        <w:t>8</w:t>
      </w:r>
      <w:r w:rsidR="00A27995" w:rsidRPr="00A27995">
        <w:rPr>
          <w:sz w:val="27"/>
          <w:szCs w:val="27"/>
          <w:lang w:eastAsia="ru-RU"/>
        </w:rPr>
        <w:t xml:space="preserve">. Решение Думы городского округа </w:t>
      </w:r>
      <w:r>
        <w:rPr>
          <w:sz w:val="27"/>
          <w:szCs w:val="27"/>
          <w:lang w:eastAsia="ru-RU"/>
        </w:rPr>
        <w:t>Похвистнево</w:t>
      </w:r>
      <w:r w:rsidR="00A27995" w:rsidRPr="00A27995">
        <w:rPr>
          <w:sz w:val="27"/>
          <w:szCs w:val="27"/>
          <w:lang w:eastAsia="ru-RU"/>
        </w:rPr>
        <w:t xml:space="preserve"> о применении к лицу, замещающему муниципальную должность, меры ответственности принимается большинством голосов от установленной численности депутатов Думы городского округа </w:t>
      </w:r>
      <w:r>
        <w:rPr>
          <w:sz w:val="27"/>
          <w:szCs w:val="27"/>
          <w:lang w:eastAsia="ru-RU"/>
        </w:rPr>
        <w:t>Похвистнево</w:t>
      </w:r>
      <w:r w:rsidR="00A27995" w:rsidRPr="00A27995">
        <w:rPr>
          <w:sz w:val="27"/>
          <w:szCs w:val="27"/>
          <w:lang w:eastAsia="ru-RU"/>
        </w:rPr>
        <w:t>.</w:t>
      </w:r>
    </w:p>
    <w:p w:rsidR="00A27995" w:rsidRPr="00A27995" w:rsidRDefault="00C86AB1" w:rsidP="00B00502">
      <w:pPr>
        <w:suppressAutoHyphens w:val="0"/>
        <w:autoSpaceDE w:val="0"/>
        <w:autoSpaceDN w:val="0"/>
        <w:adjustRightInd w:val="0"/>
        <w:spacing w:before="120" w:line="276" w:lineRule="auto"/>
        <w:ind w:firstLine="540"/>
        <w:jc w:val="both"/>
        <w:rPr>
          <w:sz w:val="27"/>
          <w:szCs w:val="27"/>
          <w:lang w:eastAsia="ru-RU"/>
        </w:rPr>
      </w:pPr>
      <w:r>
        <w:rPr>
          <w:sz w:val="27"/>
          <w:szCs w:val="27"/>
          <w:lang w:eastAsia="ru-RU"/>
        </w:rPr>
        <w:t>9</w:t>
      </w:r>
      <w:r w:rsidR="00A27995" w:rsidRPr="00A27995">
        <w:rPr>
          <w:sz w:val="27"/>
          <w:szCs w:val="27"/>
          <w:lang w:eastAsia="ru-RU"/>
        </w:rPr>
        <w:t xml:space="preserve">. О результатах рассмотрения заявления Губернатора Самарской области Дума городского округа </w:t>
      </w:r>
      <w:r>
        <w:rPr>
          <w:sz w:val="27"/>
          <w:szCs w:val="27"/>
          <w:lang w:eastAsia="ru-RU"/>
        </w:rPr>
        <w:t>Похвистнево</w:t>
      </w:r>
      <w:r w:rsidR="00A27995" w:rsidRPr="00A27995">
        <w:rPr>
          <w:sz w:val="27"/>
          <w:szCs w:val="27"/>
          <w:lang w:eastAsia="ru-RU"/>
        </w:rPr>
        <w:t xml:space="preserve"> в течение 2 (двух) рабочих дней со дня принятия решения информирует Губернатора Самарской области и лицо, замещающее муниципальную должность, путем направления соответствующих писем с приложением копий решения Думы городского округа </w:t>
      </w:r>
      <w:r>
        <w:rPr>
          <w:sz w:val="27"/>
          <w:szCs w:val="27"/>
          <w:lang w:eastAsia="ru-RU"/>
        </w:rPr>
        <w:t>Похвистнево</w:t>
      </w:r>
      <w:r w:rsidR="00A27995" w:rsidRPr="00A27995">
        <w:rPr>
          <w:sz w:val="27"/>
          <w:szCs w:val="27"/>
          <w:lang w:eastAsia="ru-RU"/>
        </w:rPr>
        <w:t xml:space="preserve"> по </w:t>
      </w:r>
      <w:proofErr w:type="gramStart"/>
      <w:r w:rsidR="00A27995" w:rsidRPr="00A27995">
        <w:rPr>
          <w:sz w:val="27"/>
          <w:szCs w:val="27"/>
          <w:lang w:eastAsia="ru-RU"/>
        </w:rPr>
        <w:t>данному</w:t>
      </w:r>
      <w:proofErr w:type="gramEnd"/>
      <w:r w:rsidR="00A27995" w:rsidRPr="00A27995">
        <w:rPr>
          <w:sz w:val="27"/>
          <w:szCs w:val="27"/>
          <w:lang w:eastAsia="ru-RU"/>
        </w:rPr>
        <w:t xml:space="preserve"> вопросу.</w:t>
      </w:r>
    </w:p>
    <w:p w:rsidR="00A27995" w:rsidRDefault="00A27995" w:rsidP="00B00502">
      <w:pPr>
        <w:widowControl w:val="0"/>
        <w:spacing w:before="120" w:line="276" w:lineRule="auto"/>
        <w:jc w:val="both"/>
        <w:rPr>
          <w:b/>
          <w:sz w:val="28"/>
          <w:szCs w:val="28"/>
        </w:rPr>
      </w:pPr>
    </w:p>
    <w:sectPr w:rsidR="00A27995" w:rsidSect="00683D61">
      <w:headerReference w:type="default" r:id="rId11"/>
      <w:footnotePr>
        <w:pos w:val="beneathText"/>
      </w:footnotePr>
      <w:pgSz w:w="11905" w:h="16837"/>
      <w:pgMar w:top="567" w:right="567" w:bottom="567" w:left="1701" w:header="567" w:footer="567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D81DD8" w:rsidRDefault="00D81DD8">
      <w:r>
        <w:separator/>
      </w:r>
    </w:p>
  </w:endnote>
  <w:endnote w:type="continuationSeparator" w:id="0">
    <w:p w:rsidR="00D81DD8" w:rsidRDefault="00D81DD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D81DD8" w:rsidRDefault="00D81DD8">
      <w:r>
        <w:separator/>
      </w:r>
    </w:p>
  </w:footnote>
  <w:footnote w:type="continuationSeparator" w:id="0">
    <w:p w:rsidR="00D81DD8" w:rsidRDefault="00D81DD8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7E374D" w:rsidRDefault="007E374D" w:rsidP="007E374D">
    <w:pPr>
      <w:pStyle w:val="a9"/>
      <w:jc w:val="center"/>
    </w:pPr>
    <w:r>
      <w:fldChar w:fldCharType="begin"/>
    </w:r>
    <w:r>
      <w:instrText xml:space="preserve"> PAGE   \* MERGEFORMAT </w:instrText>
    </w:r>
    <w:r>
      <w:fldChar w:fldCharType="separate"/>
    </w:r>
    <w:r w:rsidR="00C70C88">
      <w:rPr>
        <w:noProof/>
      </w:rPr>
      <w:t>2</w:t>
    </w:r>
    <w:r>
      <w:fldChar w:fldCharType="end"/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FE"/>
    <w:multiLevelType w:val="singleLevel"/>
    <w:tmpl w:val="6D5E4C48"/>
    <w:lvl w:ilvl="0">
      <w:numFmt w:val="bullet"/>
      <w:lvlText w:val="*"/>
      <w:lvlJc w:val="left"/>
    </w:lvl>
  </w:abstractNum>
  <w:abstractNum w:abstractNumId="1">
    <w:nsid w:val="00000001"/>
    <w:multiLevelType w:val="multilevel"/>
    <w:tmpl w:val="00000001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2">
    <w:nsid w:val="0E021736"/>
    <w:multiLevelType w:val="hybridMultilevel"/>
    <w:tmpl w:val="86E2F3B8"/>
    <w:lvl w:ilvl="0" w:tplc="0419000F">
      <w:start w:val="1"/>
      <w:numFmt w:val="decimal"/>
      <w:lvlText w:val="%1."/>
      <w:lvlJc w:val="left"/>
      <w:pPr>
        <w:ind w:left="9291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0011" w:hanging="360"/>
      </w:pPr>
    </w:lvl>
    <w:lvl w:ilvl="2" w:tplc="0419001B" w:tentative="1">
      <w:start w:val="1"/>
      <w:numFmt w:val="lowerRoman"/>
      <w:lvlText w:val="%3."/>
      <w:lvlJc w:val="right"/>
      <w:pPr>
        <w:ind w:left="10731" w:hanging="180"/>
      </w:pPr>
    </w:lvl>
    <w:lvl w:ilvl="3" w:tplc="0419000F" w:tentative="1">
      <w:start w:val="1"/>
      <w:numFmt w:val="decimal"/>
      <w:lvlText w:val="%4."/>
      <w:lvlJc w:val="left"/>
      <w:pPr>
        <w:ind w:left="11451" w:hanging="360"/>
      </w:pPr>
    </w:lvl>
    <w:lvl w:ilvl="4" w:tplc="04190019" w:tentative="1">
      <w:start w:val="1"/>
      <w:numFmt w:val="lowerLetter"/>
      <w:lvlText w:val="%5."/>
      <w:lvlJc w:val="left"/>
      <w:pPr>
        <w:ind w:left="12171" w:hanging="360"/>
      </w:pPr>
    </w:lvl>
    <w:lvl w:ilvl="5" w:tplc="0419001B" w:tentative="1">
      <w:start w:val="1"/>
      <w:numFmt w:val="lowerRoman"/>
      <w:lvlText w:val="%6."/>
      <w:lvlJc w:val="right"/>
      <w:pPr>
        <w:ind w:left="12891" w:hanging="180"/>
      </w:pPr>
    </w:lvl>
    <w:lvl w:ilvl="6" w:tplc="0419000F" w:tentative="1">
      <w:start w:val="1"/>
      <w:numFmt w:val="decimal"/>
      <w:lvlText w:val="%7."/>
      <w:lvlJc w:val="left"/>
      <w:pPr>
        <w:ind w:left="13611" w:hanging="360"/>
      </w:pPr>
    </w:lvl>
    <w:lvl w:ilvl="7" w:tplc="04190019" w:tentative="1">
      <w:start w:val="1"/>
      <w:numFmt w:val="lowerLetter"/>
      <w:lvlText w:val="%8."/>
      <w:lvlJc w:val="left"/>
      <w:pPr>
        <w:ind w:left="14331" w:hanging="360"/>
      </w:pPr>
    </w:lvl>
    <w:lvl w:ilvl="8" w:tplc="0419001B" w:tentative="1">
      <w:start w:val="1"/>
      <w:numFmt w:val="lowerRoman"/>
      <w:lvlText w:val="%9."/>
      <w:lvlJc w:val="right"/>
      <w:pPr>
        <w:ind w:left="15051" w:hanging="180"/>
      </w:pPr>
    </w:lvl>
  </w:abstractNum>
  <w:abstractNum w:abstractNumId="3">
    <w:nsid w:val="37113D18"/>
    <w:multiLevelType w:val="hybridMultilevel"/>
    <w:tmpl w:val="6B04D430"/>
    <w:lvl w:ilvl="0" w:tplc="5044AE54">
      <w:start w:val="1"/>
      <w:numFmt w:val="decimal"/>
      <w:lvlText w:val="%1."/>
      <w:lvlJc w:val="left"/>
      <w:pPr>
        <w:ind w:left="1557" w:hanging="99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">
    <w:nsid w:val="408E5338"/>
    <w:multiLevelType w:val="hybridMultilevel"/>
    <w:tmpl w:val="A29A8DF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6E0B5E6D"/>
    <w:multiLevelType w:val="hybridMultilevel"/>
    <w:tmpl w:val="3BFEE45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3"/>
  </w:num>
  <w:num w:numId="3">
    <w:abstractNumId w:val="0"/>
    <w:lvlOverride w:ilvl="0">
      <w:lvl w:ilvl="0">
        <w:start w:val="65535"/>
        <w:numFmt w:val="bullet"/>
        <w:lvlText w:val="-"/>
        <w:legacy w:legacy="1" w:legacySpace="0" w:legacyIndent="268"/>
        <w:lvlJc w:val="left"/>
        <w:rPr>
          <w:rFonts w:ascii="Times New Roman" w:hAnsi="Times New Roman" w:cs="Times New Roman" w:hint="default"/>
        </w:rPr>
      </w:lvl>
    </w:lvlOverride>
  </w:num>
  <w:num w:numId="4">
    <w:abstractNumId w:val="0"/>
    <w:lvlOverride w:ilvl="0">
      <w:lvl w:ilvl="0">
        <w:start w:val="65535"/>
        <w:numFmt w:val="bullet"/>
        <w:lvlText w:val="-"/>
        <w:legacy w:legacy="1" w:legacySpace="0" w:legacyIndent="231"/>
        <w:lvlJc w:val="left"/>
        <w:rPr>
          <w:rFonts w:ascii="Times New Roman" w:hAnsi="Times New Roman" w:cs="Times New Roman" w:hint="default"/>
        </w:rPr>
      </w:lvl>
    </w:lvlOverride>
  </w:num>
  <w:num w:numId="5">
    <w:abstractNumId w:val="4"/>
  </w:num>
  <w:num w:numId="6">
    <w:abstractNumId w:val="2"/>
  </w:num>
  <w:num w:numId="7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isplayBackgroundShape/>
  <w:proofState w:spelling="clean" w:grammar="clean"/>
  <w:defaultTabStop w:val="720"/>
  <w:drawingGridHorizontalSpacing w:val="100"/>
  <w:drawingGridVerticalSpacing w:val="0"/>
  <w:displayHorizontalDrawingGridEvery w:val="0"/>
  <w:displayVerticalDrawingGridEvery w:val="0"/>
  <w:noPunctuationKerning/>
  <w:characterSpacingControl w:val="doNotCompress"/>
  <w:hdrShapeDefaults>
    <o:shapedefaults v:ext="edit" spidmax="3074"/>
  </w:hdrShapeDefaults>
  <w:footnotePr>
    <w:pos w:val="beneathText"/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D04A6"/>
    <w:rsid w:val="000009C1"/>
    <w:rsid w:val="00004964"/>
    <w:rsid w:val="00045F02"/>
    <w:rsid w:val="00050A0F"/>
    <w:rsid w:val="00052BC2"/>
    <w:rsid w:val="00057DC7"/>
    <w:rsid w:val="0006386F"/>
    <w:rsid w:val="000742AE"/>
    <w:rsid w:val="00074A9D"/>
    <w:rsid w:val="00077D5D"/>
    <w:rsid w:val="0009690C"/>
    <w:rsid w:val="000A084D"/>
    <w:rsid w:val="000A4031"/>
    <w:rsid w:val="000A5FDC"/>
    <w:rsid w:val="000A65E5"/>
    <w:rsid w:val="000A7B3F"/>
    <w:rsid w:val="000B13B0"/>
    <w:rsid w:val="000B41B6"/>
    <w:rsid w:val="000B7D1B"/>
    <w:rsid w:val="000D009F"/>
    <w:rsid w:val="000D736B"/>
    <w:rsid w:val="000E6569"/>
    <w:rsid w:val="000F3768"/>
    <w:rsid w:val="000F3E17"/>
    <w:rsid w:val="001024B6"/>
    <w:rsid w:val="00102CA8"/>
    <w:rsid w:val="00104E11"/>
    <w:rsid w:val="00120527"/>
    <w:rsid w:val="00133133"/>
    <w:rsid w:val="00135D23"/>
    <w:rsid w:val="001703FC"/>
    <w:rsid w:val="00170B37"/>
    <w:rsid w:val="00175B58"/>
    <w:rsid w:val="00183A88"/>
    <w:rsid w:val="001A372B"/>
    <w:rsid w:val="001A77D4"/>
    <w:rsid w:val="001B10BA"/>
    <w:rsid w:val="001D45BD"/>
    <w:rsid w:val="001D6116"/>
    <w:rsid w:val="001D61C8"/>
    <w:rsid w:val="001E1783"/>
    <w:rsid w:val="001F2ECA"/>
    <w:rsid w:val="001F326B"/>
    <w:rsid w:val="001F63FB"/>
    <w:rsid w:val="00203198"/>
    <w:rsid w:val="002106DC"/>
    <w:rsid w:val="00216A2C"/>
    <w:rsid w:val="002410BF"/>
    <w:rsid w:val="00241189"/>
    <w:rsid w:val="00247CD4"/>
    <w:rsid w:val="00264DA1"/>
    <w:rsid w:val="00265FB0"/>
    <w:rsid w:val="00267223"/>
    <w:rsid w:val="00267BBC"/>
    <w:rsid w:val="00273982"/>
    <w:rsid w:val="002753B4"/>
    <w:rsid w:val="00276657"/>
    <w:rsid w:val="002878B1"/>
    <w:rsid w:val="00290570"/>
    <w:rsid w:val="00293AE8"/>
    <w:rsid w:val="002A4CA9"/>
    <w:rsid w:val="002C6194"/>
    <w:rsid w:val="002C7BAC"/>
    <w:rsid w:val="002F4B80"/>
    <w:rsid w:val="00301E06"/>
    <w:rsid w:val="00321402"/>
    <w:rsid w:val="0032702B"/>
    <w:rsid w:val="0033209B"/>
    <w:rsid w:val="0035414D"/>
    <w:rsid w:val="0035793E"/>
    <w:rsid w:val="00361A9F"/>
    <w:rsid w:val="003702EE"/>
    <w:rsid w:val="00371CD2"/>
    <w:rsid w:val="003749E6"/>
    <w:rsid w:val="00384C1D"/>
    <w:rsid w:val="00385DD5"/>
    <w:rsid w:val="00390A7C"/>
    <w:rsid w:val="003A26C0"/>
    <w:rsid w:val="003A2781"/>
    <w:rsid w:val="003B4CAF"/>
    <w:rsid w:val="003D40DF"/>
    <w:rsid w:val="003E2A3A"/>
    <w:rsid w:val="003E3549"/>
    <w:rsid w:val="00416636"/>
    <w:rsid w:val="0043035F"/>
    <w:rsid w:val="00435B19"/>
    <w:rsid w:val="00441735"/>
    <w:rsid w:val="00447B22"/>
    <w:rsid w:val="00463C1E"/>
    <w:rsid w:val="004815A6"/>
    <w:rsid w:val="004829FB"/>
    <w:rsid w:val="0048304F"/>
    <w:rsid w:val="00497DC4"/>
    <w:rsid w:val="004A08DD"/>
    <w:rsid w:val="004A6921"/>
    <w:rsid w:val="004B309C"/>
    <w:rsid w:val="004B5C1D"/>
    <w:rsid w:val="004C0592"/>
    <w:rsid w:val="004D0884"/>
    <w:rsid w:val="004E7418"/>
    <w:rsid w:val="004E7718"/>
    <w:rsid w:val="004F506B"/>
    <w:rsid w:val="00502FD5"/>
    <w:rsid w:val="005042F4"/>
    <w:rsid w:val="005108BF"/>
    <w:rsid w:val="005149AA"/>
    <w:rsid w:val="0051607A"/>
    <w:rsid w:val="00542F7E"/>
    <w:rsid w:val="00545C94"/>
    <w:rsid w:val="0055403A"/>
    <w:rsid w:val="00570D95"/>
    <w:rsid w:val="00575FB4"/>
    <w:rsid w:val="00577D6C"/>
    <w:rsid w:val="005A75C5"/>
    <w:rsid w:val="005C23C2"/>
    <w:rsid w:val="005D01F8"/>
    <w:rsid w:val="005D1346"/>
    <w:rsid w:val="00607091"/>
    <w:rsid w:val="00635501"/>
    <w:rsid w:val="006534F9"/>
    <w:rsid w:val="00654A15"/>
    <w:rsid w:val="00661231"/>
    <w:rsid w:val="00670729"/>
    <w:rsid w:val="00674E93"/>
    <w:rsid w:val="006753DB"/>
    <w:rsid w:val="00675C2E"/>
    <w:rsid w:val="0068009F"/>
    <w:rsid w:val="00683290"/>
    <w:rsid w:val="00683D61"/>
    <w:rsid w:val="006A1A28"/>
    <w:rsid w:val="006A60CD"/>
    <w:rsid w:val="006B07D7"/>
    <w:rsid w:val="006D388D"/>
    <w:rsid w:val="006F381F"/>
    <w:rsid w:val="006F5C1E"/>
    <w:rsid w:val="00720599"/>
    <w:rsid w:val="007229AA"/>
    <w:rsid w:val="007429FD"/>
    <w:rsid w:val="00750843"/>
    <w:rsid w:val="00780E0D"/>
    <w:rsid w:val="00794D3E"/>
    <w:rsid w:val="007B3850"/>
    <w:rsid w:val="007C3448"/>
    <w:rsid w:val="007D04E9"/>
    <w:rsid w:val="007E374D"/>
    <w:rsid w:val="007F2B2D"/>
    <w:rsid w:val="008056FC"/>
    <w:rsid w:val="00812F2A"/>
    <w:rsid w:val="00825811"/>
    <w:rsid w:val="00840398"/>
    <w:rsid w:val="008468EC"/>
    <w:rsid w:val="00846C29"/>
    <w:rsid w:val="008A1D14"/>
    <w:rsid w:val="008A254E"/>
    <w:rsid w:val="008C0D81"/>
    <w:rsid w:val="008C1169"/>
    <w:rsid w:val="008C16A3"/>
    <w:rsid w:val="008D696C"/>
    <w:rsid w:val="00904F05"/>
    <w:rsid w:val="009121AC"/>
    <w:rsid w:val="00937427"/>
    <w:rsid w:val="00943975"/>
    <w:rsid w:val="009577B8"/>
    <w:rsid w:val="00975F49"/>
    <w:rsid w:val="00992289"/>
    <w:rsid w:val="009A0C77"/>
    <w:rsid w:val="009A65C8"/>
    <w:rsid w:val="009B6D2D"/>
    <w:rsid w:val="009C5272"/>
    <w:rsid w:val="009C7458"/>
    <w:rsid w:val="009D0F78"/>
    <w:rsid w:val="009E2A08"/>
    <w:rsid w:val="009E4572"/>
    <w:rsid w:val="009E6244"/>
    <w:rsid w:val="009F299B"/>
    <w:rsid w:val="009F5046"/>
    <w:rsid w:val="009F6F68"/>
    <w:rsid w:val="00A27995"/>
    <w:rsid w:val="00A32BDF"/>
    <w:rsid w:val="00A56773"/>
    <w:rsid w:val="00A60398"/>
    <w:rsid w:val="00A61A6A"/>
    <w:rsid w:val="00A67FEC"/>
    <w:rsid w:val="00A744E3"/>
    <w:rsid w:val="00A81759"/>
    <w:rsid w:val="00A82EF0"/>
    <w:rsid w:val="00A83AD6"/>
    <w:rsid w:val="00AA3B23"/>
    <w:rsid w:val="00AB76BF"/>
    <w:rsid w:val="00AD04A6"/>
    <w:rsid w:val="00AE0641"/>
    <w:rsid w:val="00AF08A0"/>
    <w:rsid w:val="00AF0F04"/>
    <w:rsid w:val="00AF3706"/>
    <w:rsid w:val="00AF4B60"/>
    <w:rsid w:val="00B00502"/>
    <w:rsid w:val="00B063D6"/>
    <w:rsid w:val="00B11CA1"/>
    <w:rsid w:val="00B1296C"/>
    <w:rsid w:val="00B228A3"/>
    <w:rsid w:val="00B24E5B"/>
    <w:rsid w:val="00B31E16"/>
    <w:rsid w:val="00B477D5"/>
    <w:rsid w:val="00B50800"/>
    <w:rsid w:val="00B60C04"/>
    <w:rsid w:val="00B717C6"/>
    <w:rsid w:val="00B72F2D"/>
    <w:rsid w:val="00B74672"/>
    <w:rsid w:val="00B80AF5"/>
    <w:rsid w:val="00B947F9"/>
    <w:rsid w:val="00B973F0"/>
    <w:rsid w:val="00BA30EB"/>
    <w:rsid w:val="00BC009D"/>
    <w:rsid w:val="00BC31DD"/>
    <w:rsid w:val="00BC4BCF"/>
    <w:rsid w:val="00BF2729"/>
    <w:rsid w:val="00C064FB"/>
    <w:rsid w:val="00C161E0"/>
    <w:rsid w:val="00C164E4"/>
    <w:rsid w:val="00C16F3F"/>
    <w:rsid w:val="00C26B8E"/>
    <w:rsid w:val="00C2709A"/>
    <w:rsid w:val="00C37469"/>
    <w:rsid w:val="00C37B5F"/>
    <w:rsid w:val="00C42198"/>
    <w:rsid w:val="00C70C88"/>
    <w:rsid w:val="00C85541"/>
    <w:rsid w:val="00C86AB1"/>
    <w:rsid w:val="00C93BC0"/>
    <w:rsid w:val="00CB4460"/>
    <w:rsid w:val="00CC7919"/>
    <w:rsid w:val="00CD7B98"/>
    <w:rsid w:val="00CE2782"/>
    <w:rsid w:val="00CE406D"/>
    <w:rsid w:val="00CF4208"/>
    <w:rsid w:val="00D0206E"/>
    <w:rsid w:val="00D169F6"/>
    <w:rsid w:val="00D30D49"/>
    <w:rsid w:val="00D44D0F"/>
    <w:rsid w:val="00D44F5A"/>
    <w:rsid w:val="00D64A81"/>
    <w:rsid w:val="00D71717"/>
    <w:rsid w:val="00D76F19"/>
    <w:rsid w:val="00D81DD8"/>
    <w:rsid w:val="00D82C29"/>
    <w:rsid w:val="00D95042"/>
    <w:rsid w:val="00DA278F"/>
    <w:rsid w:val="00DB09C6"/>
    <w:rsid w:val="00DB3887"/>
    <w:rsid w:val="00DC16EC"/>
    <w:rsid w:val="00DE5E94"/>
    <w:rsid w:val="00DF2C91"/>
    <w:rsid w:val="00E00969"/>
    <w:rsid w:val="00E06E44"/>
    <w:rsid w:val="00E13F8B"/>
    <w:rsid w:val="00E16565"/>
    <w:rsid w:val="00E336E7"/>
    <w:rsid w:val="00E413C8"/>
    <w:rsid w:val="00E43303"/>
    <w:rsid w:val="00E45773"/>
    <w:rsid w:val="00E75BE8"/>
    <w:rsid w:val="00E90251"/>
    <w:rsid w:val="00E9073C"/>
    <w:rsid w:val="00E90FAE"/>
    <w:rsid w:val="00EA29CB"/>
    <w:rsid w:val="00EA60AB"/>
    <w:rsid w:val="00EA6791"/>
    <w:rsid w:val="00EB7C68"/>
    <w:rsid w:val="00EC401C"/>
    <w:rsid w:val="00EE0F10"/>
    <w:rsid w:val="00EE1FD8"/>
    <w:rsid w:val="00EF1519"/>
    <w:rsid w:val="00EF2713"/>
    <w:rsid w:val="00EF3104"/>
    <w:rsid w:val="00EF4C70"/>
    <w:rsid w:val="00F25504"/>
    <w:rsid w:val="00F333BD"/>
    <w:rsid w:val="00F55C4A"/>
    <w:rsid w:val="00F60460"/>
    <w:rsid w:val="00F611DA"/>
    <w:rsid w:val="00F64898"/>
    <w:rsid w:val="00F8267A"/>
    <w:rsid w:val="00F82FF8"/>
    <w:rsid w:val="00F8454A"/>
    <w:rsid w:val="00F859CE"/>
    <w:rsid w:val="00F9796C"/>
    <w:rsid w:val="00FC1E27"/>
    <w:rsid w:val="00FD47A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semiHidden="0" w:uiPriority="0" w:unhideWhenUsed="0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suppressAutoHyphens/>
    </w:pPr>
    <w:rPr>
      <w:lang w:eastAsia="ar-SA"/>
    </w:rPr>
  </w:style>
  <w:style w:type="paragraph" w:styleId="1">
    <w:name w:val="heading 1"/>
    <w:basedOn w:val="a"/>
    <w:next w:val="a"/>
    <w:qFormat/>
    <w:pPr>
      <w:keepNext/>
      <w:numPr>
        <w:numId w:val="1"/>
      </w:numPr>
      <w:jc w:val="both"/>
      <w:outlineLvl w:val="0"/>
    </w:pPr>
    <w:rPr>
      <w:sz w:val="28"/>
    </w:rPr>
  </w:style>
  <w:style w:type="paragraph" w:styleId="4">
    <w:name w:val="heading 4"/>
    <w:basedOn w:val="a"/>
    <w:next w:val="a"/>
    <w:qFormat/>
    <w:pPr>
      <w:keepNext/>
      <w:numPr>
        <w:ilvl w:val="3"/>
        <w:numId w:val="1"/>
      </w:numPr>
      <w:spacing w:before="240" w:after="60"/>
      <w:outlineLvl w:val="3"/>
    </w:pPr>
    <w:rPr>
      <w:b/>
      <w:bCs/>
      <w:sz w:val="28"/>
      <w:szCs w:val="28"/>
    </w:rPr>
  </w:style>
  <w:style w:type="character" w:default="1" w:styleId="a0">
    <w:name w:val="Default Paragraph Font"/>
    <w:semiHidden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bsatz-Standardschriftart">
    <w:name w:val="Absatz-Standardschriftart"/>
  </w:style>
  <w:style w:type="character" w:customStyle="1" w:styleId="WW-Absatz-Standardschriftart">
    <w:name w:val="WW-Absatz-Standardschriftart"/>
  </w:style>
  <w:style w:type="character" w:customStyle="1" w:styleId="WW-Absatz-Standardschriftart1">
    <w:name w:val="WW-Absatz-Standardschriftart1"/>
  </w:style>
  <w:style w:type="character" w:customStyle="1" w:styleId="WW-Absatz-Standardschriftart11">
    <w:name w:val="WW-Absatz-Standardschriftart11"/>
  </w:style>
  <w:style w:type="character" w:customStyle="1" w:styleId="WW-Absatz-Standardschriftart111">
    <w:name w:val="WW-Absatz-Standardschriftart111"/>
  </w:style>
  <w:style w:type="character" w:customStyle="1" w:styleId="WW-Absatz-Standardschriftart1111">
    <w:name w:val="WW-Absatz-Standardschriftart1111"/>
  </w:style>
  <w:style w:type="character" w:customStyle="1" w:styleId="10">
    <w:name w:val="Основной шрифт абзаца1"/>
  </w:style>
  <w:style w:type="character" w:styleId="a3">
    <w:name w:val="page number"/>
    <w:basedOn w:val="10"/>
    <w:semiHidden/>
  </w:style>
  <w:style w:type="character" w:customStyle="1" w:styleId="a4">
    <w:name w:val="Символ нумерации"/>
  </w:style>
  <w:style w:type="paragraph" w:customStyle="1" w:styleId="a5">
    <w:name w:val="Заголовок"/>
    <w:basedOn w:val="a"/>
    <w:next w:val="a6"/>
    <w:pPr>
      <w:keepNext/>
      <w:spacing w:before="240" w:after="120"/>
    </w:pPr>
    <w:rPr>
      <w:rFonts w:ascii="Arial" w:eastAsia="Arial Unicode MS" w:hAnsi="Arial" w:cs="Tahoma"/>
      <w:sz w:val="28"/>
      <w:szCs w:val="28"/>
    </w:rPr>
  </w:style>
  <w:style w:type="paragraph" w:styleId="a6">
    <w:name w:val="Body Text"/>
    <w:basedOn w:val="a"/>
    <w:semiHidden/>
    <w:pPr>
      <w:jc w:val="center"/>
    </w:pPr>
    <w:rPr>
      <w:sz w:val="28"/>
    </w:rPr>
  </w:style>
  <w:style w:type="paragraph" w:styleId="a7">
    <w:name w:val="List"/>
    <w:basedOn w:val="a6"/>
    <w:semiHidden/>
    <w:rPr>
      <w:rFonts w:cs="Tahoma"/>
    </w:rPr>
  </w:style>
  <w:style w:type="paragraph" w:customStyle="1" w:styleId="11">
    <w:name w:val="Название1"/>
    <w:basedOn w:val="a"/>
    <w:pPr>
      <w:suppressLineNumbers/>
      <w:spacing w:before="120" w:after="120"/>
    </w:pPr>
    <w:rPr>
      <w:rFonts w:cs="Tahoma"/>
      <w:i/>
      <w:iCs/>
      <w:sz w:val="24"/>
      <w:szCs w:val="24"/>
    </w:rPr>
  </w:style>
  <w:style w:type="paragraph" w:customStyle="1" w:styleId="12">
    <w:name w:val="Указатель1"/>
    <w:basedOn w:val="a"/>
    <w:pPr>
      <w:suppressLineNumbers/>
    </w:pPr>
    <w:rPr>
      <w:rFonts w:cs="Tahoma"/>
    </w:rPr>
  </w:style>
  <w:style w:type="paragraph" w:styleId="a8">
    <w:name w:val="Body Text Indent"/>
    <w:basedOn w:val="a"/>
    <w:semiHidden/>
    <w:pPr>
      <w:ind w:firstLine="720"/>
      <w:jc w:val="both"/>
    </w:pPr>
    <w:rPr>
      <w:sz w:val="28"/>
    </w:rPr>
  </w:style>
  <w:style w:type="paragraph" w:customStyle="1" w:styleId="21">
    <w:name w:val="Основной текст 21"/>
    <w:basedOn w:val="a"/>
    <w:pPr>
      <w:jc w:val="both"/>
    </w:pPr>
    <w:rPr>
      <w:sz w:val="28"/>
    </w:rPr>
  </w:style>
  <w:style w:type="paragraph" w:customStyle="1" w:styleId="ConsTitle">
    <w:name w:val="ConsTitle"/>
    <w:pPr>
      <w:widowControl w:val="0"/>
      <w:suppressAutoHyphens/>
      <w:autoSpaceDE w:val="0"/>
      <w:ind w:right="19772"/>
    </w:pPr>
    <w:rPr>
      <w:rFonts w:ascii="Arial" w:eastAsia="Arial" w:hAnsi="Arial" w:cs="Arial"/>
      <w:b/>
      <w:bCs/>
      <w:sz w:val="16"/>
      <w:szCs w:val="16"/>
      <w:lang w:eastAsia="ar-SA"/>
    </w:rPr>
  </w:style>
  <w:style w:type="paragraph" w:styleId="a9">
    <w:name w:val="header"/>
    <w:basedOn w:val="a"/>
    <w:link w:val="aa"/>
    <w:uiPriority w:val="99"/>
    <w:pPr>
      <w:tabs>
        <w:tab w:val="center" w:pos="4677"/>
        <w:tab w:val="right" w:pos="9355"/>
      </w:tabs>
    </w:pPr>
  </w:style>
  <w:style w:type="paragraph" w:styleId="ab">
    <w:name w:val="footer"/>
    <w:basedOn w:val="a"/>
    <w:semiHidden/>
    <w:pPr>
      <w:tabs>
        <w:tab w:val="center" w:pos="4677"/>
        <w:tab w:val="right" w:pos="9355"/>
      </w:tabs>
    </w:pPr>
  </w:style>
  <w:style w:type="paragraph" w:styleId="ac">
    <w:name w:val="Balloon Text"/>
    <w:basedOn w:val="a"/>
    <w:rPr>
      <w:rFonts w:ascii="Tahoma" w:hAnsi="Tahoma" w:cs="Tahoma"/>
      <w:sz w:val="16"/>
      <w:szCs w:val="16"/>
    </w:rPr>
  </w:style>
  <w:style w:type="paragraph" w:customStyle="1" w:styleId="ad">
    <w:name w:val="Содержимое врезки"/>
    <w:basedOn w:val="a6"/>
  </w:style>
  <w:style w:type="paragraph" w:customStyle="1" w:styleId="ConsPlusNormal">
    <w:name w:val="ConsPlusNormal"/>
    <w:rsid w:val="009E6244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styleId="ae">
    <w:name w:val="No Spacing"/>
    <w:uiPriority w:val="1"/>
    <w:qFormat/>
    <w:rsid w:val="00C93BC0"/>
    <w:pPr>
      <w:ind w:firstLine="709"/>
      <w:jc w:val="both"/>
    </w:pPr>
    <w:rPr>
      <w:rFonts w:ascii="Calibri" w:eastAsia="Calibri" w:hAnsi="Calibri"/>
      <w:sz w:val="22"/>
      <w:szCs w:val="22"/>
      <w:lang w:eastAsia="en-US"/>
    </w:rPr>
  </w:style>
  <w:style w:type="paragraph" w:customStyle="1" w:styleId="ConsPlusTitle">
    <w:name w:val="ConsPlusTitle"/>
    <w:uiPriority w:val="99"/>
    <w:rsid w:val="00542F7E"/>
    <w:pPr>
      <w:widowControl w:val="0"/>
      <w:autoSpaceDE w:val="0"/>
      <w:autoSpaceDN w:val="0"/>
      <w:adjustRightInd w:val="0"/>
    </w:pPr>
    <w:rPr>
      <w:rFonts w:ascii="Calibri" w:hAnsi="Calibri" w:cs="Calibri"/>
      <w:b/>
      <w:bCs/>
      <w:sz w:val="22"/>
      <w:szCs w:val="22"/>
    </w:rPr>
  </w:style>
  <w:style w:type="character" w:customStyle="1" w:styleId="aa">
    <w:name w:val="Верхний колонтитул Знак"/>
    <w:link w:val="a9"/>
    <w:uiPriority w:val="99"/>
    <w:rsid w:val="007E374D"/>
    <w:rPr>
      <w:lang w:eastAsia="ar-SA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semiHidden="0" w:uiPriority="0" w:unhideWhenUsed="0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suppressAutoHyphens/>
    </w:pPr>
    <w:rPr>
      <w:lang w:eastAsia="ar-SA"/>
    </w:rPr>
  </w:style>
  <w:style w:type="paragraph" w:styleId="1">
    <w:name w:val="heading 1"/>
    <w:basedOn w:val="a"/>
    <w:next w:val="a"/>
    <w:qFormat/>
    <w:pPr>
      <w:keepNext/>
      <w:numPr>
        <w:numId w:val="1"/>
      </w:numPr>
      <w:jc w:val="both"/>
      <w:outlineLvl w:val="0"/>
    </w:pPr>
    <w:rPr>
      <w:sz w:val="28"/>
    </w:rPr>
  </w:style>
  <w:style w:type="paragraph" w:styleId="4">
    <w:name w:val="heading 4"/>
    <w:basedOn w:val="a"/>
    <w:next w:val="a"/>
    <w:qFormat/>
    <w:pPr>
      <w:keepNext/>
      <w:numPr>
        <w:ilvl w:val="3"/>
        <w:numId w:val="1"/>
      </w:numPr>
      <w:spacing w:before="240" w:after="60"/>
      <w:outlineLvl w:val="3"/>
    </w:pPr>
    <w:rPr>
      <w:b/>
      <w:bCs/>
      <w:sz w:val="28"/>
      <w:szCs w:val="28"/>
    </w:rPr>
  </w:style>
  <w:style w:type="character" w:default="1" w:styleId="a0">
    <w:name w:val="Default Paragraph Font"/>
    <w:semiHidden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bsatz-Standardschriftart">
    <w:name w:val="Absatz-Standardschriftart"/>
  </w:style>
  <w:style w:type="character" w:customStyle="1" w:styleId="WW-Absatz-Standardschriftart">
    <w:name w:val="WW-Absatz-Standardschriftart"/>
  </w:style>
  <w:style w:type="character" w:customStyle="1" w:styleId="WW-Absatz-Standardschriftart1">
    <w:name w:val="WW-Absatz-Standardschriftart1"/>
  </w:style>
  <w:style w:type="character" w:customStyle="1" w:styleId="WW-Absatz-Standardschriftart11">
    <w:name w:val="WW-Absatz-Standardschriftart11"/>
  </w:style>
  <w:style w:type="character" w:customStyle="1" w:styleId="WW-Absatz-Standardschriftart111">
    <w:name w:val="WW-Absatz-Standardschriftart111"/>
  </w:style>
  <w:style w:type="character" w:customStyle="1" w:styleId="WW-Absatz-Standardschriftart1111">
    <w:name w:val="WW-Absatz-Standardschriftart1111"/>
  </w:style>
  <w:style w:type="character" w:customStyle="1" w:styleId="10">
    <w:name w:val="Основной шрифт абзаца1"/>
  </w:style>
  <w:style w:type="character" w:styleId="a3">
    <w:name w:val="page number"/>
    <w:basedOn w:val="10"/>
    <w:semiHidden/>
  </w:style>
  <w:style w:type="character" w:customStyle="1" w:styleId="a4">
    <w:name w:val="Символ нумерации"/>
  </w:style>
  <w:style w:type="paragraph" w:customStyle="1" w:styleId="a5">
    <w:name w:val="Заголовок"/>
    <w:basedOn w:val="a"/>
    <w:next w:val="a6"/>
    <w:pPr>
      <w:keepNext/>
      <w:spacing w:before="240" w:after="120"/>
    </w:pPr>
    <w:rPr>
      <w:rFonts w:ascii="Arial" w:eastAsia="Arial Unicode MS" w:hAnsi="Arial" w:cs="Tahoma"/>
      <w:sz w:val="28"/>
      <w:szCs w:val="28"/>
    </w:rPr>
  </w:style>
  <w:style w:type="paragraph" w:styleId="a6">
    <w:name w:val="Body Text"/>
    <w:basedOn w:val="a"/>
    <w:semiHidden/>
    <w:pPr>
      <w:jc w:val="center"/>
    </w:pPr>
    <w:rPr>
      <w:sz w:val="28"/>
    </w:rPr>
  </w:style>
  <w:style w:type="paragraph" w:styleId="a7">
    <w:name w:val="List"/>
    <w:basedOn w:val="a6"/>
    <w:semiHidden/>
    <w:rPr>
      <w:rFonts w:cs="Tahoma"/>
    </w:rPr>
  </w:style>
  <w:style w:type="paragraph" w:customStyle="1" w:styleId="11">
    <w:name w:val="Название1"/>
    <w:basedOn w:val="a"/>
    <w:pPr>
      <w:suppressLineNumbers/>
      <w:spacing w:before="120" w:after="120"/>
    </w:pPr>
    <w:rPr>
      <w:rFonts w:cs="Tahoma"/>
      <w:i/>
      <w:iCs/>
      <w:sz w:val="24"/>
      <w:szCs w:val="24"/>
    </w:rPr>
  </w:style>
  <w:style w:type="paragraph" w:customStyle="1" w:styleId="12">
    <w:name w:val="Указатель1"/>
    <w:basedOn w:val="a"/>
    <w:pPr>
      <w:suppressLineNumbers/>
    </w:pPr>
    <w:rPr>
      <w:rFonts w:cs="Tahoma"/>
    </w:rPr>
  </w:style>
  <w:style w:type="paragraph" w:styleId="a8">
    <w:name w:val="Body Text Indent"/>
    <w:basedOn w:val="a"/>
    <w:semiHidden/>
    <w:pPr>
      <w:ind w:firstLine="720"/>
      <w:jc w:val="both"/>
    </w:pPr>
    <w:rPr>
      <w:sz w:val="28"/>
    </w:rPr>
  </w:style>
  <w:style w:type="paragraph" w:customStyle="1" w:styleId="21">
    <w:name w:val="Основной текст 21"/>
    <w:basedOn w:val="a"/>
    <w:pPr>
      <w:jc w:val="both"/>
    </w:pPr>
    <w:rPr>
      <w:sz w:val="28"/>
    </w:rPr>
  </w:style>
  <w:style w:type="paragraph" w:customStyle="1" w:styleId="ConsTitle">
    <w:name w:val="ConsTitle"/>
    <w:pPr>
      <w:widowControl w:val="0"/>
      <w:suppressAutoHyphens/>
      <w:autoSpaceDE w:val="0"/>
      <w:ind w:right="19772"/>
    </w:pPr>
    <w:rPr>
      <w:rFonts w:ascii="Arial" w:eastAsia="Arial" w:hAnsi="Arial" w:cs="Arial"/>
      <w:b/>
      <w:bCs/>
      <w:sz w:val="16"/>
      <w:szCs w:val="16"/>
      <w:lang w:eastAsia="ar-SA"/>
    </w:rPr>
  </w:style>
  <w:style w:type="paragraph" w:styleId="a9">
    <w:name w:val="header"/>
    <w:basedOn w:val="a"/>
    <w:link w:val="aa"/>
    <w:uiPriority w:val="99"/>
    <w:pPr>
      <w:tabs>
        <w:tab w:val="center" w:pos="4677"/>
        <w:tab w:val="right" w:pos="9355"/>
      </w:tabs>
    </w:pPr>
  </w:style>
  <w:style w:type="paragraph" w:styleId="ab">
    <w:name w:val="footer"/>
    <w:basedOn w:val="a"/>
    <w:semiHidden/>
    <w:pPr>
      <w:tabs>
        <w:tab w:val="center" w:pos="4677"/>
        <w:tab w:val="right" w:pos="9355"/>
      </w:tabs>
    </w:pPr>
  </w:style>
  <w:style w:type="paragraph" w:styleId="ac">
    <w:name w:val="Balloon Text"/>
    <w:basedOn w:val="a"/>
    <w:rPr>
      <w:rFonts w:ascii="Tahoma" w:hAnsi="Tahoma" w:cs="Tahoma"/>
      <w:sz w:val="16"/>
      <w:szCs w:val="16"/>
    </w:rPr>
  </w:style>
  <w:style w:type="paragraph" w:customStyle="1" w:styleId="ad">
    <w:name w:val="Содержимое врезки"/>
    <w:basedOn w:val="a6"/>
  </w:style>
  <w:style w:type="paragraph" w:customStyle="1" w:styleId="ConsPlusNormal">
    <w:name w:val="ConsPlusNormal"/>
    <w:rsid w:val="009E6244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styleId="ae">
    <w:name w:val="No Spacing"/>
    <w:uiPriority w:val="1"/>
    <w:qFormat/>
    <w:rsid w:val="00C93BC0"/>
    <w:pPr>
      <w:ind w:firstLine="709"/>
      <w:jc w:val="both"/>
    </w:pPr>
    <w:rPr>
      <w:rFonts w:ascii="Calibri" w:eastAsia="Calibri" w:hAnsi="Calibri"/>
      <w:sz w:val="22"/>
      <w:szCs w:val="22"/>
      <w:lang w:eastAsia="en-US"/>
    </w:rPr>
  </w:style>
  <w:style w:type="paragraph" w:customStyle="1" w:styleId="ConsPlusTitle">
    <w:name w:val="ConsPlusTitle"/>
    <w:uiPriority w:val="99"/>
    <w:rsid w:val="00542F7E"/>
    <w:pPr>
      <w:widowControl w:val="0"/>
      <w:autoSpaceDE w:val="0"/>
      <w:autoSpaceDN w:val="0"/>
      <w:adjustRightInd w:val="0"/>
    </w:pPr>
    <w:rPr>
      <w:rFonts w:ascii="Calibri" w:hAnsi="Calibri" w:cs="Calibri"/>
      <w:b/>
      <w:bCs/>
      <w:sz w:val="22"/>
      <w:szCs w:val="22"/>
    </w:rPr>
  </w:style>
  <w:style w:type="character" w:customStyle="1" w:styleId="aa">
    <w:name w:val="Верхний колонтитул Знак"/>
    <w:link w:val="a9"/>
    <w:uiPriority w:val="99"/>
    <w:rsid w:val="007E374D"/>
    <w:rPr>
      <w:lang w:eastAsia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788790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41643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50571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eader" Target="header1.xml"/><Relationship Id="rId5" Type="http://schemas.openxmlformats.org/officeDocument/2006/relationships/settings" Target="settings.xml"/><Relationship Id="rId10" Type="http://schemas.openxmlformats.org/officeDocument/2006/relationships/hyperlink" Target="https://login.consultant.ru/link/?req=doc&amp;base=LAW&amp;n=501319&amp;dst=100382" TargetMode="External"/><Relationship Id="rId4" Type="http://schemas.microsoft.com/office/2007/relationships/stylesWithEffects" Target="stylesWithEffects.xml"/><Relationship Id="rId9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081AF78-B278-4C47-8299-D6B867261AA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4</Pages>
  <Words>951</Words>
  <Characters>5426</Characters>
  <Application>Microsoft Office Word</Application>
  <DocSecurity>0</DocSecurity>
  <Lines>45</Lines>
  <Paragraphs>12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О внесении изменений и дополнений в Решение Думы городского окр</vt:lpstr>
    </vt:vector>
  </TitlesOfParts>
  <Company>Администрация городского округа Похвистнево</Company>
  <LinksUpToDate>false</LinksUpToDate>
  <CharactersWithSpaces>6365</CharactersWithSpaces>
  <SharedDoc>false</SharedDoc>
  <HLinks>
    <vt:vector size="6" baseType="variant">
      <vt:variant>
        <vt:i4>3145840</vt:i4>
      </vt:variant>
      <vt:variant>
        <vt:i4>0</vt:i4>
      </vt:variant>
      <vt:variant>
        <vt:i4>0</vt:i4>
      </vt:variant>
      <vt:variant>
        <vt:i4>5</vt:i4>
      </vt:variant>
      <vt:variant>
        <vt:lpwstr>https://login.consultant.ru/link/?req=doc&amp;base=LAW&amp;n=501319&amp;dst=100382</vt:lpwstr>
      </vt:variant>
      <vt:variant>
        <vt:lpwstr/>
      </vt:variant>
    </vt:vector>
  </HLinks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 внесении изменений и дополнений в Решение Думы городского окр</dc:title>
  <dc:creator>User</dc:creator>
  <cp:lastModifiedBy>user</cp:lastModifiedBy>
  <cp:revision>3</cp:revision>
  <cp:lastPrinted>2026-03-31T11:27:00Z</cp:lastPrinted>
  <dcterms:created xsi:type="dcterms:W3CDTF">2026-04-27T07:45:00Z</dcterms:created>
  <dcterms:modified xsi:type="dcterms:W3CDTF">2026-04-27T07:47:00Z</dcterms:modified>
</cp:coreProperties>
</file>